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5F" w:rsidRPr="00BB0018" w:rsidRDefault="00D6455F" w:rsidP="00D64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18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D6455F" w:rsidRPr="00BB0018" w:rsidTr="00860737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D6455F" w:rsidRPr="0048783A" w:rsidRDefault="00D6455F" w:rsidP="0086073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83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Поточний ремонт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дороги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вул.Харківська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48783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в </w:t>
            </w:r>
            <w:proofErr w:type="spellStart"/>
            <w:r w:rsidRPr="0048783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м.Павлоград</w:t>
            </w:r>
            <w:proofErr w:type="spellEnd"/>
          </w:p>
          <w:p w:rsidR="00D6455F" w:rsidRDefault="00D6455F" w:rsidP="008607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1">
              <w:rPr>
                <w:rFonts w:ascii="Times New Roman" w:hAnsi="Times New Roman"/>
                <w:b/>
                <w:sz w:val="24"/>
                <w:szCs w:val="24"/>
              </w:rPr>
              <w:t xml:space="preserve">Відомість обсягів робіт </w:t>
            </w:r>
          </w:p>
          <w:p w:rsidR="00D6455F" w:rsidRPr="00BB0018" w:rsidRDefault="00D6455F" w:rsidP="00860737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D6455F" w:rsidRPr="007A3716" w:rsidTr="00860737">
        <w:tc>
          <w:tcPr>
            <w:tcW w:w="4957" w:type="dxa"/>
            <w:vAlign w:val="center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D6455F" w:rsidRPr="007A3716" w:rsidTr="00860737">
        <w:tc>
          <w:tcPr>
            <w:tcW w:w="4957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====Ямковий ремонт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частини====</w:t>
            </w:r>
          </w:p>
        </w:tc>
        <w:tc>
          <w:tcPr>
            <w:tcW w:w="1748" w:type="dxa"/>
          </w:tcPr>
          <w:p w:rsidR="00D6455F" w:rsidRPr="007A3716" w:rsidRDefault="00D6455F" w:rsidP="00860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6455F" w:rsidRPr="007A3716" w:rsidRDefault="00D6455F" w:rsidP="00860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55F" w:rsidRPr="007A3716" w:rsidTr="00860737">
        <w:tc>
          <w:tcPr>
            <w:tcW w:w="4957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навісною, при глибині фрезерування 40 мм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проїзної частини дороги, з рухом транспорту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другій половині з інтенсивністю більше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 автомобілів за добу]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300</w:t>
            </w:r>
          </w:p>
        </w:tc>
      </w:tr>
      <w:tr w:rsidR="00D6455F" w:rsidRPr="007A3716" w:rsidTr="00860737">
        <w:tc>
          <w:tcPr>
            <w:tcW w:w="4957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або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виключати за нормою 10-2-36-4 (до 50 мм)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проїзної частини дороги, з рухом транспорту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другій половині з інтенсивністю більше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 автомобілів за добу]</w:t>
            </w:r>
          </w:p>
        </w:tc>
        <w:tc>
          <w:tcPr>
            <w:tcW w:w="1748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300</w:t>
            </w:r>
          </w:p>
        </w:tc>
      </w:tr>
      <w:tr w:rsidR="00D6455F" w:rsidRPr="007A3716" w:rsidTr="00860737">
        <w:tc>
          <w:tcPr>
            <w:tcW w:w="4957" w:type="dxa"/>
            <w:tcBorders>
              <w:bottom w:val="single" w:sz="4" w:space="0" w:color="auto"/>
            </w:tcBorders>
          </w:tcPr>
          <w:p w:rsidR="00D6455F" w:rsidRPr="0096558F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D6455F" w:rsidRPr="007A3716" w:rsidTr="00860737">
        <w:tc>
          <w:tcPr>
            <w:tcW w:w="4957" w:type="dxa"/>
          </w:tcPr>
          <w:p w:rsidR="00D6455F" w:rsidRPr="00B66B2E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66B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B66B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B66B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9 км</w:t>
            </w:r>
          </w:p>
          <w:p w:rsidR="00D6455F" w:rsidRPr="00B66B2E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6455F" w:rsidRPr="00B66B2E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D6455F" w:rsidRPr="00B66B2E" w:rsidRDefault="00D6455F" w:rsidP="0086073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D6455F" w:rsidRPr="007A3716" w:rsidTr="00860737">
        <w:tc>
          <w:tcPr>
            <w:tcW w:w="4957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3 м2, при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 [при виконанні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робіт на одній половині проїзної частини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дороги, з рухом транспорту по другій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половині з інтенсивністю більше 150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автомобілів за добу]</w:t>
            </w:r>
          </w:p>
        </w:tc>
        <w:tc>
          <w:tcPr>
            <w:tcW w:w="1748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88</w:t>
            </w:r>
          </w:p>
        </w:tc>
      </w:tr>
      <w:tr w:rsidR="00D6455F" w:rsidRPr="007A3716" w:rsidTr="00860737">
        <w:tc>
          <w:tcPr>
            <w:tcW w:w="4957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10 м2, при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 [при виконанні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робіт на одній половині проїзної частини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дороги, з рухом транспорту по другій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половині з інтенсивністю більше 150</w:t>
            </w:r>
          </w:p>
          <w:p w:rsidR="00D6455F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автомобілів за добу]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118</w:t>
            </w:r>
          </w:p>
        </w:tc>
      </w:tr>
      <w:tr w:rsidR="00D6455F" w:rsidRPr="007A3716" w:rsidTr="00860737">
        <w:tc>
          <w:tcPr>
            <w:tcW w:w="4957" w:type="dxa"/>
          </w:tcPr>
          <w:p w:rsidR="00D6455F" w:rsidRPr="00344910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покриття </w:t>
            </w: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без розламування старого</w:t>
            </w:r>
          </w:p>
          <w:p w:rsidR="00D6455F" w:rsidRPr="00344910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</w:t>
            </w: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площею ремонту до 25</w:t>
            </w:r>
          </w:p>
          <w:p w:rsidR="00D6455F" w:rsidRPr="00344910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м2, при товщині шару до 50 мм</w:t>
            </w:r>
          </w:p>
          <w:p w:rsidR="00D6455F" w:rsidRPr="00344910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[при виконанні робіт</w:t>
            </w: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на одній половині проїзної частини дороги, з рухом транспорту по другій половині з</w:t>
            </w: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інтенсивністю більше 150 автомобілів за</w:t>
            </w: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34491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добу]</w:t>
            </w:r>
          </w:p>
        </w:tc>
        <w:tc>
          <w:tcPr>
            <w:tcW w:w="1748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94</w:t>
            </w:r>
          </w:p>
        </w:tc>
      </w:tr>
      <w:tr w:rsidR="00D6455F" w:rsidRPr="007A3716" w:rsidTr="00860737">
        <w:tc>
          <w:tcPr>
            <w:tcW w:w="4957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0,36</w:t>
            </w:r>
          </w:p>
        </w:tc>
      </w:tr>
      <w:tr w:rsidR="00D6455F" w:rsidRPr="007A3716" w:rsidTr="00860737">
        <w:tc>
          <w:tcPr>
            <w:tcW w:w="4957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Б, марка 1</w:t>
            </w:r>
          </w:p>
          <w:p w:rsidR="00D6455F" w:rsidRPr="007A3716" w:rsidRDefault="00D6455F" w:rsidP="0086073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т</w:t>
            </w:r>
          </w:p>
        </w:tc>
        <w:tc>
          <w:tcPr>
            <w:tcW w:w="2693" w:type="dxa"/>
          </w:tcPr>
          <w:p w:rsidR="00D6455F" w:rsidRPr="007A3716" w:rsidRDefault="00D6455F" w:rsidP="0086073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</w:tr>
    </w:tbl>
    <w:p w:rsidR="00D6455F" w:rsidRDefault="00D6455F" w:rsidP="00D64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455F" w:rsidRPr="00DE1C52" w:rsidRDefault="00D6455F" w:rsidP="00D64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Для підтвердження відвідування та огляду об'єкту учасник надає у складі тендерної пропозиції акт відвідування та огляду 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D6455F" w:rsidRPr="00517769" w:rsidRDefault="00D6455F" w:rsidP="00D64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D6455F" w:rsidRPr="00517769" w:rsidRDefault="00D6455F" w:rsidP="00D64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D6455F" w:rsidRPr="00517769" w:rsidRDefault="00D6455F" w:rsidP="00D64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D6455F" w:rsidRPr="00517769" w:rsidRDefault="00D6455F" w:rsidP="00D64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1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Гарантія якості наданих послуг – 12 місяців на ямковий рем</w:t>
      </w:r>
      <w:r>
        <w:rPr>
          <w:rFonts w:ascii="Times New Roman" w:hAnsi="Times New Roman"/>
          <w:szCs w:val="24"/>
          <w:lang w:val="uk-UA"/>
        </w:rPr>
        <w:t xml:space="preserve">онт асфальтобетонного покриття </w:t>
      </w:r>
      <w:r w:rsidRPr="00517769">
        <w:rPr>
          <w:rFonts w:ascii="Times New Roman" w:hAnsi="Times New Roman"/>
          <w:szCs w:val="24"/>
          <w:lang w:val="uk-UA"/>
        </w:rPr>
        <w:t>з дня підписання актів про надання послуг.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D6455F" w:rsidRPr="00505213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2" w:name="_Hlk133941853"/>
      <w:bookmarkEnd w:id="1"/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 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lastRenderedPageBreak/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 Виконавець попереджає Замовника та надає оновлену актуальну інформацію. 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Акт виконаних послуг надається за формою КБ-3, КБ-2в. Спочатку акт виконаних послуг підписується Технаглядом, а потім надається на розгляд Замовника. 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виконання схеми ремонту територій. 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роз’яснювальної роботи з метою звільнення територій, на якій виконуються послуги, від транспортних засобів. 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про що складається акт-претензія, замовник не сплачує Виконавцю за неякісно виконані послуги (згідно складеного акту-претензії). 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послуг відповідно до законодавства.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D6455F" w:rsidRPr="00517769" w:rsidRDefault="00D6455F" w:rsidP="00D6455F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lastRenderedPageBreak/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D6455F" w:rsidRPr="00517769" w:rsidRDefault="00D6455F" w:rsidP="00D6455F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Дотримання чистоти та порядку при наданні послуг.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D6455F" w:rsidRPr="00517769" w:rsidRDefault="00D6455F" w:rsidP="00D6455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D6455F" w:rsidRPr="00517769" w:rsidRDefault="00D6455F" w:rsidP="00D6455F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2"/>
    </w:p>
    <w:p w:rsidR="00D6455F" w:rsidRPr="00517769" w:rsidRDefault="00D6455F" w:rsidP="00D6455F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A1BFC" w:rsidRDefault="009A1BFC"/>
    <w:sectPr w:rsidR="009A1B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E8"/>
    <w:rsid w:val="009A1BFC"/>
    <w:rsid w:val="00BC11E8"/>
    <w:rsid w:val="00D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81E7"/>
  <w15:chartTrackingRefBased/>
  <w15:docId w15:val="{A70C8EE0-A451-42D5-8706-1F31EAAE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D6455F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7487</Words>
  <Characters>4268</Characters>
  <Application>Microsoft Office Word</Application>
  <DocSecurity>0</DocSecurity>
  <Lines>35</Lines>
  <Paragraphs>23</Paragraphs>
  <ScaleCrop>false</ScaleCrop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2024-11-22T09:47:00Z</dcterms:created>
  <dcterms:modified xsi:type="dcterms:W3CDTF">2024-11-22T09:48:00Z</dcterms:modified>
</cp:coreProperties>
</file>