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6192515" r:id="rId8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>58</w:t>
      </w:r>
      <w:r w:rsidR="00E65EBB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C15BD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DA4F58" w:rsidRDefault="00DA4F58" w:rsidP="009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17.12.</w:t>
      </w:r>
      <w:r w:rsidR="00934287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>202</w:t>
      </w:r>
      <w:r w:rsidR="00E65EBB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>4</w:t>
      </w:r>
      <w:r w:rsidR="00956CDF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934287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>р.</w:t>
      </w:r>
      <w:r w:rsidR="003F3655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</w:t>
      </w:r>
      <w:r w:rsidR="003F3655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F3655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</w:t>
      </w:r>
      <w:r w:rsidR="00934287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0E4EF5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>№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1867</w:t>
      </w:r>
      <w:r w:rsidR="00E65EBB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>-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58</w:t>
      </w:r>
      <w:r w:rsidR="003F3655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>/</w:t>
      </w:r>
      <w:r w:rsidR="003F3655" w:rsidRPr="00DA4F58">
        <w:rPr>
          <w:rFonts w:ascii="Times New Roman" w:hAnsi="Times New Roman" w:cs="Times New Roman"/>
          <w:b/>
          <w:bCs/>
          <w:sz w:val="32"/>
          <w:szCs w:val="32"/>
          <w:lang w:val="en-US"/>
        </w:rPr>
        <w:t>VII</w:t>
      </w:r>
      <w:r w:rsidR="00934287" w:rsidRPr="00DA4F58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</w:p>
    <w:p w:rsidR="00956CDF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 до рішення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 ради</w:t>
      </w:r>
    </w:p>
    <w:p w:rsidR="004C7C9F" w:rsidRPr="004C7C9F" w:rsidRDefault="00997FA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20.08.2024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1691-54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/VIIІ 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</w:p>
    <w:p w:rsidR="004C7C9F" w:rsidRPr="004C7C9F" w:rsidRDefault="00997FA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середовища м. Павлоград</w:t>
      </w:r>
    </w:p>
    <w:p w:rsidR="004C7C9F" w:rsidRPr="004C7C9F" w:rsidRDefault="00997FA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2025-2027 роки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838A2" w:rsidRPr="0041407C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1407C" w:rsidRDefault="004C7C9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9C060C" w:rsidRDefault="004C7C9F" w:rsidP="004C7C9F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60C">
        <w:rPr>
          <w:rFonts w:ascii="Times New Roman" w:hAnsi="Times New Roman" w:cs="Times New Roman"/>
          <w:sz w:val="28"/>
          <w:szCs w:val="28"/>
          <w:lang w:val="uk-UA"/>
        </w:rPr>
        <w:t>Згідно з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22 ч. І ст. 26 Закону України «Про місцеве самоврядування»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п. д ст. 15 Закону України «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з метою покращення екологічного стану міста шляхом визначення пріоритетних напрямків і реалізації комплексу заходів щодо мінімізації та запобігання негативного впливу на навколишнє природне середовище та здоров’я жителів міста, а також забезпечення своєчасного фінансування природоохоронних заходів міста Павлограда міська рада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956CDF" w:rsidRDefault="00956CDF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4C7C9F" w:rsidRDefault="00956CDF" w:rsidP="00997FA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міської ради  від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20.08.2024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№ 1691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/VIII  «</w:t>
      </w:r>
      <w:r w:rsidR="00997FAF" w:rsidRPr="004C7C9F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FA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м. Павлоград на 2025-2027 роки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», виклавши її в новій редакції згідно з додатком до цього рішення.</w:t>
      </w:r>
    </w:p>
    <w:p w:rsidR="00997FAF" w:rsidRPr="00997FAF" w:rsidRDefault="00997FAF" w:rsidP="00997FA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07C" w:rsidRDefault="0041407C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07C">
        <w:rPr>
          <w:rFonts w:ascii="Times New Roman" w:hAnsi="Times New Roman" w:cs="Times New Roman"/>
          <w:sz w:val="28"/>
          <w:szCs w:val="28"/>
          <w:lang w:val="uk-UA"/>
        </w:rPr>
        <w:t>2.  Фінансовому управлінню передбачити кошти на виконання заходів даної Програми.</w:t>
      </w:r>
    </w:p>
    <w:p w:rsidR="00997FAF" w:rsidRPr="0041407C" w:rsidRDefault="00997FA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1407C" w:rsidP="004C7C9F">
      <w:pPr>
        <w:spacing w:after="0" w:line="240" w:lineRule="atLeast"/>
        <w:ind w:firstLine="708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1407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за виконання даного рішення покласти на </w:t>
      </w:r>
      <w:r w:rsidR="004C7C9F" w:rsidRPr="0041407C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комунального господарства та будівництва Павлоградської міської ради.</w:t>
      </w:r>
      <w:r w:rsidR="004C7C9F" w:rsidRPr="003E310A">
        <w:rPr>
          <w:szCs w:val="28"/>
        </w:rPr>
        <w:t xml:space="preserve">   </w:t>
      </w:r>
    </w:p>
    <w:p w:rsidR="00997FAF" w:rsidRPr="00956CDF" w:rsidRDefault="00997FA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1407C" w:rsidP="00997F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838A2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5BD5" w:rsidRPr="00956CDF">
        <w:rPr>
          <w:rFonts w:ascii="Times New Roman" w:hAnsi="Times New Roman" w:cs="Times New Roman"/>
          <w:sz w:val="28"/>
          <w:szCs w:val="28"/>
          <w:lang w:val="uk-UA"/>
        </w:rPr>
        <w:t>Загальне керівництво за виконанням даного рішення покласти на пер</w:t>
      </w:r>
      <w:r w:rsidR="00EF182F">
        <w:rPr>
          <w:rFonts w:ascii="Times New Roman" w:hAnsi="Times New Roman" w:cs="Times New Roman"/>
          <w:sz w:val="28"/>
          <w:szCs w:val="28"/>
          <w:lang w:val="uk-UA"/>
        </w:rPr>
        <w:t>шого заступника міського голови.</w:t>
      </w:r>
    </w:p>
    <w:p w:rsidR="00C97694" w:rsidRPr="00956CDF" w:rsidRDefault="0041407C" w:rsidP="00373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C97694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97694" w:rsidRPr="00956CDF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EF182F" w:rsidRPr="00956CDF" w:rsidRDefault="00EF182F" w:rsidP="004C7C9F">
      <w:pPr>
        <w:spacing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7694" w:rsidRPr="0003640C" w:rsidRDefault="00C97694" w:rsidP="00C97694">
      <w:pPr>
        <w:jc w:val="both"/>
        <w:rPr>
          <w:sz w:val="28"/>
          <w:szCs w:val="28"/>
        </w:rPr>
      </w:pPr>
    </w:p>
    <w:p w:rsidR="005A59C7" w:rsidRPr="00A32ADE" w:rsidRDefault="005A59C7" w:rsidP="00C97694">
      <w:pPr>
        <w:spacing w:after="0" w:line="240" w:lineRule="auto"/>
        <w:rPr>
          <w:color w:val="FFFFFF" w:themeColor="background1"/>
          <w:sz w:val="20"/>
          <w:szCs w:val="20"/>
        </w:rPr>
      </w:pPr>
    </w:p>
    <w:sectPr w:rsidR="005A59C7" w:rsidRPr="00A32ADE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95C" w:rsidRDefault="0050295C" w:rsidP="00C15BD5">
      <w:pPr>
        <w:spacing w:after="0" w:line="240" w:lineRule="auto"/>
      </w:pPr>
      <w:r>
        <w:separator/>
      </w:r>
    </w:p>
  </w:endnote>
  <w:endnote w:type="continuationSeparator" w:id="0">
    <w:p w:rsidR="0050295C" w:rsidRDefault="0050295C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95C" w:rsidRDefault="0050295C" w:rsidP="00C15BD5">
      <w:pPr>
        <w:spacing w:after="0" w:line="240" w:lineRule="auto"/>
      </w:pPr>
      <w:r>
        <w:separator/>
      </w:r>
    </w:p>
  </w:footnote>
  <w:footnote w:type="continuationSeparator" w:id="0">
    <w:p w:rsidR="0050295C" w:rsidRDefault="0050295C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637922"/>
      <w:docPartObj>
        <w:docPartGallery w:val="Page Numbers (Top of Page)"/>
        <w:docPartUnique/>
      </w:docPartObj>
    </w:sdtPr>
    <w:sdtContent>
      <w:p w:rsidR="00C15BD5" w:rsidRDefault="00971F40">
        <w:pPr>
          <w:pStyle w:val="a6"/>
          <w:jc w:val="center"/>
        </w:pPr>
        <w:r w:rsidRPr="00956C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708E8" w:rsidRPr="00956C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6C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4F5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6C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B4F2A"/>
    <w:rsid w:val="000A5923"/>
    <w:rsid w:val="000B7347"/>
    <w:rsid w:val="000E4EF5"/>
    <w:rsid w:val="0018080B"/>
    <w:rsid w:val="001A5EB2"/>
    <w:rsid w:val="003414A3"/>
    <w:rsid w:val="00372CED"/>
    <w:rsid w:val="00373F66"/>
    <w:rsid w:val="003B4855"/>
    <w:rsid w:val="003F3655"/>
    <w:rsid w:val="0041407C"/>
    <w:rsid w:val="004246C8"/>
    <w:rsid w:val="004627F0"/>
    <w:rsid w:val="004838A2"/>
    <w:rsid w:val="00486825"/>
    <w:rsid w:val="004A167B"/>
    <w:rsid w:val="004C7C9F"/>
    <w:rsid w:val="0050295C"/>
    <w:rsid w:val="005A59C7"/>
    <w:rsid w:val="005F620E"/>
    <w:rsid w:val="00642BD7"/>
    <w:rsid w:val="00643E91"/>
    <w:rsid w:val="00743FE5"/>
    <w:rsid w:val="00820130"/>
    <w:rsid w:val="008D7166"/>
    <w:rsid w:val="008E2591"/>
    <w:rsid w:val="008F3247"/>
    <w:rsid w:val="00934287"/>
    <w:rsid w:val="00956CDF"/>
    <w:rsid w:val="009708E8"/>
    <w:rsid w:val="00971F40"/>
    <w:rsid w:val="00997FAF"/>
    <w:rsid w:val="009A00E8"/>
    <w:rsid w:val="009C798A"/>
    <w:rsid w:val="009F2BCD"/>
    <w:rsid w:val="00A02FDF"/>
    <w:rsid w:val="00A32ADE"/>
    <w:rsid w:val="00A44F6D"/>
    <w:rsid w:val="00A64DCF"/>
    <w:rsid w:val="00A90584"/>
    <w:rsid w:val="00B5208C"/>
    <w:rsid w:val="00B8325B"/>
    <w:rsid w:val="00B94152"/>
    <w:rsid w:val="00BE3FEE"/>
    <w:rsid w:val="00C15BD5"/>
    <w:rsid w:val="00C40ED2"/>
    <w:rsid w:val="00C47B91"/>
    <w:rsid w:val="00C97694"/>
    <w:rsid w:val="00D315E9"/>
    <w:rsid w:val="00DA4F58"/>
    <w:rsid w:val="00DB0CE1"/>
    <w:rsid w:val="00E20A6B"/>
    <w:rsid w:val="00E65EBB"/>
    <w:rsid w:val="00EB4D2E"/>
    <w:rsid w:val="00EB4F2A"/>
    <w:rsid w:val="00EF182F"/>
    <w:rsid w:val="00EF523A"/>
    <w:rsid w:val="00FB3CB0"/>
    <w:rsid w:val="00FF7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E8"/>
  </w:style>
  <w:style w:type="paragraph" w:styleId="2">
    <w:name w:val="heading 2"/>
    <w:basedOn w:val="a"/>
    <w:next w:val="a"/>
    <w:link w:val="20"/>
    <w:qFormat/>
    <w:rsid w:val="00EF182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ние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1">
    <w:name w:val="Body Text Indent 2"/>
    <w:basedOn w:val="a"/>
    <w:link w:val="22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  <w:style w:type="character" w:customStyle="1" w:styleId="20">
    <w:name w:val="Заголовок 2 Знак"/>
    <w:basedOn w:val="a0"/>
    <w:link w:val="2"/>
    <w:rsid w:val="00EF18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C7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19"/>
      <w:szCs w:val="19"/>
      <w:lang w:eastAsia="ar-SA"/>
    </w:rPr>
  </w:style>
  <w:style w:type="character" w:customStyle="1" w:styleId="HTML0">
    <w:name w:val="Стандартный HTML Знак"/>
    <w:basedOn w:val="a0"/>
    <w:link w:val="HTML"/>
    <w:rsid w:val="004C7C9F"/>
    <w:rPr>
      <w:rFonts w:ascii="Courier New" w:eastAsia="Times New Roman" w:hAnsi="Courier New" w:cs="Courier New"/>
      <w:color w:val="000000"/>
      <w:sz w:val="19"/>
      <w:szCs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1199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rada3</cp:lastModifiedBy>
  <cp:revision>22</cp:revision>
  <cp:lastPrinted>2024-11-26T08:30:00Z</cp:lastPrinted>
  <dcterms:created xsi:type="dcterms:W3CDTF">2021-07-07T16:47:00Z</dcterms:created>
  <dcterms:modified xsi:type="dcterms:W3CDTF">2024-12-20T07:35:00Z</dcterms:modified>
</cp:coreProperties>
</file>