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AA" w:rsidRPr="006656E1" w:rsidRDefault="006656E1" w:rsidP="005F035E">
      <w:pPr>
        <w:ind w:left="6379" w:right="706" w:hanging="1417"/>
        <w:jc w:val="both"/>
        <w:rPr>
          <w:rFonts w:ascii="Times New Roman" w:hAnsi="Times New Roman"/>
          <w:sz w:val="24"/>
        </w:rPr>
      </w:pPr>
      <w:r w:rsidRPr="00621EE6">
        <w:rPr>
          <w:rFonts w:ascii="Times New Roman" w:hAnsi="Times New Roman"/>
          <w:sz w:val="24"/>
        </w:rPr>
        <w:t xml:space="preserve">                       </w:t>
      </w:r>
      <w:r w:rsidR="00CA5DAA" w:rsidRPr="00DB46FB">
        <w:rPr>
          <w:rFonts w:ascii="Times New Roman" w:hAnsi="Times New Roman"/>
          <w:sz w:val="24"/>
          <w:lang w:val="uk-UA"/>
        </w:rPr>
        <w:t xml:space="preserve">Додаток 4 </w:t>
      </w:r>
    </w:p>
    <w:p w:rsidR="000305F5" w:rsidRPr="006656E1" w:rsidRDefault="000305F5" w:rsidP="00617EA7">
      <w:pPr>
        <w:ind w:left="6379"/>
        <w:jc w:val="both"/>
        <w:rPr>
          <w:rFonts w:ascii="Times New Roman" w:hAnsi="Times New Roman"/>
          <w:sz w:val="22"/>
          <w:lang w:val="uk-UA"/>
        </w:rPr>
      </w:pPr>
      <w:r w:rsidRPr="006656E1">
        <w:rPr>
          <w:rFonts w:ascii="Times New Roman" w:hAnsi="Times New Roman"/>
          <w:sz w:val="22"/>
          <w:lang w:val="uk-UA"/>
        </w:rPr>
        <w:t>до рішення міської ради</w:t>
      </w:r>
    </w:p>
    <w:p w:rsidR="00617EA7" w:rsidRPr="00072275" w:rsidRDefault="00617EA7" w:rsidP="00617EA7">
      <w:pPr>
        <w:ind w:left="6379" w:right="-2"/>
        <w:jc w:val="both"/>
        <w:rPr>
          <w:rFonts w:ascii="Times New Roman" w:hAnsi="Times New Roman"/>
          <w:bCs/>
          <w:sz w:val="22"/>
          <w:u w:val="single"/>
        </w:rPr>
      </w:pPr>
      <w:r w:rsidRPr="006656E1">
        <w:rPr>
          <w:rFonts w:ascii="Times New Roman" w:hAnsi="Times New Roman"/>
          <w:sz w:val="22"/>
          <w:lang w:val="uk-UA"/>
        </w:rPr>
        <w:t>від</w:t>
      </w:r>
      <w:r w:rsidR="00F3718C">
        <w:rPr>
          <w:rFonts w:ascii="Times New Roman" w:hAnsi="Times New Roman"/>
          <w:sz w:val="22"/>
          <w:lang w:val="uk-UA"/>
        </w:rPr>
        <w:t xml:space="preserve"> </w:t>
      </w:r>
      <w:r w:rsidR="00072275">
        <w:rPr>
          <w:rFonts w:ascii="Times New Roman" w:hAnsi="Times New Roman"/>
          <w:sz w:val="22"/>
          <w:lang w:val="uk-UA"/>
        </w:rPr>
        <w:t>_____</w:t>
      </w:r>
      <w:r w:rsidR="001612E6">
        <w:rPr>
          <w:rFonts w:ascii="Times New Roman" w:hAnsi="Times New Roman"/>
          <w:sz w:val="22"/>
          <w:lang w:val="uk-UA"/>
        </w:rPr>
        <w:t>.</w:t>
      </w:r>
      <w:r w:rsidR="00F95503" w:rsidRPr="00D55945">
        <w:rPr>
          <w:rFonts w:ascii="Times New Roman" w:hAnsi="Times New Roman"/>
          <w:bCs/>
          <w:sz w:val="22"/>
          <w:lang w:val="uk-UA"/>
        </w:rPr>
        <w:t>№</w:t>
      </w:r>
      <w:r w:rsidR="00072275">
        <w:rPr>
          <w:rFonts w:ascii="Times New Roman" w:hAnsi="Times New Roman"/>
          <w:bCs/>
          <w:sz w:val="22"/>
          <w:lang w:val="uk-UA"/>
        </w:rPr>
        <w:t>_________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ЗАХОДИ</w:t>
      </w:r>
    </w:p>
    <w:p w:rsidR="0066574B" w:rsidRPr="00B44C1D" w:rsidRDefault="0066574B" w:rsidP="00CA5DAA">
      <w:pPr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</w:pPr>
      <w:r w:rsidRPr="00B44C1D"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  <w:t>для  проведення оплачуваних громадських робіт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color w:val="000000"/>
          <w:sz w:val="26"/>
          <w:szCs w:val="26"/>
          <w:lang w:val="uk-UA"/>
        </w:rPr>
        <w:t xml:space="preserve">у 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м. Павлограді на 20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23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-20</w:t>
      </w:r>
      <w:r w:rsidR="00FC6BB4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5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 xml:space="preserve"> роки</w:t>
      </w:r>
    </w:p>
    <w:p w:rsidR="000401A3" w:rsidRPr="00E72F72" w:rsidRDefault="000401A3" w:rsidP="0066574B">
      <w:pPr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tbl>
      <w:tblPr>
        <w:tblW w:w="9973" w:type="dxa"/>
        <w:jc w:val="center"/>
        <w:tblInd w:w="-1818" w:type="dxa"/>
        <w:tblLayout w:type="fixed"/>
        <w:tblLook w:val="0000"/>
      </w:tblPr>
      <w:tblGrid>
        <w:gridCol w:w="1302"/>
        <w:gridCol w:w="1701"/>
        <w:gridCol w:w="1276"/>
        <w:gridCol w:w="1276"/>
        <w:gridCol w:w="1276"/>
        <w:gridCol w:w="1275"/>
        <w:gridCol w:w="1867"/>
      </w:tblGrid>
      <w:tr w:rsidR="00A14FE4" w:rsidRPr="00E72F72" w:rsidTr="00CD7BF2">
        <w:trPr>
          <w:trHeight w:val="435"/>
          <w:tblHeader/>
          <w:jc w:val="center"/>
        </w:trPr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Заходи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Виконавці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Орієнтовні обсяги фінансування за роками виконання, грн.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Очікуваний результат</w:t>
            </w:r>
          </w:p>
        </w:tc>
      </w:tr>
      <w:tr w:rsidR="00A14FE4" w:rsidRPr="00E72F72" w:rsidTr="00CD7BF2">
        <w:trPr>
          <w:trHeight w:val="248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усього, в т.ч. за роками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251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23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A14FE4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4D4E8B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2A337B" w:rsidTr="00CD7BF2">
        <w:trPr>
          <w:trHeight w:val="4252"/>
          <w:jc w:val="center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B2388B" w:rsidP="00D33295">
            <w:pPr>
              <w:ind w:left="-57" w:right="-84"/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Організа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ція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та прове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дення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оплачува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них громадських робіт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4D4E8B">
            <w:pPr>
              <w:snapToGrid w:val="0"/>
              <w:ind w:left="-57" w:right="-108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Управління комунального господарства та будівництва ПМР, </w:t>
            </w:r>
            <w:r w:rsidR="00E4304E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у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правління соціального захисту населення ПМР, </w:t>
            </w:r>
            <w:r w:rsidR="00EA54AB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Павлоградська філія Дніпропетровського обласного центру зайнятості, </w:t>
            </w: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підприємства, організації та установи, які організовують оплачувані громадські роботи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A14FE4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211489,9</w:t>
            </w:r>
            <w:r w:rsidR="007D566E">
              <w:rPr>
                <w:rFonts w:ascii="Times New Roman" w:hAnsi="Times New Roman"/>
                <w:b/>
                <w:sz w:val="24"/>
                <w:lang w:val="uk-UA"/>
              </w:rPr>
              <w:t>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42380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93646">
              <w:rPr>
                <w:rFonts w:ascii="Times New Roman" w:hAnsi="Times New Roman"/>
                <w:b/>
                <w:sz w:val="24"/>
                <w:lang w:val="uk-UA"/>
              </w:rPr>
              <w:t>105744,95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-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621EE6" w:rsidP="00E41973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93646">
              <w:rPr>
                <w:rFonts w:ascii="Times New Roman" w:hAnsi="Times New Roman"/>
                <w:b/>
                <w:sz w:val="24"/>
                <w:lang w:val="uk-UA"/>
              </w:rPr>
              <w:t>105744,95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072275" w:rsidRDefault="0007227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bCs/>
                <w:sz w:val="24"/>
                <w:lang w:val="uk-UA"/>
              </w:rPr>
              <w:t>138262,00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A14FE4" w:rsidRPr="00E72F72" w:rsidRDefault="0007227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69131,00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072275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69131,00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  <w:p w:rsidR="00A14FE4" w:rsidRPr="00E72F72" w:rsidRDefault="00A14FE4" w:rsidP="00F06386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072275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1035055,90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072275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517527,95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072275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517527,95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C920DA">
            <w:pPr>
              <w:snapToGrid w:val="0"/>
              <w:ind w:left="-57" w:right="-84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Забезпечення додаткової соціальної підтримки та тимчасової зайнятості осіб, які шукають роботу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.</w:t>
            </w:r>
            <w:r w:rsidR="00F51D13" w:rsidRPr="00E72F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51D13" w:rsidRPr="00E72F72">
              <w:rPr>
                <w:rFonts w:ascii="Times New Roman" w:hAnsi="Times New Roman"/>
                <w:sz w:val="24"/>
                <w:lang w:val="uk-UA"/>
              </w:rPr>
              <w:t>Залучення зареєстрованих безробітних осіб до громадських та інших робіт тимчасового характеру</w:t>
            </w:r>
            <w:r w:rsidRPr="00E72F72">
              <w:rPr>
                <w:rFonts w:ascii="Times New Roman" w:eastAsia="Times New Roman" w:hAnsi="Times New Roman"/>
                <w:sz w:val="24"/>
                <w:lang w:val="uk-UA"/>
              </w:rPr>
              <w:t xml:space="preserve"> </w:t>
            </w:r>
            <w:r w:rsidR="00C920DA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С</w:t>
            </w:r>
            <w:r w:rsidR="00C920DA" w:rsidRPr="00E72F7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uk-UA"/>
              </w:rPr>
              <w:t>творення тимчасових робочих місць і вирішення проблеми дефіциту робочої сили.</w:t>
            </w:r>
          </w:p>
        </w:tc>
      </w:tr>
      <w:tr w:rsidR="00A14FE4" w:rsidRPr="00E72F72" w:rsidTr="00905BBB">
        <w:trPr>
          <w:trHeight w:val="52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905BBB">
            <w:pPr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7E2220" w:rsidRPr="00E72F72" w:rsidTr="00CD7BF2">
        <w:trPr>
          <w:trHeight w:val="175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2220" w:rsidRPr="00E72F72" w:rsidRDefault="007E2220" w:rsidP="00C05CDF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Управління комунального господарства та будівництва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893646" w:rsidRDefault="00621EE6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211489,9</w:t>
            </w:r>
            <w:r w:rsidR="007D566E"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072275" w:rsidRDefault="00072275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bCs/>
                <w:sz w:val="24"/>
                <w:lang w:val="uk-UA"/>
              </w:rPr>
              <w:t>138262,00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7E2220" w:rsidRPr="00282686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Pr="00072275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072275" w:rsidRPr="00072275" w:rsidRDefault="00072275" w:rsidP="00072275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1035055,90</w:t>
            </w:r>
          </w:p>
          <w:p w:rsidR="007E2220" w:rsidRPr="00072275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220" w:rsidRPr="00E72F72" w:rsidRDefault="007E2220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072275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E41973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72275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E41973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152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4FE4" w:rsidRPr="00E72F72" w:rsidRDefault="00A14FE4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89364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072275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FE4" w:rsidRPr="00072275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483966" w:rsidRPr="00E72F72" w:rsidTr="00CD7BF2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3966" w:rsidRPr="00E72F72" w:rsidRDefault="00483966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КП</w:t>
            </w:r>
            <w:proofErr w:type="spellEnd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«Спеціалізована Агенція Ритуал»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893646" w:rsidRDefault="00621EE6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211489,9</w:t>
            </w:r>
            <w:r w:rsidR="007D566E" w:rsidRPr="00893646">
              <w:rPr>
                <w:rFonts w:ascii="Times New Roman" w:hAnsi="Times New Roman"/>
                <w:b/>
                <w:bCs/>
                <w:sz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072275" w:rsidRDefault="002A337B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bCs/>
                <w:sz w:val="24"/>
                <w:lang w:val="uk-UA"/>
              </w:rPr>
              <w:t>138262,00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483966" w:rsidRPr="00282686" w:rsidRDefault="00483966" w:rsidP="00B5157B">
            <w:pPr>
              <w:suppressAutoHyphens w:val="0"/>
              <w:jc w:val="both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Pr="00072275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072275" w:rsidRPr="00072275" w:rsidRDefault="00072275" w:rsidP="00072275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072275">
              <w:rPr>
                <w:rFonts w:ascii="Times New Roman" w:hAnsi="Times New Roman"/>
                <w:b/>
                <w:sz w:val="24"/>
                <w:lang w:val="uk-UA"/>
              </w:rPr>
              <w:t>1035055,90</w:t>
            </w:r>
          </w:p>
          <w:p w:rsidR="00483966" w:rsidRPr="00072275" w:rsidRDefault="00483966" w:rsidP="00022A54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966" w:rsidRPr="00E72F72" w:rsidRDefault="00483966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72275" w:rsidRPr="00E72F72" w:rsidTr="00181C4A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081F1E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72275" w:rsidRPr="00E72F72" w:rsidTr="00181C4A">
        <w:trPr>
          <w:trHeight w:val="155"/>
          <w:jc w:val="center"/>
        </w:trPr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275" w:rsidRPr="00E72F72" w:rsidRDefault="00072275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275" w:rsidRPr="00893646" w:rsidRDefault="00072275" w:rsidP="00081F1E">
            <w:pPr>
              <w:suppressAutoHyphens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893646">
              <w:rPr>
                <w:rFonts w:ascii="Times New Roman" w:hAnsi="Times New Roman"/>
                <w:sz w:val="24"/>
                <w:lang w:val="uk-UA"/>
              </w:rPr>
              <w:t>105744,95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>69131,00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275" w:rsidRPr="00B5157B" w:rsidRDefault="00072275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72275" w:rsidRPr="00072275" w:rsidRDefault="00072275">
            <w:pPr>
              <w:rPr>
                <w:sz w:val="24"/>
              </w:rPr>
            </w:pPr>
            <w:r w:rsidRPr="00072275">
              <w:rPr>
                <w:rFonts w:ascii="Times New Roman" w:hAnsi="Times New Roman"/>
                <w:sz w:val="24"/>
                <w:lang w:val="uk-UA"/>
              </w:rPr>
              <w:t xml:space="preserve">517527,95 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75" w:rsidRPr="00E72F72" w:rsidRDefault="00072275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DF5B15" w:rsidRPr="00E72F72" w:rsidRDefault="00DF5B1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33295" w:rsidRPr="00E72F72" w:rsidRDefault="00D3329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55A59" w:rsidRPr="00E72F72" w:rsidRDefault="00B55A59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545" w:rsidRPr="00B96DF4" w:rsidRDefault="005F035E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E774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D4E8B" w:rsidRPr="00E72F72">
        <w:rPr>
          <w:rFonts w:ascii="Times New Roman" w:hAnsi="Times New Roman"/>
          <w:sz w:val="28"/>
          <w:szCs w:val="28"/>
          <w:lang w:val="uk-UA"/>
        </w:rPr>
        <w:t>Сергій ОСТР</w:t>
      </w:r>
      <w:r w:rsidR="004D4E8B">
        <w:rPr>
          <w:rFonts w:ascii="Times New Roman" w:hAnsi="Times New Roman"/>
          <w:sz w:val="28"/>
          <w:szCs w:val="28"/>
          <w:lang w:val="uk-UA"/>
        </w:rPr>
        <w:t>ЕНКО</w:t>
      </w:r>
    </w:p>
    <w:sectPr w:rsidR="00097545" w:rsidRPr="00B96DF4" w:rsidSect="00614D9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650C"/>
    <w:rsid w:val="000305F5"/>
    <w:rsid w:val="000376C5"/>
    <w:rsid w:val="000401A3"/>
    <w:rsid w:val="000426DF"/>
    <w:rsid w:val="00043D4B"/>
    <w:rsid w:val="00053088"/>
    <w:rsid w:val="00056ACC"/>
    <w:rsid w:val="00061636"/>
    <w:rsid w:val="0006371B"/>
    <w:rsid w:val="00071165"/>
    <w:rsid w:val="00072275"/>
    <w:rsid w:val="00086EA0"/>
    <w:rsid w:val="00086EE9"/>
    <w:rsid w:val="00091F44"/>
    <w:rsid w:val="00097545"/>
    <w:rsid w:val="000A38C4"/>
    <w:rsid w:val="000A4959"/>
    <w:rsid w:val="000A780C"/>
    <w:rsid w:val="000B651D"/>
    <w:rsid w:val="000B6EDF"/>
    <w:rsid w:val="000C3F58"/>
    <w:rsid w:val="000D1C61"/>
    <w:rsid w:val="000E467E"/>
    <w:rsid w:val="000E4A72"/>
    <w:rsid w:val="000F4FC4"/>
    <w:rsid w:val="00100AC7"/>
    <w:rsid w:val="00103655"/>
    <w:rsid w:val="0010382E"/>
    <w:rsid w:val="0010403E"/>
    <w:rsid w:val="00110711"/>
    <w:rsid w:val="0011165B"/>
    <w:rsid w:val="00116109"/>
    <w:rsid w:val="00130D60"/>
    <w:rsid w:val="001333D6"/>
    <w:rsid w:val="001612E6"/>
    <w:rsid w:val="00172A34"/>
    <w:rsid w:val="00174990"/>
    <w:rsid w:val="00190844"/>
    <w:rsid w:val="00190C8D"/>
    <w:rsid w:val="0019668C"/>
    <w:rsid w:val="00196FAF"/>
    <w:rsid w:val="00197897"/>
    <w:rsid w:val="001A3230"/>
    <w:rsid w:val="001A42C4"/>
    <w:rsid w:val="001A747D"/>
    <w:rsid w:val="001B01A1"/>
    <w:rsid w:val="001B3E62"/>
    <w:rsid w:val="001B4917"/>
    <w:rsid w:val="001C15BD"/>
    <w:rsid w:val="001C2115"/>
    <w:rsid w:val="001D09D4"/>
    <w:rsid w:val="001D2282"/>
    <w:rsid w:val="002065CE"/>
    <w:rsid w:val="00207350"/>
    <w:rsid w:val="00212F1F"/>
    <w:rsid w:val="00221557"/>
    <w:rsid w:val="0022663A"/>
    <w:rsid w:val="00231366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4601"/>
    <w:rsid w:val="00282686"/>
    <w:rsid w:val="002A0CB5"/>
    <w:rsid w:val="002A1BF3"/>
    <w:rsid w:val="002A337B"/>
    <w:rsid w:val="002A5281"/>
    <w:rsid w:val="002B6EC5"/>
    <w:rsid w:val="002C730D"/>
    <w:rsid w:val="002E1E5C"/>
    <w:rsid w:val="002E20A1"/>
    <w:rsid w:val="002E6D77"/>
    <w:rsid w:val="002F13F1"/>
    <w:rsid w:val="002F37AB"/>
    <w:rsid w:val="002F5A81"/>
    <w:rsid w:val="0030383F"/>
    <w:rsid w:val="00311FDA"/>
    <w:rsid w:val="00321D01"/>
    <w:rsid w:val="0032760B"/>
    <w:rsid w:val="00333AAD"/>
    <w:rsid w:val="00340751"/>
    <w:rsid w:val="00346FE6"/>
    <w:rsid w:val="00351902"/>
    <w:rsid w:val="00364957"/>
    <w:rsid w:val="00367364"/>
    <w:rsid w:val="0037001D"/>
    <w:rsid w:val="0037310D"/>
    <w:rsid w:val="00380085"/>
    <w:rsid w:val="00381C8B"/>
    <w:rsid w:val="00387907"/>
    <w:rsid w:val="003907D1"/>
    <w:rsid w:val="0039225A"/>
    <w:rsid w:val="003A3E6F"/>
    <w:rsid w:val="003A44DD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268E"/>
    <w:rsid w:val="00433EB0"/>
    <w:rsid w:val="00441990"/>
    <w:rsid w:val="004539B1"/>
    <w:rsid w:val="004661CC"/>
    <w:rsid w:val="0047581B"/>
    <w:rsid w:val="00483966"/>
    <w:rsid w:val="0048412B"/>
    <w:rsid w:val="0048492F"/>
    <w:rsid w:val="00493B10"/>
    <w:rsid w:val="00496A06"/>
    <w:rsid w:val="004A66F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D4E8B"/>
    <w:rsid w:val="004D7C76"/>
    <w:rsid w:val="004F1D79"/>
    <w:rsid w:val="004F65F8"/>
    <w:rsid w:val="0051128E"/>
    <w:rsid w:val="0051346E"/>
    <w:rsid w:val="005174BD"/>
    <w:rsid w:val="00524E0A"/>
    <w:rsid w:val="00536632"/>
    <w:rsid w:val="005557EB"/>
    <w:rsid w:val="00555E45"/>
    <w:rsid w:val="00563415"/>
    <w:rsid w:val="0056382F"/>
    <w:rsid w:val="0057058B"/>
    <w:rsid w:val="00574BB2"/>
    <w:rsid w:val="0058033C"/>
    <w:rsid w:val="005826DA"/>
    <w:rsid w:val="005900B2"/>
    <w:rsid w:val="005B2505"/>
    <w:rsid w:val="005C0FA6"/>
    <w:rsid w:val="005C1B60"/>
    <w:rsid w:val="005C7BF4"/>
    <w:rsid w:val="005E1087"/>
    <w:rsid w:val="005E4FDA"/>
    <w:rsid w:val="005F035E"/>
    <w:rsid w:val="005F6D7B"/>
    <w:rsid w:val="005F74EA"/>
    <w:rsid w:val="00606B3A"/>
    <w:rsid w:val="00614D93"/>
    <w:rsid w:val="006165D2"/>
    <w:rsid w:val="00616F16"/>
    <w:rsid w:val="00617EA7"/>
    <w:rsid w:val="00621EE6"/>
    <w:rsid w:val="00622D07"/>
    <w:rsid w:val="00623093"/>
    <w:rsid w:val="00627E8F"/>
    <w:rsid w:val="00630E83"/>
    <w:rsid w:val="00633CF2"/>
    <w:rsid w:val="00655A69"/>
    <w:rsid w:val="00660BC9"/>
    <w:rsid w:val="006656E1"/>
    <w:rsid w:val="0066574B"/>
    <w:rsid w:val="0068550E"/>
    <w:rsid w:val="006951A5"/>
    <w:rsid w:val="00696011"/>
    <w:rsid w:val="006A5D3D"/>
    <w:rsid w:val="006B7D31"/>
    <w:rsid w:val="006C4F86"/>
    <w:rsid w:val="006C70DE"/>
    <w:rsid w:val="006D2D22"/>
    <w:rsid w:val="006D5A4F"/>
    <w:rsid w:val="006D6D94"/>
    <w:rsid w:val="006D76B0"/>
    <w:rsid w:val="006E1C2E"/>
    <w:rsid w:val="006F4B4C"/>
    <w:rsid w:val="006F53C5"/>
    <w:rsid w:val="00701EAA"/>
    <w:rsid w:val="007057AD"/>
    <w:rsid w:val="00707888"/>
    <w:rsid w:val="007232E5"/>
    <w:rsid w:val="00723466"/>
    <w:rsid w:val="0072471E"/>
    <w:rsid w:val="00733FD7"/>
    <w:rsid w:val="00735C74"/>
    <w:rsid w:val="0073699E"/>
    <w:rsid w:val="007576AA"/>
    <w:rsid w:val="00760D0A"/>
    <w:rsid w:val="007638AF"/>
    <w:rsid w:val="00764C3D"/>
    <w:rsid w:val="00771E30"/>
    <w:rsid w:val="007772E0"/>
    <w:rsid w:val="007808F3"/>
    <w:rsid w:val="00791196"/>
    <w:rsid w:val="00792073"/>
    <w:rsid w:val="00797D3E"/>
    <w:rsid w:val="007A236D"/>
    <w:rsid w:val="007B726C"/>
    <w:rsid w:val="007D4B07"/>
    <w:rsid w:val="007D566E"/>
    <w:rsid w:val="007E2220"/>
    <w:rsid w:val="007E551E"/>
    <w:rsid w:val="007F298F"/>
    <w:rsid w:val="007F3F9A"/>
    <w:rsid w:val="007F5EE6"/>
    <w:rsid w:val="007F63E4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3646"/>
    <w:rsid w:val="0089642F"/>
    <w:rsid w:val="008965D7"/>
    <w:rsid w:val="008A372E"/>
    <w:rsid w:val="008A561D"/>
    <w:rsid w:val="008C45BD"/>
    <w:rsid w:val="008E1864"/>
    <w:rsid w:val="008E30C2"/>
    <w:rsid w:val="008E3430"/>
    <w:rsid w:val="008F5B8A"/>
    <w:rsid w:val="009005DD"/>
    <w:rsid w:val="00905BBB"/>
    <w:rsid w:val="00906A22"/>
    <w:rsid w:val="00906DBA"/>
    <w:rsid w:val="00915104"/>
    <w:rsid w:val="00921181"/>
    <w:rsid w:val="009232A5"/>
    <w:rsid w:val="00926C7B"/>
    <w:rsid w:val="00933584"/>
    <w:rsid w:val="00941D88"/>
    <w:rsid w:val="00952FF5"/>
    <w:rsid w:val="00956FBB"/>
    <w:rsid w:val="00960194"/>
    <w:rsid w:val="009671C6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C67D7"/>
    <w:rsid w:val="009D6200"/>
    <w:rsid w:val="009E1E5E"/>
    <w:rsid w:val="009E4CAA"/>
    <w:rsid w:val="009F4D3B"/>
    <w:rsid w:val="00A01006"/>
    <w:rsid w:val="00A02C2C"/>
    <w:rsid w:val="00A066C3"/>
    <w:rsid w:val="00A072A8"/>
    <w:rsid w:val="00A10857"/>
    <w:rsid w:val="00A1113E"/>
    <w:rsid w:val="00A14FE4"/>
    <w:rsid w:val="00A1504B"/>
    <w:rsid w:val="00A23125"/>
    <w:rsid w:val="00A24787"/>
    <w:rsid w:val="00A26A21"/>
    <w:rsid w:val="00A303AE"/>
    <w:rsid w:val="00A3559C"/>
    <w:rsid w:val="00A470F2"/>
    <w:rsid w:val="00A55857"/>
    <w:rsid w:val="00A67226"/>
    <w:rsid w:val="00A72B67"/>
    <w:rsid w:val="00A75027"/>
    <w:rsid w:val="00A87E1B"/>
    <w:rsid w:val="00A930C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AE7CEE"/>
    <w:rsid w:val="00AF17EB"/>
    <w:rsid w:val="00B00C8E"/>
    <w:rsid w:val="00B01CB2"/>
    <w:rsid w:val="00B12673"/>
    <w:rsid w:val="00B13C49"/>
    <w:rsid w:val="00B221A8"/>
    <w:rsid w:val="00B2388B"/>
    <w:rsid w:val="00B44C1D"/>
    <w:rsid w:val="00B5157B"/>
    <w:rsid w:val="00B55A59"/>
    <w:rsid w:val="00B60375"/>
    <w:rsid w:val="00B60D49"/>
    <w:rsid w:val="00B66E33"/>
    <w:rsid w:val="00B87D2D"/>
    <w:rsid w:val="00B9514E"/>
    <w:rsid w:val="00BC119F"/>
    <w:rsid w:val="00BC5BF8"/>
    <w:rsid w:val="00BD7651"/>
    <w:rsid w:val="00BE1F17"/>
    <w:rsid w:val="00BE6A32"/>
    <w:rsid w:val="00BE70E5"/>
    <w:rsid w:val="00BF0EA4"/>
    <w:rsid w:val="00BF619F"/>
    <w:rsid w:val="00BF7635"/>
    <w:rsid w:val="00C0272E"/>
    <w:rsid w:val="00C03868"/>
    <w:rsid w:val="00C03D15"/>
    <w:rsid w:val="00C05CDF"/>
    <w:rsid w:val="00C1025C"/>
    <w:rsid w:val="00C17411"/>
    <w:rsid w:val="00C17849"/>
    <w:rsid w:val="00C2259D"/>
    <w:rsid w:val="00C32C61"/>
    <w:rsid w:val="00C377D0"/>
    <w:rsid w:val="00C40DFC"/>
    <w:rsid w:val="00C416A7"/>
    <w:rsid w:val="00C42380"/>
    <w:rsid w:val="00C43B01"/>
    <w:rsid w:val="00C45270"/>
    <w:rsid w:val="00C51940"/>
    <w:rsid w:val="00C52EA9"/>
    <w:rsid w:val="00C62ECB"/>
    <w:rsid w:val="00C637D6"/>
    <w:rsid w:val="00C70A17"/>
    <w:rsid w:val="00C749AD"/>
    <w:rsid w:val="00C920DA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4C9B"/>
    <w:rsid w:val="00CC61E1"/>
    <w:rsid w:val="00CD60ED"/>
    <w:rsid w:val="00CD7BF2"/>
    <w:rsid w:val="00CE3E63"/>
    <w:rsid w:val="00CF1262"/>
    <w:rsid w:val="00CF4A1B"/>
    <w:rsid w:val="00CF56FA"/>
    <w:rsid w:val="00CF6CD5"/>
    <w:rsid w:val="00D027C9"/>
    <w:rsid w:val="00D12834"/>
    <w:rsid w:val="00D16A47"/>
    <w:rsid w:val="00D17EB8"/>
    <w:rsid w:val="00D21D7C"/>
    <w:rsid w:val="00D232CD"/>
    <w:rsid w:val="00D23B91"/>
    <w:rsid w:val="00D26CCA"/>
    <w:rsid w:val="00D27265"/>
    <w:rsid w:val="00D32AC5"/>
    <w:rsid w:val="00D33295"/>
    <w:rsid w:val="00D40BA1"/>
    <w:rsid w:val="00D523B8"/>
    <w:rsid w:val="00D55945"/>
    <w:rsid w:val="00D66F09"/>
    <w:rsid w:val="00D70405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E08EA"/>
    <w:rsid w:val="00DE27D8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31607"/>
    <w:rsid w:val="00E41973"/>
    <w:rsid w:val="00E4304E"/>
    <w:rsid w:val="00E45C94"/>
    <w:rsid w:val="00E56040"/>
    <w:rsid w:val="00E56257"/>
    <w:rsid w:val="00E66C1C"/>
    <w:rsid w:val="00E70E7B"/>
    <w:rsid w:val="00E72F72"/>
    <w:rsid w:val="00E82969"/>
    <w:rsid w:val="00E87100"/>
    <w:rsid w:val="00EA2430"/>
    <w:rsid w:val="00EA3AEA"/>
    <w:rsid w:val="00EA54AB"/>
    <w:rsid w:val="00EA75D5"/>
    <w:rsid w:val="00EE2DEA"/>
    <w:rsid w:val="00EE338C"/>
    <w:rsid w:val="00EE7DEB"/>
    <w:rsid w:val="00EF1F2F"/>
    <w:rsid w:val="00EF5C4E"/>
    <w:rsid w:val="00F048A4"/>
    <w:rsid w:val="00F05378"/>
    <w:rsid w:val="00F06386"/>
    <w:rsid w:val="00F104ED"/>
    <w:rsid w:val="00F1088B"/>
    <w:rsid w:val="00F15A55"/>
    <w:rsid w:val="00F25878"/>
    <w:rsid w:val="00F32DFC"/>
    <w:rsid w:val="00F3718C"/>
    <w:rsid w:val="00F44892"/>
    <w:rsid w:val="00F50C9E"/>
    <w:rsid w:val="00F51D13"/>
    <w:rsid w:val="00F65E6B"/>
    <w:rsid w:val="00F70D78"/>
    <w:rsid w:val="00F724E6"/>
    <w:rsid w:val="00F72F28"/>
    <w:rsid w:val="00F7466E"/>
    <w:rsid w:val="00F8439C"/>
    <w:rsid w:val="00F852C9"/>
    <w:rsid w:val="00F852F2"/>
    <w:rsid w:val="00F95503"/>
    <w:rsid w:val="00FA2387"/>
    <w:rsid w:val="00FC2323"/>
    <w:rsid w:val="00FC2AC8"/>
    <w:rsid w:val="00FC6BB4"/>
    <w:rsid w:val="00FD37EC"/>
    <w:rsid w:val="00FD4646"/>
    <w:rsid w:val="00FE33BE"/>
    <w:rsid w:val="00FE737F"/>
    <w:rsid w:val="00FE7740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FC37C-55CA-4DF1-89C3-6DB78E0C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49</cp:revision>
  <cp:lastPrinted>2024-11-26T09:34:00Z</cp:lastPrinted>
  <dcterms:created xsi:type="dcterms:W3CDTF">2021-10-11T13:35:00Z</dcterms:created>
  <dcterms:modified xsi:type="dcterms:W3CDTF">2024-11-26T09:36:00Z</dcterms:modified>
</cp:coreProperties>
</file>