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795614826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9163B3" w:rsidRDefault="00981C67" w:rsidP="00B821DE">
      <w:pPr>
        <w:jc w:val="center"/>
        <w:rPr>
          <w:bCs/>
          <w:sz w:val="20"/>
          <w:szCs w:val="20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9163B3" w:rsidRDefault="009D6426" w:rsidP="007773DC">
      <w:pPr>
        <w:jc w:val="center"/>
        <w:rPr>
          <w:bCs/>
          <w:sz w:val="20"/>
          <w:szCs w:val="20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E1C0D">
        <w:rPr>
          <w:b/>
          <w:bCs/>
          <w:color w:val="000000" w:themeColor="text1"/>
          <w:sz w:val="32"/>
          <w:szCs w:val="32"/>
          <w:lang w:val="uk-UA"/>
        </w:rPr>
        <w:t>7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4E1C0D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9163B3" w:rsidRDefault="00981C67" w:rsidP="007C11DE">
      <w:pPr>
        <w:jc w:val="both"/>
        <w:rPr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9163B3" w:rsidRDefault="00981C67" w:rsidP="009D6426">
      <w:pPr>
        <w:jc w:val="both"/>
        <w:rPr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9163B3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9163B3" w:rsidRDefault="00195EC2" w:rsidP="00BE311B">
      <w:pPr>
        <w:jc w:val="center"/>
        <w:rPr>
          <w:color w:val="000000" w:themeColor="text1"/>
          <w:sz w:val="10"/>
          <w:szCs w:val="10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9163B3" w:rsidRDefault="00006815" w:rsidP="001D7E4A">
      <w:pPr>
        <w:jc w:val="both"/>
        <w:rPr>
          <w:color w:val="000000" w:themeColor="text1"/>
          <w:sz w:val="12"/>
          <w:szCs w:val="12"/>
        </w:rPr>
      </w:pPr>
    </w:p>
    <w:p w:rsidR="00F33E40" w:rsidRPr="00C40E74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40E7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1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="00A62DF3" w:rsidRPr="00C40E74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="00A62DF3" w:rsidRPr="00C40E74">
        <w:rPr>
          <w:bCs/>
          <w:color w:val="000000" w:themeColor="text1"/>
          <w:shd w:val="clear" w:color="auto" w:fill="FFFFFF"/>
          <w:lang w:val="uk-UA"/>
        </w:rPr>
        <w:t>,1/8, 1/9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площею 0,1523 га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C40E74">
        <w:rPr>
          <w:bCs/>
          <w:color w:val="000000" w:themeColor="text1"/>
          <w:shd w:val="clear" w:color="auto" w:fill="FFFFFF"/>
          <w:lang w:val="uk-UA" w:eastAsia="uk-UA"/>
        </w:rPr>
        <w:t>1212400000:02:011:0046</w:t>
      </w:r>
      <w:r w:rsidR="00A62DF3" w:rsidRPr="00C40E7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40E74" w:rsidRPr="009163B3" w:rsidRDefault="00C40E74" w:rsidP="00C40E74">
      <w:pPr>
        <w:ind w:firstLine="709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C40E74" w:rsidRPr="00C40E74" w:rsidRDefault="00C40E74" w:rsidP="00C40E74">
      <w:pPr>
        <w:ind w:firstLine="709"/>
        <w:jc w:val="both"/>
        <w:rPr>
          <w:kern w:val="1"/>
          <w:szCs w:val="22"/>
          <w:shd w:val="clear" w:color="auto" w:fill="FFFFFF"/>
          <w:lang w:val="uk-UA"/>
        </w:rPr>
      </w:pPr>
      <w:r>
        <w:rPr>
          <w:kern w:val="1"/>
          <w:szCs w:val="22"/>
          <w:shd w:val="clear" w:color="auto" w:fill="FFFFFF"/>
          <w:lang w:val="uk-UA"/>
        </w:rPr>
        <w:t xml:space="preserve">1.2 </w:t>
      </w:r>
      <w:r w:rsidRPr="00A25864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Садовнікову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Михайлу Олександровичу (ідентифікаційний номер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>) на вул. Літня, в районі буд. № 39, площею 0,0225, кадастровий номер 1212400000:03:005:0320.</w:t>
      </w:r>
    </w:p>
    <w:p w:rsidR="00A62DF3" w:rsidRPr="009163B3" w:rsidRDefault="00A62DF3" w:rsidP="00D67AA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A62DF3" w:rsidRPr="002E0883" w:rsidRDefault="0061029E" w:rsidP="002C25E6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40E74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E0883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2E0883">
        <w:rPr>
          <w:color w:val="000000" w:themeColor="text1"/>
          <w:lang w:val="uk-UA"/>
        </w:rPr>
        <w:t>Самойлову</w:t>
      </w:r>
      <w:proofErr w:type="spellEnd"/>
      <w:r w:rsidRPr="002E0883">
        <w:rPr>
          <w:color w:val="000000" w:themeColor="text1"/>
          <w:lang w:val="uk-UA"/>
        </w:rPr>
        <w:t xml:space="preserve"> Юрію Валерійовичу </w:t>
      </w:r>
      <w:r w:rsidRPr="002E088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2E0883">
        <w:rPr>
          <w:color w:val="000000" w:themeColor="text1"/>
          <w:shd w:val="clear" w:color="auto" w:fill="FFFFFF"/>
          <w:lang w:val="uk-UA" w:eastAsia="uk-UA"/>
        </w:rPr>
        <w:t>)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="00D67AA7" w:rsidRPr="002E0883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20DE7">
        <w:rPr>
          <w:bCs/>
          <w:color w:val="000000" w:themeColor="text1"/>
          <w:kern w:val="1"/>
          <w:shd w:val="clear" w:color="auto" w:fill="FFFFFF"/>
          <w:lang w:val="uk-UA"/>
        </w:rPr>
        <w:t>Івана</w:t>
      </w:r>
      <w:proofErr w:type="spellEnd"/>
      <w:r w:rsidR="00620DE7">
        <w:rPr>
          <w:bCs/>
          <w:color w:val="000000" w:themeColor="text1"/>
          <w:kern w:val="1"/>
          <w:shd w:val="clear" w:color="auto" w:fill="FFFFFF"/>
          <w:lang w:val="uk-UA"/>
        </w:rPr>
        <w:t xml:space="preserve"> Кобзи</w:t>
      </w:r>
      <w:r w:rsidR="00D67AA7" w:rsidRPr="002E0883">
        <w:rPr>
          <w:bCs/>
          <w:color w:val="000000" w:themeColor="text1"/>
          <w:kern w:val="1"/>
          <w:shd w:val="clear" w:color="auto" w:fill="FFFFFF"/>
          <w:lang w:val="uk-UA"/>
        </w:rPr>
        <w:t>,5/1, 5/2</w:t>
      </w:r>
      <w:r w:rsidR="00D67AA7" w:rsidRPr="002E0883">
        <w:rPr>
          <w:color w:val="000000" w:themeColor="text1"/>
          <w:lang w:val="uk-UA"/>
        </w:rPr>
        <w:t xml:space="preserve">, площею 2,6300 га, кадастровий номер </w:t>
      </w:r>
      <w:r w:rsidR="00D67AA7" w:rsidRPr="002E0883">
        <w:rPr>
          <w:bCs/>
          <w:color w:val="000000" w:themeColor="text1"/>
          <w:shd w:val="clear" w:color="auto" w:fill="FFFFFF"/>
          <w:lang w:val="uk-UA" w:eastAsia="uk-UA"/>
        </w:rPr>
        <w:t>1212400000:02:013:0113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A62DF3" w:rsidRPr="009163B3" w:rsidRDefault="00A62DF3" w:rsidP="00B01CF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2E0883" w:rsidRPr="00B01CF3" w:rsidRDefault="002E0883" w:rsidP="002E088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40E74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2E08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2E0883">
        <w:rPr>
          <w:color w:val="000000" w:themeColor="text1"/>
          <w:kern w:val="1"/>
          <w:shd w:val="clear" w:color="auto" w:fill="FFFFFF"/>
          <w:lang w:val="uk-UA"/>
        </w:rPr>
        <w:t xml:space="preserve">Товариству з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обмеженою відповідальністю "</w:t>
      </w:r>
      <w:proofErr w:type="spellStart"/>
      <w:r w:rsidRPr="003C64BD">
        <w:rPr>
          <w:color w:val="000000" w:themeColor="text1"/>
          <w:kern w:val="1"/>
          <w:shd w:val="clear" w:color="auto" w:fill="FFFFFF"/>
          <w:lang w:val="uk-UA"/>
        </w:rPr>
        <w:t>Паволія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 xml:space="preserve">" (ідентифікаційний код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>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3C64BD">
        <w:rPr>
          <w:color w:val="000000" w:themeColor="text1"/>
          <w:kern w:val="2"/>
          <w:shd w:val="clear" w:color="auto" w:fill="FFFFFF"/>
          <w:lang w:val="uk-UA"/>
        </w:rPr>
        <w:t>для обслуговування дороги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 - 12.13 - (земельні ділянки загального користування, які використовуються як вулиці, майдани, проїзди, дороги, набережні)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r w:rsidR="00751B89" w:rsidRPr="003C64BD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Сумська</w:t>
      </w:r>
      <w:proofErr w:type="spell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3C64BD">
        <w:rPr>
          <w:bCs/>
          <w:color w:val="000000" w:themeColor="text1"/>
          <w:kern w:val="1"/>
          <w:shd w:val="clear" w:color="auto" w:fill="FFFFFF"/>
        </w:rPr>
        <w:t>0,</w:t>
      </w:r>
      <w:r w:rsidR="00751B89" w:rsidRPr="003C64BD">
        <w:rPr>
          <w:bCs/>
          <w:color w:val="000000" w:themeColor="text1"/>
          <w:kern w:val="1"/>
          <w:shd w:val="clear" w:color="auto" w:fill="FFFFFF"/>
          <w:lang w:val="uk-UA"/>
        </w:rPr>
        <w:t>1650</w:t>
      </w:r>
      <w:r w:rsidRPr="003C64BD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3C64BD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751B89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751B89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20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751B89" w:rsidRPr="003C64B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</w:t>
      </w:r>
      <w:r w:rsidR="00751B89" w:rsidRPr="00B01CF3">
        <w:rPr>
          <w:bCs/>
          <w:color w:val="000000" w:themeColor="text1"/>
          <w:kern w:val="2"/>
          <w:shd w:val="clear" w:color="auto" w:fill="FFFFFF"/>
          <w:lang w:val="uk-UA"/>
        </w:rPr>
        <w:t>, оборони та іншого призначення</w:t>
      </w:r>
      <w:r w:rsidRPr="00B01CF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2E0883" w:rsidRPr="003C64BD" w:rsidRDefault="002E0883" w:rsidP="002E088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</w:rPr>
        <w:t>Надати</w:t>
      </w:r>
      <w:proofErr w:type="spellEnd"/>
      <w:r w:rsidRPr="003C64BD">
        <w:rPr>
          <w:color w:val="000000" w:themeColor="text1"/>
          <w:lang w:val="uk-UA"/>
        </w:rPr>
        <w:t xml:space="preserve"> </w:t>
      </w:r>
      <w:proofErr w:type="spellStart"/>
      <w:r w:rsidRPr="003C64BD">
        <w:rPr>
          <w:color w:val="000000" w:themeColor="text1"/>
        </w:rPr>
        <w:t>згоду</w:t>
      </w:r>
      <w:proofErr w:type="spellEnd"/>
      <w:r w:rsidRPr="003C64BD">
        <w:rPr>
          <w:color w:val="000000" w:themeColor="text1"/>
        </w:rPr>
        <w:t xml:space="preserve"> на </w:t>
      </w:r>
      <w:r w:rsidRPr="003C64BD">
        <w:rPr>
          <w:color w:val="000000" w:themeColor="text1"/>
          <w:lang w:val="uk-UA"/>
        </w:rPr>
        <w:t>укладання</w:t>
      </w:r>
      <w:r w:rsidRPr="003C64BD">
        <w:rPr>
          <w:color w:val="000000" w:themeColor="text1"/>
        </w:rPr>
        <w:t xml:space="preserve"> договору </w:t>
      </w:r>
      <w:r w:rsidR="00B01CF3" w:rsidRPr="003C64BD">
        <w:rPr>
          <w:color w:val="000000" w:themeColor="text1"/>
          <w:lang w:val="uk-UA"/>
        </w:rPr>
        <w:t>безоплатного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3C64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25 (двадцять </w:t>
      </w:r>
      <w:proofErr w:type="gram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3C64BD">
        <w:rPr>
          <w:bCs/>
          <w:color w:val="000000" w:themeColor="text1"/>
          <w:kern w:val="1"/>
          <w:shd w:val="clear" w:color="auto" w:fill="FFFFFF"/>
        </w:rPr>
        <w:t>'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07.10 -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Pr="003C64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62DF3" w:rsidRDefault="002E088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B01CF3">
        <w:rPr>
          <w:color w:val="000000" w:themeColor="text1"/>
          <w:kern w:val="1"/>
        </w:rPr>
        <w:t>Зобов’язати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землекористувача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протягом</w:t>
      </w:r>
      <w:proofErr w:type="spellEnd"/>
      <w:r w:rsidRPr="00B01CF3">
        <w:rPr>
          <w:color w:val="000000" w:themeColor="text1"/>
          <w:kern w:val="1"/>
        </w:rPr>
        <w:t xml:space="preserve"> одного </w:t>
      </w:r>
      <w:proofErr w:type="spellStart"/>
      <w:r w:rsidRPr="00B01CF3">
        <w:rPr>
          <w:color w:val="000000" w:themeColor="text1"/>
          <w:kern w:val="1"/>
        </w:rPr>
        <w:t>місяця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</w:t>
      </w:r>
      <w:proofErr w:type="spellEnd"/>
      <w:r w:rsidRPr="00B01CF3">
        <w:rPr>
          <w:color w:val="000000" w:themeColor="text1"/>
          <w:kern w:val="1"/>
        </w:rPr>
        <w:t xml:space="preserve"> моменту </w:t>
      </w:r>
      <w:proofErr w:type="spellStart"/>
      <w:r w:rsidRPr="00B01CF3">
        <w:rPr>
          <w:color w:val="000000" w:themeColor="text1"/>
          <w:kern w:val="1"/>
        </w:rPr>
        <w:t>прийняття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даного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01CF3">
        <w:rPr>
          <w:color w:val="000000" w:themeColor="text1"/>
          <w:kern w:val="1"/>
        </w:rPr>
        <w:t>р</w:t>
      </w:r>
      <w:proofErr w:type="gramEnd"/>
      <w:r w:rsidRPr="00B01CF3">
        <w:rPr>
          <w:color w:val="000000" w:themeColor="text1"/>
          <w:kern w:val="1"/>
        </w:rPr>
        <w:t>ішення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01CF3">
        <w:rPr>
          <w:color w:val="000000" w:themeColor="text1"/>
        </w:rPr>
        <w:t xml:space="preserve">договору </w:t>
      </w:r>
      <w:r w:rsidR="00B01CF3" w:rsidRPr="00B01CF3">
        <w:rPr>
          <w:color w:val="000000" w:themeColor="text1"/>
          <w:lang w:val="uk-UA"/>
        </w:rPr>
        <w:t>безоплатного</w:t>
      </w:r>
      <w:r w:rsidRPr="00B01CF3">
        <w:rPr>
          <w:bCs/>
          <w:color w:val="000000" w:themeColor="text1"/>
          <w:kern w:val="1"/>
          <w:shd w:val="clear" w:color="auto" w:fill="FFFFFF"/>
        </w:rPr>
        <w:t xml:space="preserve"> строкового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01CF3">
        <w:rPr>
          <w:color w:val="000000" w:themeColor="text1"/>
        </w:rPr>
        <w:t xml:space="preserve"> </w:t>
      </w:r>
      <w:r w:rsidRPr="00B01CF3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01CF3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01CF3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земельну</w:t>
      </w:r>
      <w:proofErr w:type="spellEnd"/>
      <w:r w:rsidRPr="00B01CF3">
        <w:rPr>
          <w:color w:val="000000" w:themeColor="text1"/>
          <w:kern w:val="1"/>
        </w:rPr>
        <w:t xml:space="preserve"> </w:t>
      </w:r>
      <w:proofErr w:type="spellStart"/>
      <w:r w:rsidRPr="00B01CF3">
        <w:rPr>
          <w:color w:val="000000" w:themeColor="text1"/>
          <w:kern w:val="1"/>
        </w:rPr>
        <w:t>ділянку</w:t>
      </w:r>
      <w:proofErr w:type="spellEnd"/>
      <w:r w:rsidR="00B01CF3">
        <w:rPr>
          <w:color w:val="000000" w:themeColor="text1"/>
          <w:kern w:val="1"/>
          <w:lang w:val="uk-UA"/>
        </w:rPr>
        <w:t>.</w:t>
      </w: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9163B3" w:rsidRDefault="009163B3" w:rsidP="002E0883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</w:p>
    <w:p w:rsidR="00B01CF3" w:rsidRDefault="00B01CF3" w:rsidP="00B01CF3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40E74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Товариству з обмеженою відповідальністю "</w:t>
      </w:r>
      <w:proofErr w:type="spellStart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Паволія</w:t>
      </w:r>
      <w:proofErr w:type="spellEnd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 xml:space="preserve">" (ідентифікаційний код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3C64BD" w:rsidRPr="009163B3">
        <w:rPr>
          <w:color w:val="000000" w:themeColor="text1"/>
          <w:kern w:val="1"/>
          <w:shd w:val="clear" w:color="auto" w:fill="FFFFFF"/>
          <w:lang w:val="uk-UA"/>
        </w:rPr>
        <w:t>)</w:t>
      </w:r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 xml:space="preserve">для організації </w:t>
      </w:r>
      <w:proofErr w:type="spellStart"/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>парковки</w:t>
      </w:r>
      <w:proofErr w:type="spellEnd"/>
      <w:r w:rsidR="003C64BD" w:rsidRPr="009163B3">
        <w:rPr>
          <w:color w:val="000000" w:themeColor="text1"/>
          <w:kern w:val="2"/>
          <w:shd w:val="clear" w:color="auto" w:fill="FFFFFF"/>
          <w:lang w:val="uk-UA"/>
        </w:rPr>
        <w:t xml:space="preserve"> з метою обслуговування будівель промислового призначення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код виду цільового призначення 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11</w:t>
      </w:r>
      <w:r w:rsidRPr="003C64BD">
        <w:rPr>
          <w:bCs/>
          <w:color w:val="000000" w:themeColor="text1"/>
          <w:shd w:val="clear" w:color="auto" w:fill="FFFFFF"/>
          <w:lang w:val="uk-UA"/>
        </w:rPr>
        <w:t>.0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2</w:t>
      </w:r>
      <w:r w:rsidRPr="003C64BD">
        <w:rPr>
          <w:bCs/>
          <w:color w:val="000000" w:themeColor="text1"/>
          <w:shd w:val="clear" w:color="auto" w:fill="FFFFFF"/>
          <w:lang w:val="uk-UA"/>
        </w:rPr>
        <w:t xml:space="preserve"> - 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 xml:space="preserve">(для </w:t>
      </w:r>
      <w:r w:rsidR="003C64BD" w:rsidRPr="003C64BD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</w:t>
      </w:r>
      <w:r w:rsidR="003C64BD">
        <w:rPr>
          <w:color w:val="000000" w:themeColor="text1"/>
          <w:shd w:val="clear" w:color="auto" w:fill="FFFFFF"/>
          <w:lang w:val="uk-UA"/>
        </w:rPr>
        <w:t xml:space="preserve">                   </w:t>
      </w:r>
      <w:r w:rsidR="003C64BD" w:rsidRPr="003C64BD">
        <w:rPr>
          <w:color w:val="000000" w:themeColor="text1"/>
          <w:shd w:val="clear" w:color="auto" w:fill="FFFFFF"/>
          <w:lang w:val="uk-UA"/>
        </w:rPr>
        <w:t>із енергогенеруючим блоком</w:t>
      </w:r>
      <w:r w:rsidR="003C64BD" w:rsidRPr="003C64BD">
        <w:rPr>
          <w:bCs/>
          <w:color w:val="000000" w:themeColor="text1"/>
          <w:shd w:val="clear" w:color="auto" w:fill="FFFFFF"/>
          <w:lang w:val="uk-UA"/>
        </w:rPr>
        <w:t>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>вул.Сумська</w:t>
      </w:r>
      <w:proofErr w:type="spellEnd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 (в </w:t>
      </w:r>
      <w:proofErr w:type="spellStart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>р-ні</w:t>
      </w:r>
      <w:proofErr w:type="spellEnd"/>
      <w:r w:rsidR="003C64BD" w:rsidRPr="009163B3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буд.№2/39)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3C64BD">
        <w:rPr>
          <w:bCs/>
          <w:color w:val="000000" w:themeColor="text1"/>
          <w:kern w:val="1"/>
          <w:shd w:val="clear" w:color="auto" w:fill="FFFFFF"/>
        </w:rPr>
        <w:t>0,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>2360</w:t>
      </w:r>
      <w:r w:rsidRPr="003C64BD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Pr="003C64BD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="003C64BD"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21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</w:t>
      </w:r>
      <w:r w:rsidR="003C64BD" w:rsidRPr="003C64BD">
        <w:rPr>
          <w:color w:val="000000" w:themeColor="text1"/>
          <w:kern w:val="1"/>
          <w:shd w:val="clear" w:color="auto" w:fill="FFFFFF"/>
          <w:lang w:val="uk-UA"/>
        </w:rPr>
        <w:t xml:space="preserve">       </w:t>
      </w:r>
      <w:r w:rsidRPr="003C64BD">
        <w:rPr>
          <w:color w:val="000000" w:themeColor="text1"/>
          <w:kern w:val="1"/>
          <w:shd w:val="clear" w:color="auto" w:fill="FFFFFF"/>
          <w:lang w:val="uk-UA"/>
        </w:rPr>
        <w:t>та користування,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3C64BD" w:rsidRPr="003C64BD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3C64B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01CF3" w:rsidRPr="003C64BD" w:rsidRDefault="00B01CF3" w:rsidP="00B01CF3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</w:rPr>
        <w:t>Надати</w:t>
      </w:r>
      <w:proofErr w:type="spellEnd"/>
      <w:r w:rsidRPr="003C64BD">
        <w:rPr>
          <w:color w:val="000000" w:themeColor="text1"/>
          <w:lang w:val="uk-UA"/>
        </w:rPr>
        <w:t xml:space="preserve"> </w:t>
      </w:r>
      <w:proofErr w:type="spellStart"/>
      <w:r w:rsidRPr="003C64BD">
        <w:rPr>
          <w:color w:val="000000" w:themeColor="text1"/>
        </w:rPr>
        <w:t>згоду</w:t>
      </w:r>
      <w:proofErr w:type="spellEnd"/>
      <w:r w:rsidRPr="003C64BD">
        <w:rPr>
          <w:color w:val="000000" w:themeColor="text1"/>
        </w:rPr>
        <w:t xml:space="preserve"> на </w:t>
      </w:r>
      <w:r w:rsidRPr="003C64BD">
        <w:rPr>
          <w:color w:val="000000" w:themeColor="text1"/>
          <w:lang w:val="uk-UA"/>
        </w:rPr>
        <w:t>укладання</w:t>
      </w:r>
      <w:r w:rsidRPr="003C64BD">
        <w:rPr>
          <w:color w:val="000000" w:themeColor="text1"/>
        </w:rPr>
        <w:t xml:space="preserve"> договору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3C64BD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25 (двадцять </w:t>
      </w:r>
      <w:proofErr w:type="gramStart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3C64BD">
        <w:rPr>
          <w:bCs/>
          <w:color w:val="000000" w:themeColor="text1"/>
          <w:kern w:val="1"/>
          <w:shd w:val="clear" w:color="auto" w:fill="FFFFFF"/>
        </w:rPr>
        <w:t>'</w:t>
      </w:r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3C64BD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3C64BD" w:rsidRPr="003C64B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07.10 -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інші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земельні</w:t>
      </w:r>
      <w:proofErr w:type="spellEnd"/>
      <w:r w:rsidR="003C64BD" w:rsidRPr="003C64BD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3C64BD" w:rsidRPr="003C64BD">
        <w:rPr>
          <w:bCs/>
          <w:color w:val="000000" w:themeColor="text1"/>
          <w:kern w:val="1"/>
          <w:shd w:val="clear" w:color="auto" w:fill="FFFFFF"/>
        </w:rPr>
        <w:t>сервітути</w:t>
      </w:r>
      <w:proofErr w:type="spellEnd"/>
      <w:r w:rsidR="003C64BD" w:rsidRPr="003C64BD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B01CF3" w:rsidRPr="003C64BD" w:rsidRDefault="00B01CF3" w:rsidP="00B01CF3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3C64BD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2E0883" w:rsidRPr="00B02F66" w:rsidRDefault="00B01CF3" w:rsidP="00B01CF3">
      <w:pPr>
        <w:spacing w:line="200" w:lineRule="atLeast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3C64BD">
        <w:rPr>
          <w:color w:val="000000" w:themeColor="text1"/>
          <w:kern w:val="1"/>
        </w:rPr>
        <w:t>Зобов’язати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землекористувача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протягом</w:t>
      </w:r>
      <w:proofErr w:type="spellEnd"/>
      <w:r w:rsidRPr="003C64BD">
        <w:rPr>
          <w:color w:val="000000" w:themeColor="text1"/>
          <w:kern w:val="1"/>
        </w:rPr>
        <w:t xml:space="preserve"> одного </w:t>
      </w:r>
      <w:proofErr w:type="spellStart"/>
      <w:r w:rsidRPr="003C64BD">
        <w:rPr>
          <w:color w:val="000000" w:themeColor="text1"/>
          <w:kern w:val="1"/>
        </w:rPr>
        <w:t>місяця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з</w:t>
      </w:r>
      <w:proofErr w:type="spellEnd"/>
      <w:r w:rsidRPr="003C64BD">
        <w:rPr>
          <w:color w:val="000000" w:themeColor="text1"/>
          <w:kern w:val="1"/>
        </w:rPr>
        <w:t xml:space="preserve"> моменту </w:t>
      </w:r>
      <w:proofErr w:type="spellStart"/>
      <w:r w:rsidRPr="003C64BD">
        <w:rPr>
          <w:color w:val="000000" w:themeColor="text1"/>
          <w:kern w:val="1"/>
        </w:rPr>
        <w:t>прийняття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r w:rsidRPr="003C64BD">
        <w:rPr>
          <w:color w:val="000000" w:themeColor="text1"/>
          <w:kern w:val="1"/>
        </w:rPr>
        <w:t>даного</w:t>
      </w:r>
      <w:proofErr w:type="spellEnd"/>
      <w:r w:rsidRPr="003C64BD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B02F66">
        <w:rPr>
          <w:color w:val="000000" w:themeColor="text1"/>
          <w:kern w:val="1"/>
        </w:rPr>
        <w:t>р</w:t>
      </w:r>
      <w:proofErr w:type="gramEnd"/>
      <w:r w:rsidRPr="00B02F66">
        <w:rPr>
          <w:color w:val="000000" w:themeColor="text1"/>
          <w:kern w:val="1"/>
        </w:rPr>
        <w:t>ішення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B02F66">
        <w:rPr>
          <w:color w:val="000000" w:themeColor="text1"/>
        </w:rPr>
        <w:t xml:space="preserve">договору </w:t>
      </w:r>
      <w:r w:rsidRPr="00B02F66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B02F66">
        <w:rPr>
          <w:color w:val="000000" w:themeColor="text1"/>
        </w:rPr>
        <w:t xml:space="preserve"> </w:t>
      </w:r>
      <w:r w:rsidRPr="00B02F66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B02F66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B02F66">
        <w:rPr>
          <w:color w:val="000000" w:themeColor="text1"/>
          <w:kern w:val="1"/>
        </w:rPr>
        <w:t>земельну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B02F66">
        <w:rPr>
          <w:color w:val="000000" w:themeColor="text1"/>
          <w:kern w:val="1"/>
        </w:rPr>
        <w:t>ділянку</w:t>
      </w:r>
      <w:proofErr w:type="spellEnd"/>
      <w:r w:rsidR="003C64BD" w:rsidRPr="00B02F66">
        <w:rPr>
          <w:color w:val="000000" w:themeColor="text1"/>
          <w:kern w:val="1"/>
          <w:lang w:val="uk-UA"/>
        </w:rPr>
        <w:t>.</w:t>
      </w:r>
    </w:p>
    <w:p w:rsidR="001E23CD" w:rsidRPr="009163B3" w:rsidRDefault="001E23CD" w:rsidP="005816B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AB79F4" w:rsidRPr="00CC00FE" w:rsidRDefault="00AB79F4" w:rsidP="00AB79F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C40E74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2F66" w:rsidRPr="00B02F66">
        <w:rPr>
          <w:color w:val="000000" w:themeColor="text1"/>
          <w:lang w:val="uk-UA"/>
        </w:rPr>
        <w:t xml:space="preserve">Громадянці </w:t>
      </w:r>
      <w:proofErr w:type="spellStart"/>
      <w:r w:rsidR="00B02F66" w:rsidRPr="00B02F66">
        <w:rPr>
          <w:color w:val="000000" w:themeColor="text1"/>
          <w:lang w:val="uk-UA"/>
        </w:rPr>
        <w:t>Панікаєвій</w:t>
      </w:r>
      <w:proofErr w:type="spellEnd"/>
      <w:r w:rsidR="00B02F66" w:rsidRPr="00B02F66">
        <w:rPr>
          <w:color w:val="000000" w:themeColor="text1"/>
          <w:lang w:val="uk-UA"/>
        </w:rPr>
        <w:t xml:space="preserve"> 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>Наталі В</w:t>
      </w:r>
      <w:r w:rsidR="00B02F66" w:rsidRPr="00B02F66">
        <w:rPr>
          <w:bCs/>
          <w:color w:val="000000" w:themeColor="text1"/>
          <w:kern w:val="1"/>
          <w:shd w:val="clear" w:color="auto" w:fill="FFFFFF"/>
          <w:lang w:val="uk-UA"/>
        </w:rPr>
        <w:t>олодимирівні</w:t>
      </w:r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B02F66" w:rsidRPr="00B02F66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B02F66" w:rsidRPr="00B02F66">
        <w:rPr>
          <w:color w:val="000000" w:themeColor="text1"/>
          <w:shd w:val="clear" w:color="auto" w:fill="FFFFFF"/>
          <w:lang w:val="uk-UA"/>
        </w:rPr>
        <w:t xml:space="preserve">розміщення </w:t>
      </w:r>
      <w:r w:rsidR="00B02F66" w:rsidRPr="00CC00FE">
        <w:rPr>
          <w:color w:val="000000" w:themeColor="text1"/>
          <w:shd w:val="clear" w:color="auto" w:fill="FFFFFF"/>
          <w:lang w:val="uk-UA"/>
        </w:rPr>
        <w:t>тимчасових споруд без права капітальної забудови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</w:t>
      </w:r>
      <w:r w:rsidRPr="00CC00FE">
        <w:rPr>
          <w:bCs/>
          <w:color w:val="000000" w:themeColor="text1"/>
          <w:shd w:val="clear" w:color="auto" w:fill="FFFFFF"/>
          <w:lang w:val="uk-UA"/>
        </w:rPr>
        <w:t>- 03.07 - (для будівництва та обслуговування будівель торгівлі)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перехресті вулиць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>Західнодонбаська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Дніпровська, в районі ж/б №28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</w:t>
      </w:r>
      <w:r w:rsidRPr="00CC00FE">
        <w:rPr>
          <w:bCs/>
          <w:color w:val="000000" w:themeColor="text1"/>
          <w:kern w:val="1"/>
          <w:shd w:val="clear" w:color="auto" w:fill="FFFFFF"/>
        </w:rPr>
        <w:t>0,0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>483</w:t>
      </w:r>
      <w:r w:rsidRPr="00CC00FE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CC00FE">
        <w:rPr>
          <w:bCs/>
          <w:color w:val="000000" w:themeColor="text1"/>
          <w:kern w:val="1"/>
          <w:szCs w:val="22"/>
          <w:shd w:val="clear" w:color="auto" w:fill="FFFFFF"/>
        </w:rPr>
        <w:t>1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200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</w:t>
      </w:r>
      <w:r w:rsidR="00B02F66"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CC00FE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CC00F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AB79F4" w:rsidRPr="00B02F66" w:rsidRDefault="00AB79F4" w:rsidP="00AB79F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CC00FE">
        <w:rPr>
          <w:color w:val="000000" w:themeColor="text1"/>
        </w:rPr>
        <w:t>Надати</w:t>
      </w:r>
      <w:proofErr w:type="spellEnd"/>
      <w:r w:rsidRPr="00CC00FE">
        <w:rPr>
          <w:color w:val="000000" w:themeColor="text1"/>
          <w:lang w:val="uk-UA"/>
        </w:rPr>
        <w:t xml:space="preserve"> </w:t>
      </w:r>
      <w:proofErr w:type="spellStart"/>
      <w:r w:rsidRPr="00CC00FE">
        <w:rPr>
          <w:color w:val="000000" w:themeColor="text1"/>
        </w:rPr>
        <w:t>згоду</w:t>
      </w:r>
      <w:proofErr w:type="spellEnd"/>
      <w:r w:rsidRPr="00CC00FE">
        <w:rPr>
          <w:color w:val="000000" w:themeColor="text1"/>
        </w:rPr>
        <w:t xml:space="preserve"> на </w:t>
      </w:r>
      <w:r w:rsidRPr="00CC00FE">
        <w:rPr>
          <w:color w:val="000000" w:themeColor="text1"/>
          <w:lang w:val="uk-UA"/>
        </w:rPr>
        <w:t>укладання</w:t>
      </w:r>
      <w:r w:rsidRPr="00CC00FE">
        <w:rPr>
          <w:color w:val="000000" w:themeColor="text1"/>
        </w:rPr>
        <w:t xml:space="preserve"> договору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 на зазначену земельну ділянку </w:t>
      </w:r>
      <w:r w:rsidRPr="00CC00FE">
        <w:rPr>
          <w:color w:val="000000" w:themeColor="text1"/>
          <w:kern w:val="1"/>
          <w:szCs w:val="22"/>
          <w:lang w:val="uk-UA"/>
        </w:rPr>
        <w:t xml:space="preserve">строком 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>на 25 (двадцять п</w:t>
      </w:r>
      <w:r w:rsidRPr="00CC00FE">
        <w:rPr>
          <w:bCs/>
          <w:color w:val="000000" w:themeColor="text1"/>
          <w:kern w:val="1"/>
          <w:shd w:val="clear" w:color="auto" w:fill="FFFFFF"/>
        </w:rPr>
        <w:t>'</w:t>
      </w:r>
      <w:r w:rsidRPr="00CC00FE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з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кодом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обмеження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у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використанні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07.11 - право на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тимчасових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="00B02F66" w:rsidRPr="00CC00FE">
        <w:rPr>
          <w:bCs/>
          <w:color w:val="000000" w:themeColor="text1"/>
          <w:kern w:val="1"/>
          <w:shd w:val="clear" w:color="auto" w:fill="FFFFFF"/>
        </w:rPr>
        <w:t>малих</w:t>
      </w:r>
      <w:proofErr w:type="spellEnd"/>
      <w:r w:rsidR="00B02F66" w:rsidRPr="00CC00F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proofErr w:type="gramStart"/>
      <w:r w:rsidR="00B02F66" w:rsidRPr="00CC00FE">
        <w:rPr>
          <w:bCs/>
          <w:color w:val="000000" w:themeColor="text1"/>
          <w:kern w:val="1"/>
          <w:shd w:val="clear" w:color="auto" w:fill="FFFFFF"/>
        </w:rPr>
        <w:t>арх</w:t>
      </w:r>
      <w:proofErr w:type="gramEnd"/>
      <w:r w:rsidR="00B02F66" w:rsidRPr="00CC00FE">
        <w:rPr>
          <w:bCs/>
          <w:color w:val="000000" w:themeColor="text1"/>
          <w:kern w:val="1"/>
          <w:shd w:val="clear" w:color="auto" w:fill="FFFFFF"/>
        </w:rPr>
        <w:t>ітектурних</w:t>
      </w:r>
      <w:proofErr w:type="spellEnd"/>
      <w:r w:rsidR="00B02F66" w:rsidRPr="00B02F66">
        <w:rPr>
          <w:bCs/>
          <w:color w:val="000000" w:themeColor="text1"/>
          <w:kern w:val="1"/>
          <w:shd w:val="clear" w:color="auto" w:fill="FFFFFF"/>
        </w:rPr>
        <w:t xml:space="preserve"> форм)</w:t>
      </w:r>
      <w:r w:rsidRPr="00B02F66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B79F4" w:rsidRPr="00B02F66" w:rsidRDefault="00AB79F4" w:rsidP="00AB79F4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B02F66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18010A" w:rsidRPr="002F5574" w:rsidRDefault="00AB79F4" w:rsidP="00AB79F4">
      <w:pPr>
        <w:spacing w:line="200" w:lineRule="atLeast"/>
        <w:ind w:firstLine="709"/>
        <w:jc w:val="both"/>
        <w:rPr>
          <w:color w:val="000000" w:themeColor="text1"/>
          <w:kern w:val="1"/>
          <w:lang w:val="uk-UA"/>
        </w:rPr>
      </w:pPr>
      <w:proofErr w:type="spellStart"/>
      <w:r w:rsidRPr="00B02F66">
        <w:rPr>
          <w:color w:val="000000" w:themeColor="text1"/>
          <w:kern w:val="1"/>
        </w:rPr>
        <w:t>Зобов’язати</w:t>
      </w:r>
      <w:proofErr w:type="spellEnd"/>
      <w:r w:rsidRPr="00B02F66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землекористувача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протягом</w:t>
      </w:r>
      <w:proofErr w:type="spellEnd"/>
      <w:r w:rsidRPr="002F5574">
        <w:rPr>
          <w:color w:val="000000" w:themeColor="text1"/>
          <w:kern w:val="1"/>
        </w:rPr>
        <w:t xml:space="preserve"> одного </w:t>
      </w:r>
      <w:proofErr w:type="spellStart"/>
      <w:r w:rsidRPr="002F5574">
        <w:rPr>
          <w:color w:val="000000" w:themeColor="text1"/>
          <w:kern w:val="1"/>
        </w:rPr>
        <w:t>місяця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</w:t>
      </w:r>
      <w:proofErr w:type="spellEnd"/>
      <w:r w:rsidRPr="002F5574">
        <w:rPr>
          <w:color w:val="000000" w:themeColor="text1"/>
          <w:kern w:val="1"/>
        </w:rPr>
        <w:t xml:space="preserve"> моменту </w:t>
      </w:r>
      <w:proofErr w:type="spellStart"/>
      <w:r w:rsidRPr="002F5574">
        <w:rPr>
          <w:color w:val="000000" w:themeColor="text1"/>
          <w:kern w:val="1"/>
        </w:rPr>
        <w:t>прийняття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даного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proofErr w:type="gramStart"/>
      <w:r w:rsidRPr="002F5574">
        <w:rPr>
          <w:color w:val="000000" w:themeColor="text1"/>
          <w:kern w:val="1"/>
        </w:rPr>
        <w:t>р</w:t>
      </w:r>
      <w:proofErr w:type="gramEnd"/>
      <w:r w:rsidRPr="002F5574">
        <w:rPr>
          <w:color w:val="000000" w:themeColor="text1"/>
          <w:kern w:val="1"/>
        </w:rPr>
        <w:t>ішення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забезпечити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укладання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державну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реєстрацію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2F5574">
        <w:rPr>
          <w:color w:val="000000" w:themeColor="text1"/>
        </w:rPr>
        <w:t xml:space="preserve">договору </w:t>
      </w:r>
      <w:r w:rsidRPr="002F5574">
        <w:rPr>
          <w:bCs/>
          <w:color w:val="000000" w:themeColor="text1"/>
          <w:kern w:val="1"/>
          <w:shd w:val="clear" w:color="auto" w:fill="FFFFFF"/>
        </w:rPr>
        <w:t xml:space="preserve">платного строкового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сервітуту</w:t>
      </w:r>
      <w:proofErr w:type="spellEnd"/>
      <w:r w:rsidRPr="002F5574">
        <w:rPr>
          <w:color w:val="000000" w:themeColor="text1"/>
        </w:rPr>
        <w:t xml:space="preserve"> </w:t>
      </w:r>
      <w:r w:rsidRPr="002F5574">
        <w:rPr>
          <w:bCs/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2F5574">
        <w:rPr>
          <w:bCs/>
          <w:color w:val="000000" w:themeColor="text1"/>
          <w:kern w:val="1"/>
          <w:shd w:val="clear" w:color="auto" w:fill="FFFFFF"/>
        </w:rPr>
        <w:t>зазначену</w:t>
      </w:r>
      <w:proofErr w:type="spellEnd"/>
      <w:r w:rsidRPr="002F557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земельну</w:t>
      </w:r>
      <w:proofErr w:type="spellEnd"/>
      <w:r w:rsidRPr="002F5574">
        <w:rPr>
          <w:color w:val="000000" w:themeColor="text1"/>
          <w:kern w:val="1"/>
        </w:rPr>
        <w:t xml:space="preserve"> </w:t>
      </w:r>
      <w:proofErr w:type="spellStart"/>
      <w:r w:rsidRPr="002F5574">
        <w:rPr>
          <w:color w:val="000000" w:themeColor="text1"/>
          <w:kern w:val="1"/>
        </w:rPr>
        <w:t>ділянку</w:t>
      </w:r>
      <w:proofErr w:type="spellEnd"/>
      <w:r w:rsidR="00B02F66" w:rsidRPr="002F5574">
        <w:rPr>
          <w:color w:val="000000" w:themeColor="text1"/>
          <w:kern w:val="1"/>
          <w:lang w:val="uk-UA"/>
        </w:rPr>
        <w:t>.</w:t>
      </w:r>
      <w:r w:rsidR="00DA7108" w:rsidRPr="002F5574">
        <w:rPr>
          <w:color w:val="000000" w:themeColor="text1"/>
          <w:kern w:val="1"/>
          <w:lang w:val="uk-UA"/>
        </w:rPr>
        <w:t xml:space="preserve"> </w:t>
      </w:r>
    </w:p>
    <w:p w:rsidR="00F33E40" w:rsidRPr="002F5574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2F5574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F5574">
        <w:rPr>
          <w:color w:val="000000" w:themeColor="text1"/>
          <w:szCs w:val="22"/>
          <w:lang w:val="uk-UA"/>
        </w:rPr>
        <w:t>Надати</w:t>
      </w:r>
      <w:r w:rsidRPr="002F5574">
        <w:rPr>
          <w:color w:val="000000" w:themeColor="text1"/>
          <w:lang w:val="uk-UA"/>
        </w:rPr>
        <w:t>:</w:t>
      </w:r>
      <w:r w:rsidR="00DE18EC" w:rsidRPr="002F557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2F5574" w:rsidRDefault="00257AD6" w:rsidP="00ED3226">
      <w:pPr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33E40" w:rsidRPr="00C40E74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для </w:t>
      </w:r>
      <w:r w:rsidR="00A62DF3" w:rsidRPr="002F5574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будівель, код виду цільового призначення </w:t>
      </w:r>
      <w:r w:rsidR="00A62DF3" w:rsidRPr="002F5574">
        <w:rPr>
          <w:bCs/>
          <w:color w:val="000000" w:themeColor="text1"/>
          <w:shd w:val="clear" w:color="auto" w:fill="FFFFFF"/>
          <w:lang w:val="uk-UA"/>
        </w:rPr>
        <w:t>-</w:t>
      </w:r>
      <w:r w:rsidR="00A62DF3" w:rsidRPr="002F5574">
        <w:rPr>
          <w:bCs/>
          <w:color w:val="000000" w:themeColor="text1"/>
          <w:kern w:val="1"/>
          <w:shd w:val="clear" w:color="auto" w:fill="FFFFFF"/>
          <w:lang w:val="uk-UA"/>
        </w:rPr>
        <w:t xml:space="preserve"> 11.04 - (для розміщення та експлуатації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основних, підсобних і допоміжних будівель та споруд                          технічної інфраструктури (виробництва та розподілення газу, постачання пари                                    та гарячої води, збирання, очищення та розподілення води), </w:t>
      </w:r>
      <w:r w:rsidR="00A62DF3" w:rsidRPr="00C40E74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A62DF3" w:rsidRPr="00C40E74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="00A62DF3" w:rsidRPr="00C40E74">
        <w:rPr>
          <w:bCs/>
          <w:color w:val="000000" w:themeColor="text1"/>
          <w:shd w:val="clear" w:color="auto" w:fill="FFFFFF"/>
          <w:lang w:val="uk-UA"/>
        </w:rPr>
        <w:t>,1/8, 1/9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>площею 0,1523 га</w:t>
      </w:r>
      <w:r w:rsidR="00A62DF3" w:rsidRPr="00C40E74">
        <w:rPr>
          <w:color w:val="000000" w:themeColor="text1"/>
          <w:lang w:val="uk-UA"/>
        </w:rPr>
        <w:t xml:space="preserve">, </w:t>
      </w:r>
      <w:r w:rsidR="00A62DF3" w:rsidRPr="00C40E7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C40E74">
        <w:rPr>
          <w:bCs/>
          <w:color w:val="000000" w:themeColor="text1"/>
          <w:shd w:val="clear" w:color="auto" w:fill="FFFFFF"/>
          <w:lang w:val="uk-UA" w:eastAsia="uk-UA"/>
        </w:rPr>
        <w:t>1212400000:02:011:0046</w:t>
      </w:r>
      <w:r w:rsidR="00A62DF3" w:rsidRPr="00C40E74">
        <w:rPr>
          <w:bCs/>
          <w:color w:val="000000" w:themeColor="text1"/>
          <w:shd w:val="clear" w:color="auto" w:fill="FFFFFF"/>
        </w:rPr>
        <w:t>,</w:t>
      </w:r>
      <w:r w:rsidR="00A62DF3" w:rsidRPr="00C40E74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="00A62DF3" w:rsidRPr="00C40E7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A62DF3" w:rsidRPr="00C40E74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A62DF3" w:rsidRPr="00C40E74">
        <w:rPr>
          <w:bCs/>
          <w:color w:val="000000" w:themeColor="text1"/>
          <w:kern w:val="1"/>
          <w:shd w:val="clear" w:color="auto" w:fill="FFFFFF"/>
        </w:rPr>
        <w:t>,</w:t>
      </w:r>
      <w:r w:rsidR="00A62DF3" w:rsidRPr="00C40E74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C40E74" w:rsidRPr="00C40E74" w:rsidRDefault="00C40E74" w:rsidP="00C40E74">
      <w:pPr>
        <w:ind w:firstLine="709"/>
        <w:rPr>
          <w:sz w:val="10"/>
          <w:szCs w:val="10"/>
          <w:shd w:val="clear" w:color="auto" w:fill="FFFFFF"/>
          <w:lang w:val="uk-UA" w:eastAsia="ar-SA"/>
        </w:rPr>
      </w:pPr>
    </w:p>
    <w:p w:rsidR="00C40E74" w:rsidRPr="00A25864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25864">
        <w:rPr>
          <w:bCs/>
          <w:color w:val="000000" w:themeColor="text1"/>
          <w:shd w:val="clear" w:color="auto" w:fill="FFFFFF"/>
          <w:lang w:val="uk-UA"/>
        </w:rPr>
        <w:t>2.</w:t>
      </w:r>
      <w:r>
        <w:rPr>
          <w:bCs/>
          <w:color w:val="000000" w:themeColor="text1"/>
          <w:shd w:val="clear" w:color="auto" w:fill="FFFFFF"/>
          <w:lang w:val="uk-UA"/>
        </w:rPr>
        <w:t>2</w:t>
      </w:r>
      <w:r w:rsidRPr="004E1C0D">
        <w:rPr>
          <w:bCs/>
          <w:color w:val="C00000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 w:themeColor="text1"/>
          <w:kern w:val="1"/>
          <w:shd w:val="clear" w:color="auto" w:fill="FFFFFF"/>
          <w:lang w:val="uk-UA"/>
        </w:rPr>
        <w:t>Садовнікову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Михайлу Олександровичу (ідентифікаційний номер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Pr="00A25864">
        <w:rPr>
          <w:bCs/>
          <w:color w:val="000000" w:themeColor="text1"/>
          <w:kern w:val="1"/>
          <w:shd w:val="clear" w:color="auto" w:fill="FFFFFF"/>
          <w:lang w:val="uk-UA"/>
        </w:rPr>
        <w:t>з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A25864">
        <w:rPr>
          <w:bCs/>
          <w:color w:val="000000" w:themeColor="text1"/>
          <w:shd w:val="clear" w:color="auto" w:fill="FFFFFF"/>
          <w:lang w:val="uk-UA"/>
        </w:rPr>
        <w:t>для будівництва</w:t>
      </w:r>
      <w:r w:rsidRPr="004E1C0D">
        <w:rPr>
          <w:bCs/>
          <w:color w:val="C00000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shd w:val="clear" w:color="auto" w:fill="FFFFFF"/>
          <w:lang w:val="uk-UA"/>
        </w:rPr>
        <w:t>індивідуальн</w:t>
      </w:r>
      <w:r>
        <w:rPr>
          <w:bCs/>
          <w:color w:val="000000" w:themeColor="text1"/>
          <w:shd w:val="clear" w:color="auto" w:fill="FFFFFF"/>
          <w:lang w:val="uk-UA"/>
        </w:rPr>
        <w:t>ого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 гараж</w:t>
      </w:r>
      <w:r>
        <w:rPr>
          <w:bCs/>
          <w:color w:val="000000" w:themeColor="text1"/>
          <w:shd w:val="clear" w:color="auto" w:fill="FFFFFF"/>
          <w:lang w:val="uk-UA"/>
        </w:rPr>
        <w:t>у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25864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</w:t>
      </w:r>
      <w:r w:rsidRPr="004E1C0D">
        <w:rPr>
          <w:bCs/>
          <w:color w:val="C00000"/>
          <w:kern w:val="2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kern w:val="2"/>
          <w:shd w:val="clear" w:color="auto" w:fill="FFFFFF"/>
          <w:lang w:val="uk-UA"/>
        </w:rPr>
        <w:t>призначення</w:t>
      </w:r>
      <w:r w:rsidRPr="004E1C0D">
        <w:rPr>
          <w:bCs/>
          <w:color w:val="C00000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- 02.05 </w:t>
      </w:r>
      <w:r w:rsidR="009163B3">
        <w:rPr>
          <w:bCs/>
          <w:color w:val="000000" w:themeColor="text1"/>
          <w:shd w:val="clear" w:color="auto" w:fill="FFFFFF"/>
          <w:lang w:val="uk-UA"/>
        </w:rPr>
        <w:t>-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 (для будівництва</w:t>
      </w:r>
      <w:r w:rsidRPr="004E1C0D">
        <w:rPr>
          <w:bCs/>
          <w:color w:val="C00000"/>
          <w:shd w:val="clear" w:color="auto" w:fill="FFFFFF"/>
          <w:lang w:val="uk-UA"/>
        </w:rPr>
        <w:t xml:space="preserve"> </w:t>
      </w:r>
      <w:r w:rsidRPr="00A25864">
        <w:rPr>
          <w:bCs/>
          <w:color w:val="000000" w:themeColor="text1"/>
          <w:shd w:val="clear" w:color="auto" w:fill="FFFFFF"/>
          <w:lang w:val="uk-UA"/>
        </w:rPr>
        <w:t>індивідуальних гаражів</w:t>
      </w:r>
      <w:r>
        <w:rPr>
          <w:bCs/>
          <w:color w:val="000000" w:themeColor="text1"/>
          <w:shd w:val="clear" w:color="auto" w:fill="FFFFFF"/>
          <w:lang w:val="uk-UA"/>
        </w:rPr>
        <w:t xml:space="preserve">)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на вул. Літня, в районі         буд. № 39, площею 0,0225, кадастровий номер 1212400000:03:005:0320</w:t>
      </w:r>
      <w:r w:rsidRPr="00A25864">
        <w:rPr>
          <w:bCs/>
          <w:color w:val="000000" w:themeColor="text1"/>
          <w:shd w:val="clear" w:color="auto" w:fill="FFFFFF"/>
          <w:lang w:val="uk-UA"/>
        </w:rPr>
        <w:t xml:space="preserve">,  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землі житлової та громадської забудови, </w:t>
      </w:r>
      <w:r w:rsidR="009163B3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в оренду строком 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49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сорок дев’ять</w:t>
      </w:r>
      <w:r w:rsidRPr="00A2586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C40E74" w:rsidRPr="00A25864" w:rsidRDefault="00C40E74" w:rsidP="00C40E7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25864">
        <w:rPr>
          <w:color w:val="000000" w:themeColor="text1"/>
        </w:rPr>
        <w:t xml:space="preserve">Строк </w:t>
      </w:r>
      <w:proofErr w:type="spellStart"/>
      <w:r w:rsidRPr="00A25864">
        <w:rPr>
          <w:color w:val="000000" w:themeColor="text1"/>
        </w:rPr>
        <w:t>оренди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даний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термін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встановлений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proofErr w:type="gramStart"/>
      <w:r w:rsidRPr="00A25864">
        <w:rPr>
          <w:color w:val="000000" w:themeColor="text1"/>
        </w:rPr>
        <w:t>п</w:t>
      </w:r>
      <w:proofErr w:type="gramEnd"/>
      <w:r w:rsidRPr="00A25864">
        <w:rPr>
          <w:color w:val="000000" w:themeColor="text1"/>
        </w:rPr>
        <w:t>ідставі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голосування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депутатів</w:t>
      </w:r>
      <w:proofErr w:type="spellEnd"/>
      <w:r w:rsidRPr="00A25864">
        <w:rPr>
          <w:color w:val="000000" w:themeColor="text1"/>
        </w:rPr>
        <w:t xml:space="preserve"> на </w:t>
      </w:r>
      <w:proofErr w:type="spellStart"/>
      <w:r w:rsidRPr="00A25864">
        <w:rPr>
          <w:color w:val="000000" w:themeColor="text1"/>
        </w:rPr>
        <w:t>сесії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Павлоградської</w:t>
      </w:r>
      <w:proofErr w:type="spellEnd"/>
      <w:r w:rsidRPr="00A25864">
        <w:rPr>
          <w:color w:val="000000" w:themeColor="text1"/>
        </w:rPr>
        <w:t xml:space="preserve"> </w:t>
      </w:r>
      <w:proofErr w:type="spellStart"/>
      <w:r w:rsidRPr="00A25864">
        <w:rPr>
          <w:color w:val="000000" w:themeColor="text1"/>
        </w:rPr>
        <w:t>міської</w:t>
      </w:r>
      <w:proofErr w:type="spellEnd"/>
      <w:r w:rsidRPr="00A25864">
        <w:rPr>
          <w:color w:val="000000" w:themeColor="text1"/>
        </w:rPr>
        <w:t xml:space="preserve"> ради.</w:t>
      </w:r>
    </w:p>
    <w:p w:rsidR="00C40E74" w:rsidRDefault="00C40E74" w:rsidP="00C40E74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2586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2586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2586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9163B3" w:rsidRDefault="009163B3" w:rsidP="00C40E74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9163B3" w:rsidRDefault="009163B3" w:rsidP="00C40E74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9163B3" w:rsidRPr="00A25864" w:rsidRDefault="009163B3" w:rsidP="00C40E74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</w:p>
    <w:p w:rsidR="00D67AA7" w:rsidRPr="00D67AA7" w:rsidRDefault="00D67AA7" w:rsidP="00D67AA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67AA7">
        <w:rPr>
          <w:color w:val="000000" w:themeColor="text1"/>
          <w:kern w:val="1"/>
          <w:shd w:val="clear" w:color="auto" w:fill="FFFFFF"/>
          <w:lang w:val="uk-UA"/>
        </w:rPr>
        <w:t>2.</w:t>
      </w:r>
      <w:r w:rsidR="00C40E74">
        <w:rPr>
          <w:color w:val="000000" w:themeColor="text1"/>
          <w:kern w:val="1"/>
          <w:shd w:val="clear" w:color="auto" w:fill="FFFFFF"/>
          <w:lang w:val="uk-UA"/>
        </w:rPr>
        <w:t>3</w:t>
      </w:r>
      <w:r w:rsidRPr="00D67AA7">
        <w:rPr>
          <w:color w:val="000000" w:themeColor="text1"/>
          <w:szCs w:val="22"/>
          <w:lang w:val="uk-UA"/>
        </w:rPr>
        <w:t xml:space="preserve"> </w:t>
      </w:r>
      <w:r w:rsidRPr="00D67AA7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D67AA7">
        <w:rPr>
          <w:color w:val="000000" w:themeColor="text1"/>
          <w:lang w:val="uk-UA"/>
        </w:rPr>
        <w:t>Самойлову</w:t>
      </w:r>
      <w:proofErr w:type="spellEnd"/>
      <w:r w:rsidRPr="00D67AA7">
        <w:rPr>
          <w:color w:val="000000" w:themeColor="text1"/>
          <w:lang w:val="uk-UA"/>
        </w:rPr>
        <w:t xml:space="preserve"> Юрію Валерійовичу </w:t>
      </w:r>
      <w:r w:rsidRPr="00D67AA7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73654D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D67AA7">
        <w:rPr>
          <w:color w:val="000000" w:themeColor="text1"/>
          <w:shd w:val="clear" w:color="auto" w:fill="FFFFFF"/>
          <w:lang w:val="uk-UA" w:eastAsia="uk-UA"/>
        </w:rPr>
        <w:t xml:space="preserve">),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D67AA7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                            </w:t>
      </w:r>
      <w:r w:rsidRPr="00D67AA7">
        <w:rPr>
          <w:bCs/>
          <w:color w:val="000000" w:themeColor="text1"/>
          <w:shd w:val="clear" w:color="auto" w:fill="FFFFFF"/>
          <w:lang w:val="uk-UA"/>
        </w:rPr>
        <w:t>для обслуговування будівель та споруд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, з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коду виду цільового призначення </w:t>
      </w:r>
      <w:r w:rsidRPr="00D67AA7">
        <w:rPr>
          <w:bCs/>
          <w:color w:val="000000" w:themeColor="text1"/>
          <w:szCs w:val="22"/>
          <w:lang w:val="uk-UA"/>
        </w:rPr>
        <w:t xml:space="preserve">-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Pr="00D67AA7">
        <w:rPr>
          <w:color w:val="000000" w:themeColor="text1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Pr="00D67AA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- </w:t>
      </w:r>
      <w:r w:rsidRPr="00D67AA7">
        <w:rPr>
          <w:bCs/>
          <w:color w:val="000000" w:themeColor="text1"/>
          <w:shd w:val="clear" w:color="auto" w:fill="FFFFFF"/>
          <w:lang w:val="uk-UA" w:eastAsia="uk-UA"/>
        </w:rPr>
        <w:t>12.04 - (для розміщення та експлуатації будівель і споруд автомобільного транспорту та дорожнього господарства) -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67AA7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="00620DE7">
        <w:rPr>
          <w:bCs/>
          <w:color w:val="000000" w:themeColor="text1"/>
          <w:kern w:val="1"/>
          <w:shd w:val="clear" w:color="auto" w:fill="FFFFFF"/>
          <w:lang w:val="uk-UA"/>
        </w:rPr>
        <w:t>Івана</w:t>
      </w:r>
      <w:proofErr w:type="spellEnd"/>
      <w:r w:rsidR="00620DE7">
        <w:rPr>
          <w:bCs/>
          <w:color w:val="000000" w:themeColor="text1"/>
          <w:kern w:val="1"/>
          <w:shd w:val="clear" w:color="auto" w:fill="FFFFFF"/>
          <w:lang w:val="uk-UA"/>
        </w:rPr>
        <w:t xml:space="preserve"> Кобзи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,5/1, 5/2</w:t>
      </w:r>
      <w:r w:rsidRPr="00D67AA7">
        <w:rPr>
          <w:color w:val="000000" w:themeColor="text1"/>
          <w:lang w:val="uk-UA"/>
        </w:rPr>
        <w:t xml:space="preserve">, </w:t>
      </w:r>
      <w:r w:rsidR="00620DE7">
        <w:rPr>
          <w:color w:val="000000" w:themeColor="text1"/>
          <w:lang w:val="uk-UA"/>
        </w:rPr>
        <w:t xml:space="preserve">                 </w:t>
      </w:r>
      <w:r w:rsidRPr="00D67AA7">
        <w:rPr>
          <w:color w:val="000000" w:themeColor="text1"/>
          <w:lang w:val="uk-UA"/>
        </w:rPr>
        <w:t xml:space="preserve">площею </w:t>
      </w:r>
      <w:r w:rsidRPr="00D67AA7">
        <w:rPr>
          <w:color w:val="000000" w:themeColor="text1"/>
        </w:rPr>
        <w:t xml:space="preserve">2,6300 га, </w:t>
      </w:r>
      <w:proofErr w:type="spellStart"/>
      <w:r w:rsidRPr="00D67AA7">
        <w:rPr>
          <w:color w:val="000000" w:themeColor="text1"/>
        </w:rPr>
        <w:t>кадастровий</w:t>
      </w:r>
      <w:proofErr w:type="spellEnd"/>
      <w:r w:rsidRPr="00D67AA7">
        <w:rPr>
          <w:color w:val="000000" w:themeColor="text1"/>
        </w:rPr>
        <w:t xml:space="preserve"> номер </w:t>
      </w:r>
      <w:r w:rsidRPr="00D67AA7">
        <w:rPr>
          <w:bCs/>
          <w:color w:val="000000" w:themeColor="text1"/>
          <w:shd w:val="clear" w:color="auto" w:fill="FFFFFF"/>
          <w:lang w:eastAsia="uk-UA"/>
        </w:rPr>
        <w:t>1212400000:02:013:0113</w:t>
      </w:r>
      <w:r w:rsidRPr="00D67AA7">
        <w:rPr>
          <w:bCs/>
          <w:color w:val="000000" w:themeColor="text1"/>
          <w:shd w:val="clear" w:color="auto" w:fill="FFFFFF"/>
        </w:rPr>
        <w:t xml:space="preserve">,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D67AA7">
        <w:rPr>
          <w:bCs/>
          <w:color w:val="000000" w:themeColor="text1"/>
          <w:kern w:val="1"/>
          <w:shd w:val="clear" w:color="auto" w:fill="FFFFFF"/>
        </w:rPr>
        <w:t xml:space="preserve">в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у гр.Самойлова Ю.В.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01.07.2023р. </w:t>
      </w:r>
      <w:proofErr w:type="spellStart"/>
      <w:r w:rsidRPr="00D67AA7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Pr="00D67AA7">
        <w:rPr>
          <w:color w:val="000000" w:themeColor="text1"/>
          <w:shd w:val="clear" w:color="auto" w:fill="FFFFFF"/>
        </w:rPr>
        <w:t>№53915390,</w:t>
      </w:r>
      <w:r w:rsidRPr="00D67AA7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49 (сорок </w:t>
      </w:r>
      <w:proofErr w:type="spellStart"/>
      <w:proofErr w:type="gramStart"/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D67AA7">
        <w:rPr>
          <w:bCs/>
          <w:color w:val="000000" w:themeColor="text1"/>
          <w:kern w:val="1"/>
          <w:shd w:val="clear" w:color="auto" w:fill="FFFFFF"/>
        </w:rPr>
        <w:t>'</w:t>
      </w:r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Pr="00D67AA7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D67AA7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67AA7" w:rsidRPr="00D67AA7" w:rsidRDefault="00D67AA7" w:rsidP="00D67AA7">
      <w:pPr>
        <w:ind w:firstLine="709"/>
        <w:jc w:val="both"/>
        <w:rPr>
          <w:color w:val="000000" w:themeColor="text1"/>
          <w:szCs w:val="22"/>
          <w:lang w:val="uk-UA"/>
        </w:rPr>
      </w:pPr>
      <w:r w:rsidRPr="00D67AA7">
        <w:rPr>
          <w:color w:val="000000" w:themeColor="text1"/>
          <w:szCs w:val="22"/>
        </w:rPr>
        <w:t xml:space="preserve">Строк </w:t>
      </w:r>
      <w:proofErr w:type="spellStart"/>
      <w:r w:rsidRPr="00D67AA7">
        <w:rPr>
          <w:color w:val="000000" w:themeColor="text1"/>
          <w:szCs w:val="22"/>
        </w:rPr>
        <w:t>оренди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r w:rsidRPr="00D67AA7">
        <w:rPr>
          <w:color w:val="000000" w:themeColor="text1"/>
          <w:szCs w:val="22"/>
        </w:rPr>
        <w:t>даний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термін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встановлений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67AA7">
        <w:rPr>
          <w:color w:val="000000" w:themeColor="text1"/>
          <w:szCs w:val="22"/>
        </w:rPr>
        <w:t>п</w:t>
      </w:r>
      <w:proofErr w:type="gramEnd"/>
      <w:r w:rsidRPr="00D67AA7">
        <w:rPr>
          <w:color w:val="000000" w:themeColor="text1"/>
          <w:szCs w:val="22"/>
        </w:rPr>
        <w:t>ідставі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голосування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депутатів</w:t>
      </w:r>
      <w:proofErr w:type="spellEnd"/>
      <w:r w:rsidRPr="00D67AA7">
        <w:rPr>
          <w:color w:val="000000" w:themeColor="text1"/>
          <w:szCs w:val="22"/>
        </w:rPr>
        <w:t xml:space="preserve"> на </w:t>
      </w:r>
      <w:proofErr w:type="spellStart"/>
      <w:r w:rsidRPr="00D67AA7">
        <w:rPr>
          <w:color w:val="000000" w:themeColor="text1"/>
          <w:szCs w:val="22"/>
        </w:rPr>
        <w:t>сесії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Павлоградської</w:t>
      </w:r>
      <w:proofErr w:type="spellEnd"/>
      <w:r w:rsidRPr="00D67AA7">
        <w:rPr>
          <w:color w:val="000000" w:themeColor="text1"/>
          <w:szCs w:val="22"/>
        </w:rPr>
        <w:t xml:space="preserve"> </w:t>
      </w:r>
      <w:proofErr w:type="spellStart"/>
      <w:r w:rsidRPr="00D67AA7">
        <w:rPr>
          <w:color w:val="000000" w:themeColor="text1"/>
          <w:szCs w:val="22"/>
        </w:rPr>
        <w:t>міської</w:t>
      </w:r>
      <w:proofErr w:type="spellEnd"/>
      <w:r w:rsidRPr="00D67AA7">
        <w:rPr>
          <w:color w:val="000000" w:themeColor="text1"/>
          <w:szCs w:val="22"/>
        </w:rPr>
        <w:t xml:space="preserve"> ради.</w:t>
      </w:r>
    </w:p>
    <w:p w:rsidR="00D67AA7" w:rsidRDefault="00D67AA7" w:rsidP="00D67AA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D67AA7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67AA7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змінами).</w:t>
      </w:r>
    </w:p>
    <w:p w:rsidR="005816BF" w:rsidRPr="003B5646" w:rsidRDefault="00D67AA7" w:rsidP="00D67AA7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proofErr w:type="spellStart"/>
      <w:r w:rsidRPr="00A50249">
        <w:rPr>
          <w:color w:val="000000" w:themeColor="text1"/>
        </w:rPr>
        <w:t>Припинити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договір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оренди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земельної</w:t>
      </w:r>
      <w:proofErr w:type="spellEnd"/>
      <w:r w:rsidRPr="00A50249">
        <w:rPr>
          <w:color w:val="000000" w:themeColor="text1"/>
        </w:rPr>
        <w:t xml:space="preserve"> </w:t>
      </w:r>
      <w:proofErr w:type="spellStart"/>
      <w:r w:rsidRPr="00A50249">
        <w:rPr>
          <w:color w:val="000000" w:themeColor="text1"/>
        </w:rPr>
        <w:t>ділянки</w:t>
      </w:r>
      <w:proofErr w:type="spellEnd"/>
      <w:r w:rsidRPr="00A50249">
        <w:rPr>
          <w:color w:val="000000" w:themeColor="text1"/>
          <w:lang w:val="uk-UA"/>
        </w:rPr>
        <w:t xml:space="preserve"> </w:t>
      </w:r>
      <w:r w:rsidR="00A50249" w:rsidRPr="00A50249">
        <w:rPr>
          <w:color w:val="000000" w:themeColor="text1"/>
          <w:kern w:val="2"/>
          <w:lang w:val="uk-UA"/>
        </w:rPr>
        <w:t>від</w:t>
      </w:r>
      <w:r w:rsidRPr="00A50249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A50249" w:rsidRPr="00A50249">
        <w:rPr>
          <w:bCs/>
          <w:color w:val="000000" w:themeColor="text1"/>
          <w:kern w:val="2"/>
          <w:shd w:val="clear" w:color="auto" w:fill="FFFFFF"/>
          <w:lang w:val="uk-UA"/>
        </w:rPr>
        <w:t>01</w:t>
      </w:r>
      <w:r w:rsidRPr="00A50249">
        <w:rPr>
          <w:bCs/>
          <w:color w:val="000000" w:themeColor="text1"/>
          <w:kern w:val="1"/>
          <w:shd w:val="clear" w:color="auto" w:fill="FFFFFF"/>
        </w:rPr>
        <w:t>.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07</w:t>
      </w:r>
      <w:r w:rsidRPr="00A50249">
        <w:rPr>
          <w:bCs/>
          <w:color w:val="000000" w:themeColor="text1"/>
          <w:kern w:val="1"/>
          <w:shd w:val="clear" w:color="auto" w:fill="FFFFFF"/>
        </w:rPr>
        <w:t>.20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A50249">
        <w:rPr>
          <w:bCs/>
          <w:color w:val="000000" w:themeColor="text1"/>
          <w:kern w:val="1"/>
          <w:shd w:val="clear" w:color="auto" w:fill="FFFFFF"/>
        </w:rPr>
        <w:t xml:space="preserve">3р. </w:t>
      </w:r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proofErr w:type="spellStart"/>
      <w:r w:rsidR="00A50249" w:rsidRPr="00A50249">
        <w:rPr>
          <w:color w:val="000000" w:themeColor="text1"/>
          <w:kern w:val="2"/>
        </w:rPr>
        <w:t>зареєстрований</w:t>
      </w:r>
      <w:proofErr w:type="spell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за </w:t>
      </w:r>
      <w:r w:rsidR="00A50249" w:rsidRPr="00A50249">
        <w:rPr>
          <w:color w:val="000000" w:themeColor="text1"/>
          <w:shd w:val="clear" w:color="auto" w:fill="FFFFFF"/>
          <w:lang w:val="uk-UA"/>
        </w:rPr>
        <w:t>№53915390</w:t>
      </w:r>
      <w:r w:rsidRPr="00A50249">
        <w:rPr>
          <w:color w:val="000000" w:themeColor="text1"/>
          <w:kern w:val="2"/>
          <w:lang w:val="uk-UA"/>
        </w:rPr>
        <w:t>,</w:t>
      </w:r>
      <w:r w:rsidRPr="00A50249">
        <w:rPr>
          <w:color w:val="000000" w:themeColor="text1"/>
          <w:shd w:val="clear" w:color="auto" w:fill="FFFFFF"/>
          <w:lang w:val="uk-UA"/>
        </w:rPr>
        <w:t xml:space="preserve"> </w:t>
      </w:r>
      <w:r w:rsidRPr="00A50249">
        <w:rPr>
          <w:color w:val="000000" w:themeColor="text1"/>
          <w:lang w:val="uk-UA"/>
        </w:rPr>
        <w:t xml:space="preserve">укладений з </w:t>
      </w:r>
      <w:proofErr w:type="spellStart"/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>гр</w:t>
      </w:r>
      <w:proofErr w:type="gramStart"/>
      <w:r w:rsidRPr="00A50249">
        <w:rPr>
          <w:bCs/>
          <w:color w:val="000000" w:themeColor="text1"/>
          <w:kern w:val="1"/>
          <w:shd w:val="clear" w:color="auto" w:fill="FFFFFF"/>
          <w:lang w:val="uk-UA"/>
        </w:rPr>
        <w:t>.</w:t>
      </w:r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С</w:t>
      </w:r>
      <w:proofErr w:type="gram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амойловим</w:t>
      </w:r>
      <w:proofErr w:type="spell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Ю.В.</w:t>
      </w:r>
      <w:r w:rsidRPr="00A50249">
        <w:rPr>
          <w:color w:val="000000" w:themeColor="text1"/>
          <w:lang w:val="uk-UA"/>
        </w:rPr>
        <w:t xml:space="preserve"> на земельну ділянку </w:t>
      </w:r>
      <w:r w:rsidR="00A50249" w:rsidRPr="00A50249">
        <w:rPr>
          <w:color w:val="000000" w:themeColor="text1"/>
          <w:lang w:val="uk-UA"/>
        </w:rPr>
        <w:t xml:space="preserve">       площею </w:t>
      </w:r>
      <w:r w:rsidR="00A50249" w:rsidRPr="00A50249">
        <w:rPr>
          <w:color w:val="000000" w:themeColor="text1"/>
        </w:rPr>
        <w:t>2,6300 га</w:t>
      </w:r>
      <w:r w:rsidRPr="00A50249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>вул.Миколи</w:t>
      </w:r>
      <w:proofErr w:type="spellEnd"/>
      <w:r w:rsidR="00A50249" w:rsidRPr="00A50249">
        <w:rPr>
          <w:bCs/>
          <w:color w:val="000000" w:themeColor="text1"/>
          <w:kern w:val="1"/>
          <w:shd w:val="clear" w:color="auto" w:fill="FFFFFF"/>
          <w:lang w:val="uk-UA"/>
        </w:rPr>
        <w:t xml:space="preserve"> Шутя,5/1, 5/2</w:t>
      </w:r>
      <w:r w:rsidRPr="00A50249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A50249" w:rsidRPr="00A50249">
        <w:rPr>
          <w:bCs/>
          <w:color w:val="000000" w:themeColor="text1"/>
          <w:shd w:val="clear" w:color="auto" w:fill="FFFFFF"/>
          <w:lang w:eastAsia="uk-UA"/>
        </w:rPr>
        <w:t>1212400000:02:013:0113</w:t>
      </w:r>
      <w:r w:rsidRPr="00A50249">
        <w:rPr>
          <w:color w:val="000000" w:themeColor="text1"/>
          <w:lang w:val="uk-UA"/>
        </w:rPr>
        <w:t xml:space="preserve">, </w:t>
      </w:r>
      <w:r w:rsidRPr="003B5646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3B5646">
        <w:rPr>
          <w:color w:val="000000" w:themeColor="text1"/>
          <w:lang w:val="uk-UA"/>
        </w:rPr>
        <w:t>за згодою сторін.</w:t>
      </w:r>
    </w:p>
    <w:p w:rsidR="007D015A" w:rsidRPr="003B5646" w:rsidRDefault="007D015A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3B5646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B5646">
        <w:rPr>
          <w:color w:val="000000" w:themeColor="text1"/>
          <w:kern w:val="1"/>
          <w:szCs w:val="22"/>
          <w:lang w:val="uk-UA"/>
        </w:rPr>
        <w:t>3</w:t>
      </w:r>
      <w:r w:rsidR="00891C07" w:rsidRPr="003B5646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3B5646" w:rsidRDefault="00891C07" w:rsidP="00891C0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891C07" w:rsidRPr="003B5646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3B5646">
        <w:rPr>
          <w:color w:val="000000" w:themeColor="text1"/>
          <w:szCs w:val="22"/>
          <w:lang w:val="uk-UA"/>
        </w:rPr>
        <w:t>3</w:t>
      </w:r>
      <w:r w:rsidR="00891C07" w:rsidRPr="003B5646">
        <w:rPr>
          <w:color w:val="000000" w:themeColor="text1"/>
          <w:szCs w:val="22"/>
          <w:lang w:val="uk-UA"/>
        </w:rPr>
        <w:t>.1 З</w:t>
      </w:r>
      <w:r w:rsidR="00891C07" w:rsidRPr="003B5646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3B5646" w:rsidRDefault="00891C07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91C07" w:rsidRPr="003B5646" w:rsidRDefault="00E15324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B5646">
        <w:rPr>
          <w:color w:val="000000" w:themeColor="text1"/>
          <w:kern w:val="2"/>
          <w:lang w:val="uk-UA"/>
        </w:rPr>
        <w:t>3</w:t>
      </w:r>
      <w:r w:rsidR="00891C07" w:rsidRPr="003B5646">
        <w:rPr>
          <w:color w:val="000000" w:themeColor="text1"/>
          <w:kern w:val="2"/>
          <w:lang w:val="uk-UA"/>
        </w:rPr>
        <w:t>.2 З</w:t>
      </w:r>
      <w:r w:rsidR="00891C07" w:rsidRPr="003B5646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3B5646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3B5646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3B5646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3B5646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0"/>
          <w:szCs w:val="10"/>
          <w:lang w:val="uk-UA"/>
        </w:rPr>
      </w:pPr>
    </w:p>
    <w:p w:rsidR="00981C67" w:rsidRPr="003B5646" w:rsidRDefault="00E15324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3B5646">
        <w:rPr>
          <w:color w:val="000000" w:themeColor="text1"/>
          <w:kern w:val="1"/>
          <w:lang w:val="uk-UA"/>
        </w:rPr>
        <w:t>4</w:t>
      </w:r>
      <w:r w:rsidR="00981C67" w:rsidRPr="003B5646">
        <w:rPr>
          <w:color w:val="000000" w:themeColor="text1"/>
          <w:kern w:val="1"/>
        </w:rPr>
        <w:t xml:space="preserve">. </w:t>
      </w:r>
      <w:proofErr w:type="spellStart"/>
      <w:r w:rsidR="00981C67" w:rsidRPr="003B5646">
        <w:rPr>
          <w:color w:val="000000" w:themeColor="text1"/>
          <w:kern w:val="1"/>
        </w:rPr>
        <w:t>Використовувати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надану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земельну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ділянку</w:t>
      </w:r>
      <w:proofErr w:type="spellEnd"/>
      <w:r w:rsidR="00981C67" w:rsidRPr="003B5646">
        <w:rPr>
          <w:color w:val="000000" w:themeColor="text1"/>
          <w:kern w:val="1"/>
        </w:rPr>
        <w:t xml:space="preserve"> за </w:t>
      </w:r>
      <w:proofErr w:type="spellStart"/>
      <w:r w:rsidR="00981C67" w:rsidRPr="003B5646">
        <w:rPr>
          <w:color w:val="000000" w:themeColor="text1"/>
          <w:kern w:val="1"/>
        </w:rPr>
        <w:t>цільовим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призначенням</w:t>
      </w:r>
      <w:proofErr w:type="spellEnd"/>
      <w:r w:rsidR="00981C67" w:rsidRPr="003B5646">
        <w:rPr>
          <w:color w:val="000000" w:themeColor="text1"/>
          <w:kern w:val="1"/>
        </w:rPr>
        <w:t xml:space="preserve">, </w:t>
      </w:r>
      <w:proofErr w:type="spellStart"/>
      <w:r w:rsidR="00981C67" w:rsidRPr="003B5646">
        <w:rPr>
          <w:color w:val="000000" w:themeColor="text1"/>
          <w:kern w:val="1"/>
        </w:rPr>
        <w:t>утримувати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її</w:t>
      </w:r>
      <w:proofErr w:type="spellEnd"/>
      <w:r w:rsidR="00981C67" w:rsidRPr="003B5646">
        <w:rPr>
          <w:color w:val="000000" w:themeColor="text1"/>
          <w:kern w:val="1"/>
        </w:rPr>
        <w:t xml:space="preserve"> у </w:t>
      </w:r>
      <w:proofErr w:type="spellStart"/>
      <w:r w:rsidR="00981C67" w:rsidRPr="003B5646">
        <w:rPr>
          <w:color w:val="000000" w:themeColor="text1"/>
          <w:kern w:val="1"/>
        </w:rPr>
        <w:t>належному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сані</w:t>
      </w:r>
      <w:proofErr w:type="gramStart"/>
      <w:r w:rsidR="00981C67" w:rsidRPr="003B5646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стані</w:t>
      </w:r>
      <w:proofErr w:type="spellEnd"/>
      <w:r w:rsidR="00981C67" w:rsidRPr="003B5646">
        <w:rPr>
          <w:color w:val="000000" w:themeColor="text1"/>
          <w:kern w:val="1"/>
        </w:rPr>
        <w:t xml:space="preserve">. У </w:t>
      </w:r>
      <w:proofErr w:type="spellStart"/>
      <w:r w:rsidR="00981C67" w:rsidRPr="003B5646">
        <w:rPr>
          <w:color w:val="000000" w:themeColor="text1"/>
          <w:kern w:val="1"/>
        </w:rPr>
        <w:t>подальшому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постійно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проводити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роботи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з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прибирання</w:t>
      </w:r>
      <w:proofErr w:type="spellEnd"/>
      <w:r w:rsidR="00981C67" w:rsidRPr="003B5646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3B5646">
        <w:rPr>
          <w:color w:val="000000" w:themeColor="text1"/>
          <w:kern w:val="1"/>
        </w:rPr>
        <w:t>наданої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і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прилеглої</w:t>
      </w:r>
      <w:proofErr w:type="spellEnd"/>
      <w:r w:rsidR="00981C67" w:rsidRPr="003B5646">
        <w:rPr>
          <w:color w:val="000000" w:themeColor="text1"/>
          <w:kern w:val="1"/>
        </w:rPr>
        <w:t xml:space="preserve"> </w:t>
      </w:r>
      <w:proofErr w:type="spellStart"/>
      <w:r w:rsidR="00981C67" w:rsidRPr="003B5646">
        <w:rPr>
          <w:color w:val="000000" w:themeColor="text1"/>
          <w:kern w:val="1"/>
        </w:rPr>
        <w:t>території</w:t>
      </w:r>
      <w:proofErr w:type="spellEnd"/>
      <w:r w:rsidR="00981C67" w:rsidRPr="003B5646">
        <w:rPr>
          <w:color w:val="000000" w:themeColor="text1"/>
          <w:kern w:val="1"/>
        </w:rPr>
        <w:t>.</w:t>
      </w:r>
    </w:p>
    <w:p w:rsidR="00674CEC" w:rsidRPr="003B5646" w:rsidRDefault="00674CEC" w:rsidP="00817A08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981C67" w:rsidRPr="003B5646" w:rsidRDefault="00E15324" w:rsidP="00817A08">
      <w:pPr>
        <w:pStyle w:val="a1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5</w:t>
      </w:r>
      <w:r w:rsidR="00981C67" w:rsidRPr="003B5646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7F42D9" w:rsidRPr="003B5646" w:rsidRDefault="007F42D9" w:rsidP="00817A08">
      <w:pPr>
        <w:pStyle w:val="a1"/>
        <w:ind w:firstLine="709"/>
        <w:rPr>
          <w:color w:val="000000" w:themeColor="text1"/>
          <w:sz w:val="10"/>
          <w:szCs w:val="10"/>
          <w:lang w:val="ru-RU"/>
        </w:rPr>
      </w:pPr>
    </w:p>
    <w:p w:rsidR="00926113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6</w:t>
      </w:r>
      <w:r w:rsidR="00981C67" w:rsidRPr="003B5646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3B5646" w:rsidRDefault="001969CB" w:rsidP="001969CB">
      <w:pPr>
        <w:pStyle w:val="a1"/>
        <w:ind w:firstLine="709"/>
        <w:rPr>
          <w:color w:val="000000" w:themeColor="text1"/>
          <w:sz w:val="10"/>
          <w:szCs w:val="10"/>
        </w:rPr>
      </w:pPr>
    </w:p>
    <w:p w:rsidR="000110C4" w:rsidRPr="003B5646" w:rsidRDefault="00E15324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3B5646">
        <w:rPr>
          <w:color w:val="000000" w:themeColor="text1"/>
          <w:sz w:val="24"/>
          <w:szCs w:val="24"/>
        </w:rPr>
        <w:t>7</w:t>
      </w:r>
      <w:r w:rsidR="000110C4" w:rsidRPr="003B5646">
        <w:rPr>
          <w:color w:val="000000" w:themeColor="text1"/>
          <w:sz w:val="24"/>
          <w:szCs w:val="24"/>
        </w:rPr>
        <w:t xml:space="preserve">. Невиконання пункту </w:t>
      </w:r>
      <w:r w:rsidRPr="003B5646">
        <w:rPr>
          <w:color w:val="000000" w:themeColor="text1"/>
          <w:sz w:val="24"/>
          <w:szCs w:val="24"/>
        </w:rPr>
        <w:t>4</w:t>
      </w:r>
      <w:r w:rsidR="000110C4" w:rsidRPr="003B5646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862E6" w:rsidRPr="003B5646" w:rsidRDefault="00B862E6" w:rsidP="009A345D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8</w:t>
      </w:r>
      <w:r w:rsidR="00981C67" w:rsidRPr="003B5646">
        <w:rPr>
          <w:color w:val="000000" w:themeColor="text1"/>
          <w:sz w:val="24"/>
        </w:rPr>
        <w:t>. Забезпечити землекористувачам: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3B5646">
        <w:rPr>
          <w:color w:val="000000" w:themeColor="text1"/>
          <w:sz w:val="24"/>
        </w:rPr>
        <w:t>органів</w:t>
      </w:r>
      <w:r w:rsidRPr="003B5646">
        <w:rPr>
          <w:color w:val="000000" w:themeColor="text1"/>
          <w:sz w:val="24"/>
        </w:rPr>
        <w:t xml:space="preserve"> </w:t>
      </w:r>
      <w:proofErr w:type="spellStart"/>
      <w:r w:rsidRPr="003B5646">
        <w:rPr>
          <w:color w:val="000000" w:themeColor="text1"/>
          <w:sz w:val="24"/>
        </w:rPr>
        <w:t>Держгеокадастру</w:t>
      </w:r>
      <w:proofErr w:type="spellEnd"/>
      <w:r w:rsidRPr="003B5646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3B5646">
        <w:rPr>
          <w:color w:val="000000" w:themeColor="text1"/>
          <w:sz w:val="24"/>
        </w:rPr>
        <w:t>Павлоградської</w:t>
      </w:r>
      <w:proofErr w:type="spellEnd"/>
      <w:r w:rsidRPr="003B5646">
        <w:rPr>
          <w:color w:val="000000" w:themeColor="text1"/>
          <w:sz w:val="24"/>
        </w:rPr>
        <w:t xml:space="preserve"> міської ради;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3B5646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3B5646">
        <w:rPr>
          <w:color w:val="000000" w:themeColor="text1"/>
          <w:sz w:val="24"/>
        </w:rPr>
        <w:t>"</w:t>
      </w:r>
      <w:r w:rsidRPr="003B5646">
        <w:rPr>
          <w:color w:val="000000" w:themeColor="text1"/>
          <w:sz w:val="24"/>
        </w:rPr>
        <w:t>Про охорону земель</w:t>
      </w:r>
      <w:r w:rsidR="002923C7" w:rsidRPr="003B5646">
        <w:rPr>
          <w:color w:val="000000" w:themeColor="text1"/>
          <w:sz w:val="24"/>
        </w:rPr>
        <w:t>"</w:t>
      </w:r>
      <w:r w:rsidRPr="003B5646">
        <w:rPr>
          <w:color w:val="000000" w:themeColor="text1"/>
          <w:sz w:val="24"/>
        </w:rPr>
        <w:t>.</w:t>
      </w:r>
    </w:p>
    <w:p w:rsidR="00891C07" w:rsidRPr="003B5646" w:rsidRDefault="00891C07" w:rsidP="004C3BEA">
      <w:pPr>
        <w:pStyle w:val="a1"/>
        <w:ind w:firstLine="840"/>
        <w:rPr>
          <w:color w:val="000000" w:themeColor="text1"/>
          <w:sz w:val="10"/>
          <w:szCs w:val="10"/>
        </w:rPr>
      </w:pPr>
    </w:p>
    <w:p w:rsidR="008159F7" w:rsidRPr="003B5646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9</w:t>
      </w:r>
      <w:r w:rsidR="00981C67" w:rsidRPr="003B5646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3B5646" w:rsidRDefault="008F300E" w:rsidP="00891C07">
      <w:pPr>
        <w:pStyle w:val="a1"/>
        <w:ind w:firstLine="709"/>
        <w:rPr>
          <w:color w:val="000000" w:themeColor="text1"/>
          <w:sz w:val="10"/>
          <w:szCs w:val="10"/>
        </w:rPr>
      </w:pPr>
    </w:p>
    <w:p w:rsidR="00981C6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1</w:t>
      </w:r>
      <w:r w:rsidR="00E15324" w:rsidRPr="003B5646">
        <w:rPr>
          <w:color w:val="000000" w:themeColor="text1"/>
          <w:sz w:val="24"/>
        </w:rPr>
        <w:t>0</w:t>
      </w:r>
      <w:r w:rsidR="00981C67" w:rsidRPr="003B5646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3B5646">
        <w:rPr>
          <w:color w:val="000000" w:themeColor="text1"/>
          <w:sz w:val="24"/>
        </w:rPr>
        <w:t>грунту</w:t>
      </w:r>
      <w:proofErr w:type="spellEnd"/>
      <w:r w:rsidR="00981C67" w:rsidRPr="003B5646">
        <w:rPr>
          <w:color w:val="000000" w:themeColor="text1"/>
          <w:sz w:val="24"/>
        </w:rPr>
        <w:t>).</w:t>
      </w:r>
    </w:p>
    <w:p w:rsidR="009163B3" w:rsidRDefault="009163B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9163B3" w:rsidRDefault="009163B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9163B3" w:rsidRDefault="009163B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9163B3" w:rsidRPr="003B5646" w:rsidRDefault="009163B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</w:p>
    <w:p w:rsidR="00757590" w:rsidRPr="003B5646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3B5646">
        <w:rPr>
          <w:color w:val="000000" w:themeColor="text1"/>
          <w:lang w:val="uk-UA"/>
        </w:rPr>
        <w:t>1</w:t>
      </w:r>
      <w:r w:rsidR="00E15324" w:rsidRPr="003B5646">
        <w:rPr>
          <w:color w:val="000000" w:themeColor="text1"/>
          <w:lang w:val="uk-UA"/>
        </w:rPr>
        <w:t>1</w:t>
      </w:r>
      <w:r w:rsidR="00981C67" w:rsidRPr="003B5646">
        <w:rPr>
          <w:color w:val="000000" w:themeColor="text1"/>
        </w:rPr>
        <w:t xml:space="preserve">. </w:t>
      </w:r>
      <w:r w:rsidR="00757590" w:rsidRPr="003B5646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3B5646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3B5646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3B5646" w:rsidRDefault="00AC3D2A" w:rsidP="00757590">
      <w:pPr>
        <w:ind w:firstLine="709"/>
        <w:jc w:val="both"/>
        <w:rPr>
          <w:color w:val="000000" w:themeColor="text1"/>
          <w:kern w:val="1"/>
          <w:sz w:val="10"/>
          <w:szCs w:val="10"/>
          <w:lang w:val="uk-UA"/>
        </w:rPr>
      </w:pPr>
    </w:p>
    <w:p w:rsidR="00471BA8" w:rsidRPr="003B5646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E15324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3B5646" w:rsidRDefault="001969CB" w:rsidP="00891C0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26113" w:rsidRPr="003B5646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E15324" w:rsidRPr="003B5646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3B5646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3B564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29F8" w:rsidRPr="003B5646" w:rsidRDefault="00F229F8" w:rsidP="00926113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981C67" w:rsidRPr="003B5646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3B5646">
        <w:rPr>
          <w:color w:val="000000" w:themeColor="text1"/>
          <w:sz w:val="24"/>
        </w:rPr>
        <w:t>1</w:t>
      </w:r>
      <w:r w:rsidR="00E15324" w:rsidRPr="003B5646">
        <w:rPr>
          <w:color w:val="000000" w:themeColor="text1"/>
          <w:sz w:val="24"/>
        </w:rPr>
        <w:t>4</w:t>
      </w:r>
      <w:r w:rsidRPr="003B5646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3B5646">
        <w:rPr>
          <w:color w:val="000000" w:themeColor="text1"/>
          <w:sz w:val="24"/>
        </w:rPr>
        <w:t>.</w:t>
      </w:r>
      <w:r w:rsidRPr="003B5646">
        <w:rPr>
          <w:color w:val="000000" w:themeColor="text1"/>
          <w:sz w:val="24"/>
        </w:rPr>
        <w:t xml:space="preserve"> </w:t>
      </w:r>
      <w:r w:rsidR="002E293C" w:rsidRPr="003B5646">
        <w:rPr>
          <w:color w:val="000000" w:themeColor="text1"/>
          <w:sz w:val="24"/>
        </w:rPr>
        <w:t xml:space="preserve"> </w:t>
      </w:r>
    </w:p>
    <w:p w:rsidR="00981C67" w:rsidRPr="003B5646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3B5646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3B5646">
        <w:rPr>
          <w:color w:val="000000" w:themeColor="text1"/>
        </w:rPr>
        <w:t>Міський</w:t>
      </w:r>
      <w:proofErr w:type="spellEnd"/>
      <w:r w:rsidRPr="003B5646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3B5646">
        <w:rPr>
          <w:color w:val="000000" w:themeColor="text1"/>
          <w:lang w:val="uk-UA"/>
        </w:rPr>
        <w:t xml:space="preserve">   </w:t>
      </w:r>
      <w:r w:rsidRPr="003B5646">
        <w:rPr>
          <w:color w:val="000000" w:themeColor="text1"/>
        </w:rPr>
        <w:t xml:space="preserve">   </w:t>
      </w:r>
      <w:proofErr w:type="spellStart"/>
      <w:r w:rsidRPr="003B5646">
        <w:rPr>
          <w:color w:val="000000" w:themeColor="text1"/>
        </w:rPr>
        <w:t>Анатолій</w:t>
      </w:r>
      <w:proofErr w:type="spellEnd"/>
      <w:r w:rsidRPr="003B5646">
        <w:rPr>
          <w:color w:val="000000" w:themeColor="text1"/>
        </w:rPr>
        <w:t xml:space="preserve"> ВЕРШИНА</w:t>
      </w:r>
    </w:p>
    <w:p w:rsidR="00636D9B" w:rsidRPr="003B5646" w:rsidRDefault="00636D9B" w:rsidP="00636D9B">
      <w:pPr>
        <w:rPr>
          <w:color w:val="000000" w:themeColor="text1"/>
          <w:lang w:val="uk-UA"/>
        </w:rPr>
      </w:pPr>
    </w:p>
    <w:sectPr w:rsidR="00636D9B" w:rsidRPr="003B5646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35E1"/>
    <w:rsid w:val="000941AD"/>
    <w:rsid w:val="00095193"/>
    <w:rsid w:val="00096684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6A7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57BC7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0DE7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497F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A8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3654D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2D9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E2F"/>
    <w:rsid w:val="00891C07"/>
    <w:rsid w:val="00891FCA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2893"/>
    <w:rsid w:val="00C943EA"/>
    <w:rsid w:val="00C94678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206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1BE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98F8-62E3-409F-BD1C-E86D39F9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16707</TotalTime>
  <Pages>4</Pages>
  <Words>7399</Words>
  <Characters>4218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352</cp:revision>
  <cp:lastPrinted>2024-11-07T07:29:00Z</cp:lastPrinted>
  <dcterms:created xsi:type="dcterms:W3CDTF">2008-02-28T09:54:00Z</dcterms:created>
  <dcterms:modified xsi:type="dcterms:W3CDTF">2024-12-13T15:07:00Z</dcterms:modified>
</cp:coreProperties>
</file>