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8C" w:rsidRPr="008C40C6" w:rsidRDefault="00997F8C" w:rsidP="00112CD4">
      <w:pPr>
        <w:spacing w:after="0" w:line="240" w:lineRule="auto"/>
        <w:jc w:val="center"/>
        <w:textAlignment w:val="baseline"/>
        <w:outlineLvl w:val="0"/>
        <w:rPr>
          <w:rFonts w:ascii="Times New Roman" w:eastAsia="Times New Roman" w:hAnsi="Times New Roman"/>
          <w:b/>
          <w:bCs/>
          <w:spacing w:val="15"/>
          <w:kern w:val="36"/>
          <w:sz w:val="28"/>
          <w:szCs w:val="28"/>
          <w:lang w:eastAsia="ru-RU"/>
        </w:rPr>
      </w:pPr>
      <w:r w:rsidRPr="008C40C6">
        <w:rPr>
          <w:rFonts w:ascii="Times New Roman" w:eastAsia="Times New Roman" w:hAnsi="Times New Roman"/>
          <w:b/>
          <w:bCs/>
          <w:spacing w:val="15"/>
          <w:kern w:val="36"/>
          <w:sz w:val="28"/>
          <w:szCs w:val="28"/>
          <w:lang w:eastAsia="ru-RU"/>
        </w:rPr>
        <w:t>Звіт про використання бюджетних коштів відділу культури Павлоградської міської ради за 2024 рік та результати оцінки ефективності бюджетних програм</w:t>
      </w:r>
    </w:p>
    <w:p w:rsidR="00997F8C" w:rsidRPr="008C40C6" w:rsidRDefault="00997F8C" w:rsidP="00112CD4">
      <w:pPr>
        <w:spacing w:after="0" w:line="240" w:lineRule="auto"/>
        <w:jc w:val="both"/>
        <w:textAlignment w:val="baseline"/>
        <w:outlineLvl w:val="0"/>
        <w:rPr>
          <w:rFonts w:ascii="Times New Roman" w:eastAsia="Times New Roman" w:hAnsi="Times New Roman"/>
          <w:b/>
          <w:bCs/>
          <w:spacing w:val="15"/>
          <w:kern w:val="36"/>
          <w:sz w:val="28"/>
          <w:szCs w:val="28"/>
          <w:lang w:eastAsia="ru-RU"/>
        </w:rPr>
      </w:pPr>
    </w:p>
    <w:p w:rsidR="00424D0A" w:rsidRPr="008C40C6" w:rsidRDefault="00997F8C" w:rsidP="00112CD4">
      <w:pPr>
        <w:spacing w:after="0" w:line="240" w:lineRule="auto"/>
        <w:ind w:firstLine="708"/>
        <w:jc w:val="both"/>
        <w:rPr>
          <w:rFonts w:ascii="Times New Roman" w:hAnsi="Times New Roman"/>
          <w:sz w:val="28"/>
          <w:szCs w:val="28"/>
          <w:shd w:val="clear" w:color="auto" w:fill="FFFFFF"/>
        </w:rPr>
      </w:pPr>
      <w:r w:rsidRPr="008C40C6">
        <w:rPr>
          <w:rFonts w:ascii="Times New Roman" w:hAnsi="Times New Roman"/>
          <w:sz w:val="28"/>
          <w:szCs w:val="28"/>
          <w:shd w:val="clear" w:color="auto" w:fill="FFFFFF"/>
        </w:rPr>
        <w:t>Робота відділу культури Павлоградської міської ради у 202</w:t>
      </w:r>
      <w:r w:rsidR="00112CD4" w:rsidRPr="008C40C6">
        <w:rPr>
          <w:rFonts w:ascii="Times New Roman" w:hAnsi="Times New Roman"/>
          <w:sz w:val="28"/>
          <w:szCs w:val="28"/>
          <w:shd w:val="clear" w:color="auto" w:fill="FFFFFF"/>
        </w:rPr>
        <w:t>4</w:t>
      </w:r>
      <w:r w:rsidRPr="008C40C6">
        <w:rPr>
          <w:rFonts w:ascii="Times New Roman" w:hAnsi="Times New Roman"/>
          <w:sz w:val="28"/>
          <w:szCs w:val="28"/>
          <w:shd w:val="clear" w:color="auto" w:fill="FFFFFF"/>
        </w:rPr>
        <w:t xml:space="preserve"> році </w:t>
      </w:r>
      <w:r w:rsidR="00112CD4" w:rsidRPr="008C40C6">
        <w:rPr>
          <w:rFonts w:ascii="Times New Roman" w:hAnsi="Times New Roman"/>
          <w:sz w:val="28"/>
          <w:szCs w:val="28"/>
          <w:shd w:val="clear" w:color="auto" w:fill="FFFFFF"/>
        </w:rPr>
        <w:t>з</w:t>
      </w:r>
      <w:r w:rsidRPr="008C40C6">
        <w:rPr>
          <w:rFonts w:ascii="Times New Roman" w:hAnsi="Times New Roman"/>
          <w:sz w:val="28"/>
          <w:szCs w:val="28"/>
          <w:shd w:val="clear" w:color="auto" w:fill="FFFFFF"/>
        </w:rPr>
        <w:t>дійснювалася у напрямку реалізації “Міської програми розвитку культури та збереження об’єктів культурної спадщини м. Павлограда на 2021-2025 роки”.</w:t>
      </w:r>
    </w:p>
    <w:p w:rsidR="00997F8C" w:rsidRPr="008C40C6" w:rsidRDefault="00997F8C" w:rsidP="00112CD4">
      <w:pPr>
        <w:spacing w:after="0" w:line="240" w:lineRule="auto"/>
        <w:ind w:firstLine="709"/>
        <w:jc w:val="both"/>
        <w:rPr>
          <w:rFonts w:ascii="Times New Roman" w:hAnsi="Times New Roman"/>
          <w:bCs/>
          <w:sz w:val="28"/>
          <w:szCs w:val="28"/>
        </w:rPr>
      </w:pPr>
      <w:r w:rsidRPr="008C40C6">
        <w:rPr>
          <w:rFonts w:ascii="Times New Roman" w:hAnsi="Times New Roman"/>
          <w:bCs/>
          <w:sz w:val="28"/>
          <w:szCs w:val="28"/>
        </w:rPr>
        <w:t xml:space="preserve">Мережа закладів культури </w:t>
      </w:r>
      <w:r w:rsidRPr="008C40C6">
        <w:rPr>
          <w:rFonts w:ascii="Times New Roman" w:hAnsi="Times New Roman"/>
          <w:bCs/>
          <w:iCs/>
          <w:sz w:val="28"/>
          <w:szCs w:val="28"/>
        </w:rPr>
        <w:t xml:space="preserve">міста Павлограда 5 закладів культури: </w:t>
      </w:r>
      <w:r w:rsidRPr="008C40C6">
        <w:rPr>
          <w:rFonts w:ascii="Times New Roman" w:hAnsi="Times New Roman"/>
          <w:sz w:val="28"/>
          <w:szCs w:val="28"/>
          <w:shd w:val="clear" w:color="auto" w:fill="FFFFFF"/>
        </w:rPr>
        <w:t>комунальна бюджетна установа «Міський культурно-дозвільницький центр» (об'єднує 4 приміщень), комунальний заклад «Павлоградський драматичний театр ім. Б.Є.Захави», комунальний заклад “Павлоградська міська централізована бібліотечна система” (об’єднує 4 бібліотеки), комунальний заклад “Павлоградський</w:t>
      </w:r>
      <w:r w:rsidR="001321BA" w:rsidRPr="008C40C6">
        <w:rPr>
          <w:rFonts w:ascii="Times New Roman" w:hAnsi="Times New Roman"/>
          <w:sz w:val="28"/>
          <w:szCs w:val="28"/>
          <w:shd w:val="clear" w:color="auto" w:fill="FFFFFF"/>
        </w:rPr>
        <w:t xml:space="preserve"> </w:t>
      </w:r>
      <w:r w:rsidRPr="008C40C6">
        <w:rPr>
          <w:rFonts w:ascii="Times New Roman" w:hAnsi="Times New Roman"/>
          <w:sz w:val="28"/>
          <w:szCs w:val="28"/>
          <w:shd w:val="clear" w:color="auto" w:fill="FFFFFF"/>
        </w:rPr>
        <w:t>історико-краєзнавчий музей”, комунальний заклад «Павлоградська школа мистецтв» (об’єднує 4 приміщення).</w:t>
      </w:r>
    </w:p>
    <w:p w:rsidR="003F7D79" w:rsidRPr="008C40C6" w:rsidRDefault="003F7D79" w:rsidP="003F7D79">
      <w:pPr>
        <w:pStyle w:val="a3"/>
        <w:ind w:firstLine="708"/>
        <w:jc w:val="both"/>
        <w:rPr>
          <w:rFonts w:ascii="Times New Roman" w:hAnsi="Times New Roman"/>
          <w:sz w:val="28"/>
          <w:szCs w:val="28"/>
          <w:shd w:val="clear" w:color="auto" w:fill="FFFFFF"/>
          <w:lang w:val="uk-UA"/>
        </w:rPr>
      </w:pPr>
      <w:r w:rsidRPr="008C40C6">
        <w:rPr>
          <w:rFonts w:ascii="Times New Roman" w:hAnsi="Times New Roman"/>
          <w:color w:val="000000"/>
          <w:sz w:val="28"/>
          <w:szCs w:val="28"/>
          <w:shd w:val="clear" w:color="auto" w:fill="FFFFFF"/>
          <w:lang w:val="uk-UA"/>
        </w:rPr>
        <w:t xml:space="preserve">У 2024 році відділ культури </w:t>
      </w:r>
      <w:r w:rsidRPr="008C40C6">
        <w:rPr>
          <w:rFonts w:ascii="Times New Roman" w:hAnsi="Times New Roman"/>
          <w:sz w:val="28"/>
          <w:szCs w:val="28"/>
          <w:shd w:val="clear" w:color="auto" w:fill="FFFFFF"/>
          <w:lang w:val="uk-UA"/>
        </w:rPr>
        <w:t>Павлоградської міської ради був головним розпорядником бюджетних коштів та відповідальним виконавцем по наступним бюджетним програмам:</w:t>
      </w:r>
    </w:p>
    <w:p w:rsidR="003F7D79" w:rsidRPr="008C40C6" w:rsidRDefault="003F7D79" w:rsidP="003F7D79">
      <w:pPr>
        <w:pStyle w:val="a3"/>
        <w:jc w:val="both"/>
        <w:rPr>
          <w:rFonts w:ascii="Times New Roman" w:hAnsi="Times New Roman"/>
          <w:sz w:val="28"/>
          <w:szCs w:val="28"/>
          <w:lang w:val="uk-UA"/>
        </w:rPr>
      </w:pPr>
      <w:r w:rsidRPr="008C40C6">
        <w:rPr>
          <w:rFonts w:ascii="Times New Roman" w:hAnsi="Times New Roman"/>
          <w:i/>
          <w:sz w:val="28"/>
          <w:szCs w:val="28"/>
          <w:lang w:val="uk-UA"/>
        </w:rPr>
        <w:t xml:space="preserve"> </w:t>
      </w:r>
      <w:r w:rsidRPr="008C40C6">
        <w:rPr>
          <w:rFonts w:ascii="Times New Roman" w:hAnsi="Times New Roman"/>
          <w:sz w:val="28"/>
          <w:szCs w:val="28"/>
          <w:lang w:val="uk-UA"/>
        </w:rPr>
        <w:t>010160 «Керівництво і управління у відповідній сфері у містах (місті Києві), селищах, селах, об’єднаних територіальних  громадах»;</w:t>
      </w:r>
    </w:p>
    <w:p w:rsidR="003F7D79" w:rsidRPr="008C40C6" w:rsidRDefault="003F7D79" w:rsidP="003F7D79">
      <w:pPr>
        <w:pStyle w:val="a3"/>
        <w:jc w:val="both"/>
        <w:rPr>
          <w:rFonts w:ascii="Times New Roman" w:hAnsi="Times New Roman"/>
          <w:sz w:val="28"/>
          <w:szCs w:val="28"/>
          <w:lang w:val="uk-UA"/>
        </w:rPr>
      </w:pPr>
      <w:r w:rsidRPr="008C40C6">
        <w:rPr>
          <w:rFonts w:ascii="Times New Roman" w:hAnsi="Times New Roman"/>
          <w:sz w:val="28"/>
          <w:szCs w:val="28"/>
          <w:lang w:val="uk-UA"/>
        </w:rPr>
        <w:t xml:space="preserve"> 10110</w:t>
      </w:r>
      <w:r w:rsidR="008B6444" w:rsidRPr="008C40C6">
        <w:rPr>
          <w:rFonts w:ascii="Times New Roman" w:hAnsi="Times New Roman"/>
          <w:sz w:val="28"/>
          <w:szCs w:val="28"/>
          <w:lang w:val="uk-UA"/>
        </w:rPr>
        <w:t>8</w:t>
      </w:r>
      <w:r w:rsidRPr="008C40C6">
        <w:rPr>
          <w:rFonts w:ascii="Times New Roman" w:hAnsi="Times New Roman"/>
          <w:sz w:val="28"/>
          <w:szCs w:val="28"/>
          <w:lang w:val="uk-UA"/>
        </w:rPr>
        <w:t>0 «Надання спеціальної освіти мистецькими школами»;</w:t>
      </w:r>
    </w:p>
    <w:p w:rsidR="008B6444" w:rsidRPr="008C40C6" w:rsidRDefault="008B6444" w:rsidP="003F7D79">
      <w:pPr>
        <w:pStyle w:val="a3"/>
        <w:jc w:val="both"/>
        <w:rPr>
          <w:rFonts w:ascii="Times New Roman" w:hAnsi="Times New Roman"/>
          <w:sz w:val="28"/>
          <w:szCs w:val="28"/>
          <w:lang w:val="uk-UA"/>
        </w:rPr>
      </w:pPr>
      <w:r w:rsidRPr="008C40C6">
        <w:rPr>
          <w:rFonts w:ascii="Times New Roman" w:hAnsi="Times New Roman"/>
          <w:sz w:val="28"/>
          <w:szCs w:val="28"/>
          <w:lang w:val="uk-UA"/>
        </w:rPr>
        <w:t xml:space="preserve"> 1013230</w:t>
      </w:r>
      <w:r w:rsidR="00E54058" w:rsidRPr="008C40C6">
        <w:rPr>
          <w:rFonts w:ascii="Times New Roman" w:hAnsi="Times New Roman"/>
          <w:sz w:val="28"/>
          <w:szCs w:val="28"/>
          <w:lang w:val="uk-UA"/>
        </w:rPr>
        <w:t xml:space="preserve"> </w:t>
      </w:r>
      <w:r w:rsidRPr="008C40C6">
        <w:rPr>
          <w:rFonts w:ascii="Times New Roman" w:hAnsi="Times New Roman"/>
          <w:sz w:val="28"/>
          <w:szCs w:val="28"/>
          <w:lang w:val="uk-UA"/>
        </w:rPr>
        <w:t>«Видатки, пов’язані з наданням підтримки внутрішньо перемішеним та/або евакуйованим особам у зв’язку із введенням воєнного стану»;</w:t>
      </w:r>
    </w:p>
    <w:p w:rsidR="003F7D79" w:rsidRPr="008C40C6" w:rsidRDefault="003F7D79" w:rsidP="003F7D79">
      <w:pPr>
        <w:pStyle w:val="a3"/>
        <w:jc w:val="both"/>
        <w:rPr>
          <w:rFonts w:ascii="Times New Roman" w:hAnsi="Times New Roman"/>
          <w:sz w:val="28"/>
          <w:szCs w:val="28"/>
          <w:lang w:val="uk-UA"/>
        </w:rPr>
      </w:pPr>
      <w:r w:rsidRPr="008C40C6">
        <w:rPr>
          <w:rFonts w:ascii="Times New Roman" w:hAnsi="Times New Roman"/>
          <w:sz w:val="28"/>
          <w:szCs w:val="28"/>
          <w:lang w:val="uk-UA"/>
        </w:rPr>
        <w:t xml:space="preserve"> 1014010 «Фінансова підтримка театрів»;</w:t>
      </w:r>
    </w:p>
    <w:p w:rsidR="003F7D79" w:rsidRPr="008C40C6" w:rsidRDefault="003F7D79" w:rsidP="003F7D79">
      <w:pPr>
        <w:pStyle w:val="a3"/>
        <w:jc w:val="both"/>
        <w:rPr>
          <w:rFonts w:ascii="Times New Roman" w:hAnsi="Times New Roman"/>
          <w:sz w:val="28"/>
          <w:szCs w:val="28"/>
          <w:lang w:val="uk-UA"/>
        </w:rPr>
      </w:pPr>
      <w:r w:rsidRPr="008C40C6">
        <w:rPr>
          <w:rFonts w:ascii="Times New Roman" w:hAnsi="Times New Roman"/>
          <w:sz w:val="28"/>
          <w:szCs w:val="28"/>
          <w:lang w:val="uk-UA"/>
        </w:rPr>
        <w:t xml:space="preserve"> 1014030 «Забезпечення діяльності бібліотек»; </w:t>
      </w:r>
    </w:p>
    <w:p w:rsidR="003F7D79" w:rsidRPr="008C40C6" w:rsidRDefault="003F7D79" w:rsidP="003F7D79">
      <w:pPr>
        <w:pStyle w:val="a3"/>
        <w:jc w:val="both"/>
        <w:rPr>
          <w:rFonts w:ascii="Times New Roman" w:hAnsi="Times New Roman"/>
          <w:sz w:val="28"/>
          <w:szCs w:val="28"/>
          <w:lang w:val="uk-UA"/>
        </w:rPr>
      </w:pPr>
      <w:r w:rsidRPr="008C40C6">
        <w:rPr>
          <w:rFonts w:ascii="Times New Roman" w:hAnsi="Times New Roman"/>
          <w:sz w:val="28"/>
          <w:szCs w:val="28"/>
          <w:lang w:val="uk-UA"/>
        </w:rPr>
        <w:t xml:space="preserve"> 1014040 «Забезпечення діяльності музеїв і виставок»;</w:t>
      </w:r>
    </w:p>
    <w:p w:rsidR="003F7D79" w:rsidRPr="008C40C6" w:rsidRDefault="003F7D79" w:rsidP="003F7D79">
      <w:pPr>
        <w:pStyle w:val="a3"/>
        <w:jc w:val="both"/>
        <w:rPr>
          <w:rFonts w:ascii="Times New Roman" w:hAnsi="Times New Roman"/>
          <w:sz w:val="28"/>
          <w:szCs w:val="28"/>
          <w:lang w:val="uk-UA"/>
        </w:rPr>
      </w:pPr>
      <w:r w:rsidRPr="008C40C6">
        <w:rPr>
          <w:rFonts w:ascii="Times New Roman" w:hAnsi="Times New Roman"/>
          <w:sz w:val="28"/>
          <w:szCs w:val="28"/>
          <w:lang w:val="uk-UA"/>
        </w:rPr>
        <w:t xml:space="preserve"> 1014060 «Забезпечення діяльності палаців і будинків культури, клубів, центрів дозвілля та інших клубних закладів»;</w:t>
      </w:r>
    </w:p>
    <w:p w:rsidR="003F7D79" w:rsidRPr="008C40C6" w:rsidRDefault="003F7D79" w:rsidP="003F7D79">
      <w:pPr>
        <w:pStyle w:val="a3"/>
        <w:jc w:val="both"/>
        <w:rPr>
          <w:rFonts w:ascii="Times New Roman" w:hAnsi="Times New Roman"/>
          <w:sz w:val="28"/>
          <w:szCs w:val="28"/>
          <w:lang w:val="uk-UA"/>
        </w:rPr>
      </w:pPr>
      <w:r w:rsidRPr="008C40C6">
        <w:rPr>
          <w:rFonts w:ascii="Times New Roman" w:hAnsi="Times New Roman"/>
          <w:sz w:val="28"/>
          <w:szCs w:val="28"/>
          <w:lang w:val="uk-UA"/>
        </w:rPr>
        <w:t xml:space="preserve">1014082 </w:t>
      </w:r>
      <w:r w:rsidR="00E54058" w:rsidRPr="008C40C6">
        <w:rPr>
          <w:rFonts w:ascii="Times New Roman" w:hAnsi="Times New Roman"/>
          <w:sz w:val="28"/>
          <w:szCs w:val="28"/>
          <w:lang w:val="uk-UA"/>
        </w:rPr>
        <w:t xml:space="preserve"> </w:t>
      </w:r>
      <w:r w:rsidRPr="008C40C6">
        <w:rPr>
          <w:rFonts w:ascii="Times New Roman" w:hAnsi="Times New Roman"/>
          <w:sz w:val="28"/>
          <w:szCs w:val="28"/>
          <w:lang w:val="uk-UA"/>
        </w:rPr>
        <w:t>«Інші заходи в галузі культури і мистецтва».</w:t>
      </w:r>
    </w:p>
    <w:p w:rsidR="004E6444" w:rsidRPr="008C40C6" w:rsidRDefault="004E6444" w:rsidP="004E6444">
      <w:pPr>
        <w:pStyle w:val="a3"/>
        <w:ind w:firstLine="708"/>
        <w:jc w:val="both"/>
        <w:rPr>
          <w:rFonts w:ascii="Times New Roman" w:hAnsi="Times New Roman"/>
          <w:sz w:val="28"/>
          <w:szCs w:val="28"/>
          <w:shd w:val="clear" w:color="auto" w:fill="FFFFFF"/>
          <w:lang w:val="uk-UA"/>
        </w:rPr>
      </w:pPr>
      <w:r w:rsidRPr="008C40C6">
        <w:rPr>
          <w:rFonts w:ascii="Times New Roman" w:hAnsi="Times New Roman"/>
          <w:sz w:val="28"/>
          <w:szCs w:val="28"/>
          <w:lang w:val="uk-UA"/>
        </w:rPr>
        <w:t xml:space="preserve">Діяльність відділу культури Павлоградської міської ради була спрямована на збереження діючої мережі закладів культури в умовах військової агресії російської федерації проти України. </w:t>
      </w:r>
      <w:r w:rsidRPr="008C40C6">
        <w:rPr>
          <w:rFonts w:ascii="Times New Roman" w:hAnsi="Times New Roman"/>
          <w:bCs/>
          <w:sz w:val="28"/>
          <w:szCs w:val="28"/>
          <w:lang w:val="uk-UA"/>
        </w:rPr>
        <w:t xml:space="preserve">Об’єднуючи зусилля всіх працівників закладів, сфера культури долучилася до волонтерської діяльності та до організації допомоги для внутрішньо переміщених осіб, наших захисників.   </w:t>
      </w:r>
      <w:r w:rsidRPr="008C40C6">
        <w:rPr>
          <w:rFonts w:ascii="Times New Roman" w:hAnsi="Times New Roman"/>
          <w:color w:val="000000"/>
          <w:sz w:val="28"/>
          <w:szCs w:val="28"/>
          <w:lang w:val="uk-UA"/>
        </w:rPr>
        <w:t>У закладах культури</w:t>
      </w:r>
      <w:r w:rsidRPr="008C40C6">
        <w:rPr>
          <w:rFonts w:ascii="Times New Roman" w:hAnsi="Times New Roman"/>
          <w:sz w:val="28"/>
          <w:szCs w:val="28"/>
          <w:shd w:val="clear" w:color="auto" w:fill="FFFFFF"/>
          <w:lang w:val="uk-UA"/>
        </w:rPr>
        <w:t xml:space="preserve"> діють осередки з надання гуманітарної допомоги та  волонтерські хаби. В культурних установах, які мають підвальні приміщення, відремонтовані найпростіші укриття для населення під час повітряних тривог,  2 приміщення Міського культурно-дозвільницького центру є пунктами незламності. Заклади культури сьогодні – це осередки соціалізації, єднання та допомоги громади міста.</w:t>
      </w:r>
    </w:p>
    <w:p w:rsidR="004E6444" w:rsidRPr="008C40C6" w:rsidRDefault="004E6444" w:rsidP="008C40C6">
      <w:pPr>
        <w:pStyle w:val="a3"/>
        <w:ind w:firstLine="708"/>
        <w:jc w:val="both"/>
        <w:rPr>
          <w:rFonts w:ascii="Times New Roman" w:hAnsi="Times New Roman"/>
          <w:sz w:val="28"/>
          <w:szCs w:val="28"/>
          <w:lang w:val="uk-UA"/>
        </w:rPr>
      </w:pPr>
      <w:r w:rsidRPr="008C40C6">
        <w:rPr>
          <w:rFonts w:ascii="Times New Roman" w:hAnsi="Times New Roman"/>
          <w:bCs/>
          <w:sz w:val="28"/>
          <w:szCs w:val="28"/>
          <w:lang w:val="uk-UA"/>
        </w:rPr>
        <w:t xml:space="preserve">У 2024 було  фактично використано </w:t>
      </w:r>
      <w:r w:rsidRPr="008C40C6">
        <w:rPr>
          <w:rFonts w:ascii="Times New Roman" w:hAnsi="Times New Roman"/>
          <w:b/>
          <w:bCs/>
          <w:sz w:val="28"/>
          <w:szCs w:val="28"/>
          <w:lang w:val="uk-UA"/>
        </w:rPr>
        <w:t>52 млн. 004,3 тис.грн</w:t>
      </w:r>
      <w:r w:rsidRPr="008C40C6">
        <w:rPr>
          <w:rFonts w:ascii="Times New Roman" w:hAnsi="Times New Roman"/>
          <w:bCs/>
          <w:sz w:val="28"/>
          <w:szCs w:val="28"/>
          <w:lang w:val="uk-UA"/>
        </w:rPr>
        <w:t>., а саме</w:t>
      </w:r>
      <w:r w:rsidRPr="008C40C6">
        <w:rPr>
          <w:rFonts w:ascii="Times New Roman" w:hAnsi="Times New Roman"/>
          <w:sz w:val="28"/>
          <w:szCs w:val="28"/>
          <w:shd w:val="clear" w:color="auto" w:fill="FFFFFF"/>
          <w:lang w:val="uk-UA"/>
        </w:rPr>
        <w:t>:</w:t>
      </w:r>
    </w:p>
    <w:p w:rsidR="004E6444" w:rsidRPr="008C40C6" w:rsidRDefault="004E6444" w:rsidP="004E6444">
      <w:pPr>
        <w:pStyle w:val="a3"/>
        <w:jc w:val="both"/>
        <w:rPr>
          <w:rFonts w:ascii="Times New Roman" w:hAnsi="Times New Roman"/>
          <w:b/>
          <w:i/>
          <w:sz w:val="28"/>
          <w:szCs w:val="28"/>
          <w:shd w:val="clear" w:color="auto" w:fill="FFFFFF"/>
          <w:lang w:val="uk-UA"/>
        </w:rPr>
      </w:pPr>
      <w:r w:rsidRPr="008C40C6">
        <w:rPr>
          <w:rFonts w:ascii="Times New Roman" w:hAnsi="Times New Roman"/>
          <w:b/>
          <w:i/>
          <w:sz w:val="28"/>
          <w:szCs w:val="28"/>
          <w:shd w:val="clear" w:color="auto" w:fill="FFFFFF"/>
          <w:lang w:val="uk-UA"/>
        </w:rPr>
        <w:t xml:space="preserve">загальний фонд у розмірі 47 млн. 498,5 тис.грн    </w:t>
      </w:r>
    </w:p>
    <w:p w:rsidR="00BF355B" w:rsidRPr="008C40C6" w:rsidRDefault="004E6444" w:rsidP="00BF355B">
      <w:pPr>
        <w:pStyle w:val="a3"/>
        <w:jc w:val="both"/>
        <w:rPr>
          <w:rFonts w:ascii="Times New Roman" w:hAnsi="Times New Roman"/>
          <w:b/>
          <w:sz w:val="28"/>
          <w:szCs w:val="28"/>
          <w:shd w:val="clear" w:color="auto" w:fill="FFFFFF"/>
          <w:lang w:val="uk-UA"/>
        </w:rPr>
      </w:pPr>
      <w:r w:rsidRPr="008C40C6">
        <w:rPr>
          <w:rFonts w:ascii="Times New Roman" w:hAnsi="Times New Roman"/>
          <w:b/>
          <w:i/>
          <w:sz w:val="28"/>
          <w:szCs w:val="28"/>
          <w:shd w:val="clear" w:color="auto" w:fill="FFFFFF"/>
          <w:lang w:val="uk-UA"/>
        </w:rPr>
        <w:t>спеціальний фонд у розмірі 4 млн. 505,8 тис.грн.</w:t>
      </w:r>
      <w:r w:rsidR="00BF355B" w:rsidRPr="008C40C6">
        <w:rPr>
          <w:rFonts w:ascii="Times New Roman" w:hAnsi="Times New Roman"/>
          <w:b/>
          <w:sz w:val="28"/>
          <w:szCs w:val="28"/>
          <w:shd w:val="clear" w:color="auto" w:fill="FFFFFF"/>
          <w:lang w:val="uk-UA"/>
        </w:rPr>
        <w:t xml:space="preserve"> </w:t>
      </w:r>
    </w:p>
    <w:p w:rsidR="00FB1569" w:rsidRPr="008C40C6" w:rsidRDefault="00BF355B" w:rsidP="00E54058">
      <w:pPr>
        <w:pStyle w:val="a3"/>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У 2024 році витрати по загальному фонду  на  нарахування заробітної плати складають  3</w:t>
      </w:r>
      <w:r w:rsidR="00A3384D" w:rsidRPr="008C40C6">
        <w:rPr>
          <w:rFonts w:ascii="Times New Roman" w:hAnsi="Times New Roman"/>
          <w:sz w:val="28"/>
          <w:szCs w:val="28"/>
          <w:shd w:val="clear" w:color="auto" w:fill="FFFFFF"/>
          <w:lang w:val="uk-UA"/>
        </w:rPr>
        <w:t>7</w:t>
      </w:r>
      <w:r w:rsidRPr="008C40C6">
        <w:rPr>
          <w:rFonts w:ascii="Times New Roman" w:hAnsi="Times New Roman"/>
          <w:sz w:val="28"/>
          <w:szCs w:val="28"/>
          <w:shd w:val="clear" w:color="auto" w:fill="FFFFFF"/>
          <w:lang w:val="uk-UA"/>
        </w:rPr>
        <w:t>млн.</w:t>
      </w:r>
      <w:r w:rsidR="00A3384D" w:rsidRPr="008C40C6">
        <w:rPr>
          <w:rFonts w:ascii="Times New Roman" w:hAnsi="Times New Roman"/>
          <w:sz w:val="28"/>
          <w:szCs w:val="28"/>
          <w:shd w:val="clear" w:color="auto" w:fill="FFFFFF"/>
          <w:lang w:val="uk-UA"/>
        </w:rPr>
        <w:t>572</w:t>
      </w:r>
      <w:r w:rsidRPr="008C40C6">
        <w:rPr>
          <w:rFonts w:ascii="Times New Roman" w:hAnsi="Times New Roman"/>
          <w:sz w:val="28"/>
          <w:szCs w:val="28"/>
          <w:shd w:val="clear" w:color="auto" w:fill="FFFFFF"/>
          <w:lang w:val="uk-UA"/>
        </w:rPr>
        <w:t>,</w:t>
      </w:r>
      <w:r w:rsidR="00A3384D" w:rsidRPr="008C40C6">
        <w:rPr>
          <w:rFonts w:ascii="Times New Roman" w:hAnsi="Times New Roman"/>
          <w:sz w:val="28"/>
          <w:szCs w:val="28"/>
          <w:shd w:val="clear" w:color="auto" w:fill="FFFFFF"/>
          <w:lang w:val="uk-UA"/>
        </w:rPr>
        <w:t>6</w:t>
      </w:r>
      <w:r w:rsidRPr="008C40C6">
        <w:rPr>
          <w:rFonts w:ascii="Times New Roman" w:hAnsi="Times New Roman"/>
          <w:sz w:val="28"/>
          <w:szCs w:val="28"/>
          <w:shd w:val="clear" w:color="auto" w:fill="FFFFFF"/>
          <w:lang w:val="uk-UA"/>
        </w:rPr>
        <w:t xml:space="preserve">тис. грн., комунальні платежі становлять </w:t>
      </w:r>
      <w:r w:rsidR="00FB1569" w:rsidRPr="008C40C6">
        <w:rPr>
          <w:rFonts w:ascii="Times New Roman" w:hAnsi="Times New Roman"/>
          <w:sz w:val="28"/>
          <w:szCs w:val="28"/>
          <w:shd w:val="clear" w:color="auto" w:fill="FFFFFF"/>
          <w:lang w:val="uk-UA"/>
        </w:rPr>
        <w:t>5031,4тис.гр</w:t>
      </w:r>
    </w:p>
    <w:p w:rsidR="004E6444" w:rsidRPr="008C40C6" w:rsidRDefault="00BF355B" w:rsidP="00E54058">
      <w:pPr>
        <w:pStyle w:val="a3"/>
        <w:jc w:val="both"/>
        <w:rPr>
          <w:rFonts w:ascii="Times New Roman" w:hAnsi="Times New Roman"/>
          <w:i/>
          <w:sz w:val="28"/>
          <w:szCs w:val="28"/>
          <w:shd w:val="clear" w:color="auto" w:fill="FFFFFF"/>
          <w:lang w:val="uk-UA"/>
        </w:rPr>
      </w:pPr>
      <w:r w:rsidRPr="008C40C6">
        <w:rPr>
          <w:rFonts w:ascii="Times New Roman" w:hAnsi="Times New Roman"/>
          <w:sz w:val="28"/>
          <w:szCs w:val="28"/>
          <w:shd w:val="clear" w:color="auto" w:fill="FFFFFF"/>
          <w:lang w:val="uk-UA"/>
        </w:rPr>
        <w:lastRenderedPageBreak/>
        <w:t xml:space="preserve"> </w:t>
      </w:r>
      <w:r w:rsidR="00F111CC" w:rsidRPr="008C40C6">
        <w:rPr>
          <w:rFonts w:ascii="Times New Roman" w:hAnsi="Times New Roman"/>
          <w:sz w:val="28"/>
          <w:szCs w:val="28"/>
          <w:shd w:val="clear" w:color="auto" w:fill="FFFFFF"/>
          <w:lang w:val="uk-UA"/>
        </w:rPr>
        <w:t>3</w:t>
      </w:r>
      <w:r w:rsidRPr="008C40C6">
        <w:rPr>
          <w:rFonts w:ascii="Times New Roman" w:hAnsi="Times New Roman"/>
          <w:sz w:val="28"/>
          <w:szCs w:val="28"/>
          <w:shd w:val="clear" w:color="auto" w:fill="FFFFFF"/>
          <w:lang w:val="uk-UA"/>
        </w:rPr>
        <w:t xml:space="preserve"> млн. </w:t>
      </w:r>
      <w:r w:rsidR="00F111CC" w:rsidRPr="008C40C6">
        <w:rPr>
          <w:rFonts w:ascii="Times New Roman" w:hAnsi="Times New Roman"/>
          <w:sz w:val="28"/>
          <w:szCs w:val="28"/>
          <w:shd w:val="clear" w:color="auto" w:fill="FFFFFF"/>
          <w:lang w:val="uk-UA"/>
        </w:rPr>
        <w:t>743</w:t>
      </w:r>
      <w:r w:rsidRPr="008C40C6">
        <w:rPr>
          <w:rFonts w:ascii="Times New Roman" w:hAnsi="Times New Roman"/>
          <w:sz w:val="28"/>
          <w:szCs w:val="28"/>
          <w:shd w:val="clear" w:color="auto" w:fill="FFFFFF"/>
          <w:lang w:val="uk-UA"/>
        </w:rPr>
        <w:t>,</w:t>
      </w:r>
      <w:r w:rsidR="00F111CC" w:rsidRPr="008C40C6">
        <w:rPr>
          <w:rFonts w:ascii="Times New Roman" w:hAnsi="Times New Roman"/>
          <w:sz w:val="28"/>
          <w:szCs w:val="28"/>
          <w:shd w:val="clear" w:color="auto" w:fill="FFFFFF"/>
          <w:lang w:val="uk-UA"/>
        </w:rPr>
        <w:t>6</w:t>
      </w:r>
      <w:r w:rsidRPr="008C40C6">
        <w:rPr>
          <w:rFonts w:ascii="Times New Roman" w:hAnsi="Times New Roman"/>
          <w:color w:val="000000"/>
          <w:sz w:val="28"/>
          <w:szCs w:val="28"/>
          <w:shd w:val="clear" w:color="auto" w:fill="FFFFFF"/>
          <w:lang w:val="uk-UA"/>
        </w:rPr>
        <w:t xml:space="preserve"> тис. грн.</w:t>
      </w:r>
      <w:r w:rsidRPr="008C40C6">
        <w:rPr>
          <w:rFonts w:ascii="Times New Roman" w:hAnsi="Times New Roman"/>
          <w:sz w:val="28"/>
          <w:szCs w:val="28"/>
          <w:shd w:val="clear" w:color="auto" w:fill="FFFFFF"/>
          <w:lang w:val="uk-UA"/>
        </w:rPr>
        <w:t xml:space="preserve"> використано на укріплення матеріально-технічної бази</w:t>
      </w:r>
      <w:r w:rsidR="00D73266" w:rsidRPr="008C40C6">
        <w:rPr>
          <w:rFonts w:ascii="Times New Roman" w:hAnsi="Times New Roman"/>
          <w:sz w:val="28"/>
          <w:szCs w:val="28"/>
          <w:shd w:val="clear" w:color="auto" w:fill="FFFFFF"/>
          <w:lang w:val="uk-UA"/>
        </w:rPr>
        <w:t>, 11</w:t>
      </w:r>
      <w:r w:rsidR="00F111CC" w:rsidRPr="008C40C6">
        <w:rPr>
          <w:rFonts w:ascii="Times New Roman" w:hAnsi="Times New Roman"/>
          <w:sz w:val="28"/>
          <w:szCs w:val="28"/>
          <w:shd w:val="clear" w:color="auto" w:fill="FFFFFF"/>
          <w:lang w:val="uk-UA"/>
        </w:rPr>
        <w:t>50</w:t>
      </w:r>
      <w:r w:rsidR="00D73266" w:rsidRPr="008C40C6">
        <w:rPr>
          <w:rFonts w:ascii="Times New Roman" w:hAnsi="Times New Roman"/>
          <w:sz w:val="28"/>
          <w:szCs w:val="28"/>
          <w:shd w:val="clear" w:color="auto" w:fill="FFFFFF"/>
          <w:lang w:val="uk-UA"/>
        </w:rPr>
        <w:t>,</w:t>
      </w:r>
      <w:r w:rsidR="00F111CC" w:rsidRPr="008C40C6">
        <w:rPr>
          <w:rFonts w:ascii="Times New Roman" w:hAnsi="Times New Roman"/>
          <w:sz w:val="28"/>
          <w:szCs w:val="28"/>
          <w:shd w:val="clear" w:color="auto" w:fill="FFFFFF"/>
          <w:lang w:val="uk-UA"/>
        </w:rPr>
        <w:t>9</w:t>
      </w:r>
      <w:r w:rsidR="00D73266" w:rsidRPr="008C40C6">
        <w:rPr>
          <w:rFonts w:ascii="Times New Roman" w:hAnsi="Times New Roman"/>
          <w:sz w:val="28"/>
          <w:szCs w:val="28"/>
          <w:shd w:val="clear" w:color="auto" w:fill="FFFFFF"/>
          <w:lang w:val="uk-UA"/>
        </w:rPr>
        <w:t xml:space="preserve"> тис.грн.</w:t>
      </w:r>
      <w:r w:rsidR="00F111CC" w:rsidRPr="008C40C6">
        <w:rPr>
          <w:rFonts w:ascii="Times New Roman" w:hAnsi="Times New Roman"/>
          <w:sz w:val="28"/>
          <w:szCs w:val="28"/>
          <w:shd w:val="clear" w:color="auto" w:fill="FFFFFF"/>
          <w:lang w:val="uk-UA"/>
        </w:rPr>
        <w:t xml:space="preserve"> </w:t>
      </w:r>
      <w:r w:rsidR="00D73266" w:rsidRPr="008C40C6">
        <w:rPr>
          <w:rFonts w:ascii="Times New Roman" w:hAnsi="Times New Roman"/>
          <w:sz w:val="28"/>
          <w:szCs w:val="28"/>
          <w:shd w:val="clear" w:color="auto" w:fill="FFFFFF"/>
          <w:lang w:val="uk-UA"/>
        </w:rPr>
        <w:t>поточні ремонти</w:t>
      </w:r>
      <w:r w:rsidR="00F111CC" w:rsidRPr="008C40C6">
        <w:rPr>
          <w:rFonts w:ascii="Times New Roman" w:hAnsi="Times New Roman"/>
          <w:sz w:val="28"/>
          <w:szCs w:val="28"/>
          <w:shd w:val="clear" w:color="auto" w:fill="FFFFFF"/>
          <w:lang w:val="uk-UA"/>
        </w:rPr>
        <w:t xml:space="preserve"> (МКДЦ- поточний ремонт опалювальної системи -199,8тис.грн</w:t>
      </w:r>
      <w:r w:rsidR="00743C14" w:rsidRPr="008C40C6">
        <w:rPr>
          <w:rFonts w:ascii="Times New Roman" w:hAnsi="Times New Roman"/>
          <w:sz w:val="28"/>
          <w:szCs w:val="28"/>
          <w:shd w:val="clear" w:color="auto" w:fill="FFFFFF"/>
          <w:lang w:val="uk-UA"/>
        </w:rPr>
        <w:t>.</w:t>
      </w:r>
      <w:r w:rsidR="00F111CC" w:rsidRPr="008C40C6">
        <w:rPr>
          <w:rFonts w:ascii="Times New Roman" w:hAnsi="Times New Roman"/>
          <w:sz w:val="28"/>
          <w:szCs w:val="28"/>
          <w:shd w:val="clear" w:color="auto" w:fill="FFFFFF"/>
          <w:lang w:val="uk-UA"/>
        </w:rPr>
        <w:t>, ремонт стелі в найпростішому укритті-199,7тис.грн., поточний ремонт покрівлі-199,7 тис.грн.; Музей- встановлені огородження на ганках і сходах – 29,8тис.грн., Бібліотека</w:t>
      </w:r>
      <w:r w:rsidR="00211784" w:rsidRPr="008C40C6">
        <w:rPr>
          <w:rFonts w:ascii="Times New Roman" w:hAnsi="Times New Roman"/>
          <w:sz w:val="28"/>
          <w:szCs w:val="28"/>
          <w:shd w:val="clear" w:color="auto" w:fill="FFFFFF"/>
          <w:lang w:val="uk-UA"/>
        </w:rPr>
        <w:t xml:space="preserve"> </w:t>
      </w:r>
      <w:r w:rsidR="00F111CC" w:rsidRPr="008C40C6">
        <w:rPr>
          <w:rFonts w:ascii="Times New Roman" w:hAnsi="Times New Roman"/>
          <w:sz w:val="28"/>
          <w:szCs w:val="28"/>
          <w:shd w:val="clear" w:color="auto" w:fill="FFFFFF"/>
          <w:lang w:val="uk-UA"/>
        </w:rPr>
        <w:t>-</w:t>
      </w:r>
      <w:r w:rsidR="00211784" w:rsidRPr="008C40C6">
        <w:rPr>
          <w:rFonts w:ascii="Times New Roman" w:hAnsi="Times New Roman"/>
          <w:sz w:val="28"/>
          <w:szCs w:val="28"/>
          <w:shd w:val="clear" w:color="auto" w:fill="FFFFFF"/>
          <w:lang w:val="uk-UA"/>
        </w:rPr>
        <w:t xml:space="preserve"> </w:t>
      </w:r>
      <w:r w:rsidR="00F111CC" w:rsidRPr="008C40C6">
        <w:rPr>
          <w:rFonts w:ascii="Times New Roman" w:hAnsi="Times New Roman"/>
          <w:sz w:val="28"/>
          <w:szCs w:val="28"/>
          <w:shd w:val="clear" w:color="auto" w:fill="FFFFFF"/>
          <w:lang w:val="uk-UA"/>
        </w:rPr>
        <w:t xml:space="preserve">ремонт системи </w:t>
      </w:r>
      <w:r w:rsidR="00211784" w:rsidRPr="008C40C6">
        <w:rPr>
          <w:rFonts w:ascii="Times New Roman" w:hAnsi="Times New Roman"/>
          <w:sz w:val="28"/>
          <w:szCs w:val="28"/>
          <w:shd w:val="clear" w:color="auto" w:fill="FFFFFF"/>
          <w:lang w:val="uk-UA"/>
        </w:rPr>
        <w:t>опалення – 521,88тис.грн.).</w:t>
      </w:r>
      <w:r w:rsidR="00F111CC" w:rsidRPr="008C40C6">
        <w:rPr>
          <w:rFonts w:ascii="Times New Roman" w:hAnsi="Times New Roman"/>
          <w:sz w:val="28"/>
          <w:szCs w:val="28"/>
          <w:shd w:val="clear" w:color="auto" w:fill="FFFFFF"/>
          <w:lang w:val="uk-UA"/>
        </w:rPr>
        <w:t xml:space="preserve"> </w:t>
      </w:r>
    </w:p>
    <w:p w:rsidR="004C52B6" w:rsidRPr="008C40C6" w:rsidRDefault="004C52B6" w:rsidP="008C40C6">
      <w:pPr>
        <w:pStyle w:val="a3"/>
        <w:ind w:firstLine="708"/>
        <w:jc w:val="both"/>
        <w:rPr>
          <w:rFonts w:ascii="Times New Roman" w:hAnsi="Times New Roman"/>
          <w:color w:val="000000"/>
          <w:sz w:val="28"/>
          <w:szCs w:val="28"/>
          <w:shd w:val="clear" w:color="auto" w:fill="FFFFFF"/>
          <w:lang w:val="uk-UA"/>
        </w:rPr>
      </w:pPr>
      <w:r w:rsidRPr="008C40C6">
        <w:rPr>
          <w:rFonts w:ascii="Times New Roman" w:hAnsi="Times New Roman"/>
          <w:color w:val="000000"/>
          <w:sz w:val="28"/>
          <w:szCs w:val="28"/>
          <w:shd w:val="clear" w:color="auto" w:fill="FFFFFF"/>
          <w:lang w:val="uk-UA"/>
        </w:rPr>
        <w:t>Звичайно, війна позначилася і на роботі з надання платних послуг, тому у 202</w:t>
      </w:r>
      <w:r w:rsidR="008B6444" w:rsidRPr="008C40C6">
        <w:rPr>
          <w:rFonts w:ascii="Times New Roman" w:hAnsi="Times New Roman"/>
          <w:color w:val="000000"/>
          <w:sz w:val="28"/>
          <w:szCs w:val="28"/>
          <w:shd w:val="clear" w:color="auto" w:fill="FFFFFF"/>
          <w:lang w:val="uk-UA"/>
        </w:rPr>
        <w:t>4</w:t>
      </w:r>
      <w:r w:rsidRPr="008C40C6">
        <w:rPr>
          <w:rFonts w:ascii="Times New Roman" w:hAnsi="Times New Roman"/>
          <w:color w:val="000000"/>
          <w:sz w:val="28"/>
          <w:szCs w:val="28"/>
          <w:shd w:val="clear" w:color="auto" w:fill="FFFFFF"/>
          <w:lang w:val="uk-UA"/>
        </w:rPr>
        <w:t xml:space="preserve"> році закладами культури було </w:t>
      </w:r>
      <w:r w:rsidRPr="008C40C6">
        <w:rPr>
          <w:rFonts w:ascii="Times New Roman" w:hAnsi="Times New Roman"/>
          <w:b/>
          <w:color w:val="000000"/>
          <w:sz w:val="28"/>
          <w:szCs w:val="28"/>
          <w:shd w:val="clear" w:color="auto" w:fill="FFFFFF"/>
          <w:lang w:val="uk-UA"/>
        </w:rPr>
        <w:t>отримано платних послуг</w:t>
      </w:r>
      <w:r w:rsidRPr="008C40C6">
        <w:rPr>
          <w:rFonts w:ascii="Times New Roman" w:hAnsi="Times New Roman"/>
          <w:color w:val="000000"/>
          <w:sz w:val="28"/>
          <w:szCs w:val="28"/>
          <w:shd w:val="clear" w:color="auto" w:fill="FFFFFF"/>
          <w:lang w:val="uk-UA"/>
        </w:rPr>
        <w:t xml:space="preserve"> у сумі – </w:t>
      </w:r>
    </w:p>
    <w:p w:rsidR="004C52B6" w:rsidRPr="008C40C6" w:rsidRDefault="00AA798E" w:rsidP="004C52B6">
      <w:pPr>
        <w:pStyle w:val="a3"/>
        <w:jc w:val="both"/>
        <w:rPr>
          <w:rFonts w:ascii="Times New Roman" w:hAnsi="Times New Roman"/>
          <w:color w:val="000000"/>
          <w:sz w:val="28"/>
          <w:szCs w:val="28"/>
          <w:shd w:val="clear" w:color="auto" w:fill="FFFFFF"/>
          <w:lang w:val="uk-UA"/>
        </w:rPr>
      </w:pPr>
      <w:r w:rsidRPr="008C40C6">
        <w:rPr>
          <w:rFonts w:ascii="Times New Roman" w:hAnsi="Times New Roman"/>
          <w:b/>
          <w:bCs/>
          <w:sz w:val="28"/>
          <w:szCs w:val="28"/>
          <w:lang w:val="uk-UA"/>
        </w:rPr>
        <w:t>2</w:t>
      </w:r>
      <w:r w:rsidR="004C52B6" w:rsidRPr="008C40C6">
        <w:rPr>
          <w:rFonts w:ascii="Times New Roman" w:hAnsi="Times New Roman"/>
          <w:b/>
          <w:bCs/>
          <w:sz w:val="28"/>
          <w:szCs w:val="28"/>
          <w:lang w:val="uk-UA"/>
        </w:rPr>
        <w:t xml:space="preserve"> млн.</w:t>
      </w:r>
      <w:r w:rsidRPr="008C40C6">
        <w:rPr>
          <w:rFonts w:ascii="Times New Roman" w:hAnsi="Times New Roman"/>
          <w:b/>
          <w:bCs/>
          <w:sz w:val="28"/>
          <w:szCs w:val="28"/>
          <w:lang w:val="uk-UA"/>
        </w:rPr>
        <w:t>227,9</w:t>
      </w:r>
      <w:r w:rsidR="004C52B6" w:rsidRPr="008C40C6">
        <w:rPr>
          <w:rFonts w:ascii="Times New Roman" w:hAnsi="Times New Roman"/>
          <w:bCs/>
          <w:sz w:val="28"/>
          <w:szCs w:val="28"/>
          <w:lang w:val="uk-UA"/>
        </w:rPr>
        <w:t xml:space="preserve"> тис.грн.</w:t>
      </w:r>
      <w:r w:rsidR="004C52B6" w:rsidRPr="008C40C6">
        <w:rPr>
          <w:rFonts w:ascii="Times New Roman" w:hAnsi="Times New Roman"/>
          <w:color w:val="000000"/>
          <w:sz w:val="28"/>
          <w:szCs w:val="28"/>
          <w:shd w:val="clear" w:color="auto" w:fill="FFFFFF"/>
          <w:lang w:val="uk-UA"/>
        </w:rPr>
        <w:t>, а саме:</w:t>
      </w:r>
    </w:p>
    <w:p w:rsidR="004C52B6" w:rsidRPr="008C40C6" w:rsidRDefault="00A3384D" w:rsidP="004C52B6">
      <w:pPr>
        <w:pStyle w:val="a3"/>
        <w:jc w:val="both"/>
        <w:rPr>
          <w:rFonts w:ascii="Times New Roman" w:hAnsi="Times New Roman"/>
          <w:i/>
          <w:color w:val="000000"/>
          <w:sz w:val="28"/>
          <w:szCs w:val="28"/>
          <w:shd w:val="clear" w:color="auto" w:fill="FFFFFF"/>
          <w:lang w:val="uk-UA"/>
        </w:rPr>
      </w:pPr>
      <w:r w:rsidRPr="008C40C6">
        <w:rPr>
          <w:rFonts w:ascii="Times New Roman" w:hAnsi="Times New Roman"/>
          <w:i/>
          <w:color w:val="000000"/>
          <w:sz w:val="28"/>
          <w:szCs w:val="28"/>
          <w:shd w:val="clear" w:color="auto" w:fill="FFFFFF"/>
          <w:lang w:val="uk-UA"/>
        </w:rPr>
        <w:t>4</w:t>
      </w:r>
      <w:r w:rsidR="004C52B6" w:rsidRPr="008C40C6">
        <w:rPr>
          <w:rFonts w:ascii="Times New Roman" w:hAnsi="Times New Roman"/>
          <w:i/>
          <w:color w:val="000000"/>
          <w:sz w:val="28"/>
          <w:szCs w:val="28"/>
          <w:shd w:val="clear" w:color="auto" w:fill="FFFFFF"/>
          <w:lang w:val="uk-UA"/>
        </w:rPr>
        <w:t>3,</w:t>
      </w:r>
      <w:r w:rsidRPr="008C40C6">
        <w:rPr>
          <w:rFonts w:ascii="Times New Roman" w:hAnsi="Times New Roman"/>
          <w:i/>
          <w:color w:val="000000"/>
          <w:sz w:val="28"/>
          <w:szCs w:val="28"/>
          <w:shd w:val="clear" w:color="auto" w:fill="FFFFFF"/>
          <w:lang w:val="uk-UA"/>
        </w:rPr>
        <w:t>9</w:t>
      </w:r>
      <w:r w:rsidR="004C52B6" w:rsidRPr="008C40C6">
        <w:rPr>
          <w:rFonts w:ascii="Times New Roman" w:hAnsi="Times New Roman"/>
          <w:i/>
          <w:color w:val="000000"/>
          <w:sz w:val="28"/>
          <w:szCs w:val="28"/>
          <w:shd w:val="clear" w:color="auto" w:fill="FFFFFF"/>
          <w:lang w:val="uk-UA"/>
        </w:rPr>
        <w:t>тис.грн – вхідні квитки від екскурсії в музеї;</w:t>
      </w:r>
    </w:p>
    <w:p w:rsidR="004C52B6" w:rsidRPr="008C40C6" w:rsidRDefault="004C52B6" w:rsidP="004C52B6">
      <w:pPr>
        <w:pStyle w:val="a3"/>
        <w:jc w:val="both"/>
        <w:rPr>
          <w:rFonts w:ascii="Times New Roman" w:hAnsi="Times New Roman"/>
          <w:i/>
          <w:color w:val="000000"/>
          <w:sz w:val="28"/>
          <w:szCs w:val="28"/>
          <w:shd w:val="clear" w:color="auto" w:fill="FFFFFF"/>
          <w:lang w:val="uk-UA"/>
        </w:rPr>
      </w:pPr>
      <w:r w:rsidRPr="008C40C6">
        <w:rPr>
          <w:rFonts w:ascii="Times New Roman" w:hAnsi="Times New Roman"/>
          <w:i/>
          <w:color w:val="000000"/>
          <w:sz w:val="28"/>
          <w:szCs w:val="28"/>
          <w:shd w:val="clear" w:color="auto" w:fill="FFFFFF"/>
          <w:lang w:val="uk-UA"/>
        </w:rPr>
        <w:t>7</w:t>
      </w:r>
      <w:r w:rsidR="00A3384D" w:rsidRPr="008C40C6">
        <w:rPr>
          <w:rFonts w:ascii="Times New Roman" w:hAnsi="Times New Roman"/>
          <w:i/>
          <w:color w:val="000000"/>
          <w:sz w:val="28"/>
          <w:szCs w:val="28"/>
          <w:shd w:val="clear" w:color="auto" w:fill="FFFFFF"/>
          <w:lang w:val="uk-UA"/>
        </w:rPr>
        <w:t>1</w:t>
      </w:r>
      <w:r w:rsidRPr="008C40C6">
        <w:rPr>
          <w:rFonts w:ascii="Times New Roman" w:hAnsi="Times New Roman"/>
          <w:i/>
          <w:color w:val="000000"/>
          <w:sz w:val="28"/>
          <w:szCs w:val="28"/>
          <w:shd w:val="clear" w:color="auto" w:fill="FFFFFF"/>
          <w:lang w:val="uk-UA"/>
        </w:rPr>
        <w:t>,</w:t>
      </w:r>
      <w:r w:rsidR="00A3384D" w:rsidRPr="008C40C6">
        <w:rPr>
          <w:rFonts w:ascii="Times New Roman" w:hAnsi="Times New Roman"/>
          <w:i/>
          <w:color w:val="000000"/>
          <w:sz w:val="28"/>
          <w:szCs w:val="28"/>
          <w:shd w:val="clear" w:color="auto" w:fill="FFFFFF"/>
          <w:lang w:val="uk-UA"/>
        </w:rPr>
        <w:t>6</w:t>
      </w:r>
      <w:r w:rsidRPr="008C40C6">
        <w:rPr>
          <w:rFonts w:ascii="Times New Roman" w:hAnsi="Times New Roman"/>
          <w:i/>
          <w:color w:val="000000"/>
          <w:sz w:val="28"/>
          <w:szCs w:val="28"/>
          <w:shd w:val="clear" w:color="auto" w:fill="FFFFFF"/>
          <w:lang w:val="uk-UA"/>
        </w:rPr>
        <w:t xml:space="preserve"> тис.грн – послуга за дозвіл розміщення обладнання МКДЦ;</w:t>
      </w:r>
    </w:p>
    <w:p w:rsidR="004C52B6" w:rsidRPr="008C40C6" w:rsidRDefault="00A3384D" w:rsidP="004C52B6">
      <w:pPr>
        <w:pStyle w:val="a3"/>
        <w:jc w:val="both"/>
        <w:rPr>
          <w:rFonts w:ascii="Times New Roman" w:hAnsi="Times New Roman"/>
          <w:i/>
          <w:color w:val="000000"/>
          <w:sz w:val="28"/>
          <w:szCs w:val="28"/>
          <w:shd w:val="clear" w:color="auto" w:fill="FFFFFF"/>
          <w:lang w:val="uk-UA"/>
        </w:rPr>
      </w:pPr>
      <w:r w:rsidRPr="008C40C6">
        <w:rPr>
          <w:rFonts w:ascii="Times New Roman" w:hAnsi="Times New Roman"/>
          <w:i/>
          <w:color w:val="000000"/>
          <w:sz w:val="28"/>
          <w:szCs w:val="28"/>
          <w:shd w:val="clear" w:color="auto" w:fill="FFFFFF"/>
          <w:lang w:val="uk-UA"/>
        </w:rPr>
        <w:t>17</w:t>
      </w:r>
      <w:r w:rsidR="004C52B6" w:rsidRPr="008C40C6">
        <w:rPr>
          <w:rFonts w:ascii="Times New Roman" w:hAnsi="Times New Roman"/>
          <w:i/>
          <w:color w:val="000000"/>
          <w:sz w:val="28"/>
          <w:szCs w:val="28"/>
          <w:shd w:val="clear" w:color="auto" w:fill="FFFFFF"/>
          <w:lang w:val="uk-UA"/>
        </w:rPr>
        <w:t>,</w:t>
      </w:r>
      <w:r w:rsidR="00AA798E" w:rsidRPr="008C40C6">
        <w:rPr>
          <w:rFonts w:ascii="Times New Roman" w:hAnsi="Times New Roman"/>
          <w:i/>
          <w:color w:val="000000"/>
          <w:sz w:val="28"/>
          <w:szCs w:val="28"/>
          <w:shd w:val="clear" w:color="auto" w:fill="FFFFFF"/>
          <w:lang w:val="uk-UA"/>
        </w:rPr>
        <w:t>4</w:t>
      </w:r>
      <w:r w:rsidR="004C52B6" w:rsidRPr="008C40C6">
        <w:rPr>
          <w:rFonts w:ascii="Times New Roman" w:hAnsi="Times New Roman"/>
          <w:i/>
          <w:color w:val="000000"/>
          <w:sz w:val="28"/>
          <w:szCs w:val="28"/>
          <w:shd w:val="clear" w:color="auto" w:fill="FFFFFF"/>
          <w:lang w:val="uk-UA"/>
        </w:rPr>
        <w:t xml:space="preserve"> тис.грн – надання послуг закладами ЦБС;</w:t>
      </w:r>
    </w:p>
    <w:p w:rsidR="004C52B6" w:rsidRPr="008C40C6" w:rsidRDefault="00A3384D" w:rsidP="004C52B6">
      <w:pPr>
        <w:pStyle w:val="a3"/>
        <w:jc w:val="both"/>
        <w:rPr>
          <w:rFonts w:ascii="Times New Roman" w:hAnsi="Times New Roman"/>
          <w:i/>
          <w:color w:val="000000"/>
          <w:sz w:val="28"/>
          <w:szCs w:val="28"/>
          <w:shd w:val="clear" w:color="auto" w:fill="FFFFFF"/>
          <w:lang w:val="uk-UA"/>
        </w:rPr>
      </w:pPr>
      <w:r w:rsidRPr="008C40C6">
        <w:rPr>
          <w:rFonts w:ascii="Times New Roman" w:hAnsi="Times New Roman"/>
          <w:i/>
          <w:color w:val="000000"/>
          <w:sz w:val="28"/>
          <w:szCs w:val="28"/>
          <w:shd w:val="clear" w:color="auto" w:fill="FFFFFF"/>
          <w:lang w:val="uk-UA"/>
        </w:rPr>
        <w:t>426</w:t>
      </w:r>
      <w:r w:rsidR="004C52B6" w:rsidRPr="008C40C6">
        <w:rPr>
          <w:rFonts w:ascii="Times New Roman" w:hAnsi="Times New Roman"/>
          <w:i/>
          <w:color w:val="000000"/>
          <w:sz w:val="28"/>
          <w:szCs w:val="28"/>
          <w:shd w:val="clear" w:color="auto" w:fill="FFFFFF"/>
          <w:lang w:val="uk-UA"/>
        </w:rPr>
        <w:t>,9 тис.грн – вхідні квітки на вистави в театрі</w:t>
      </w:r>
      <w:r w:rsidR="00FA7551" w:rsidRPr="008C40C6">
        <w:rPr>
          <w:rFonts w:ascii="Times New Roman" w:hAnsi="Times New Roman"/>
          <w:i/>
          <w:color w:val="000000"/>
          <w:sz w:val="28"/>
          <w:szCs w:val="28"/>
          <w:shd w:val="clear" w:color="auto" w:fill="FFFFFF"/>
          <w:lang w:val="uk-UA"/>
        </w:rPr>
        <w:t xml:space="preserve"> та батьківська плата за навчання</w:t>
      </w:r>
      <w:r w:rsidR="004C52B6" w:rsidRPr="008C40C6">
        <w:rPr>
          <w:rFonts w:ascii="Times New Roman" w:hAnsi="Times New Roman"/>
          <w:i/>
          <w:color w:val="000000"/>
          <w:sz w:val="28"/>
          <w:szCs w:val="28"/>
          <w:shd w:val="clear" w:color="auto" w:fill="FFFFFF"/>
          <w:lang w:val="uk-UA"/>
        </w:rPr>
        <w:t>;</w:t>
      </w:r>
    </w:p>
    <w:p w:rsidR="004C52B6" w:rsidRPr="008C40C6" w:rsidRDefault="004C52B6" w:rsidP="004C52B6">
      <w:pPr>
        <w:pStyle w:val="a3"/>
        <w:jc w:val="both"/>
        <w:rPr>
          <w:rFonts w:ascii="Times New Roman" w:hAnsi="Times New Roman"/>
          <w:i/>
          <w:color w:val="000000"/>
          <w:sz w:val="28"/>
          <w:szCs w:val="28"/>
          <w:shd w:val="clear" w:color="auto" w:fill="FFFFFF"/>
          <w:lang w:val="uk-UA"/>
        </w:rPr>
      </w:pPr>
      <w:r w:rsidRPr="008C40C6">
        <w:rPr>
          <w:rFonts w:ascii="Times New Roman" w:hAnsi="Times New Roman"/>
          <w:i/>
          <w:color w:val="000000"/>
          <w:sz w:val="28"/>
          <w:szCs w:val="28"/>
          <w:shd w:val="clear" w:color="auto" w:fill="FFFFFF"/>
          <w:lang w:val="uk-UA"/>
        </w:rPr>
        <w:t>1</w:t>
      </w:r>
      <w:r w:rsidR="00AA798E" w:rsidRPr="008C40C6">
        <w:rPr>
          <w:rFonts w:ascii="Times New Roman" w:hAnsi="Times New Roman"/>
          <w:i/>
          <w:color w:val="000000"/>
          <w:sz w:val="28"/>
          <w:szCs w:val="28"/>
          <w:shd w:val="clear" w:color="auto" w:fill="FFFFFF"/>
          <w:lang w:val="uk-UA"/>
        </w:rPr>
        <w:t>668</w:t>
      </w:r>
      <w:r w:rsidRPr="008C40C6">
        <w:rPr>
          <w:rFonts w:ascii="Times New Roman" w:hAnsi="Times New Roman"/>
          <w:i/>
          <w:color w:val="000000"/>
          <w:sz w:val="28"/>
          <w:szCs w:val="28"/>
          <w:shd w:val="clear" w:color="auto" w:fill="FFFFFF"/>
          <w:lang w:val="uk-UA"/>
        </w:rPr>
        <w:t>,</w:t>
      </w:r>
      <w:r w:rsidR="00AA798E" w:rsidRPr="008C40C6">
        <w:rPr>
          <w:rFonts w:ascii="Times New Roman" w:hAnsi="Times New Roman"/>
          <w:i/>
          <w:color w:val="000000"/>
          <w:sz w:val="28"/>
          <w:szCs w:val="28"/>
          <w:shd w:val="clear" w:color="auto" w:fill="FFFFFF"/>
          <w:lang w:val="uk-UA"/>
        </w:rPr>
        <w:t>1</w:t>
      </w:r>
      <w:r w:rsidRPr="008C40C6">
        <w:rPr>
          <w:rFonts w:ascii="Times New Roman" w:hAnsi="Times New Roman"/>
          <w:i/>
          <w:color w:val="000000"/>
          <w:sz w:val="28"/>
          <w:szCs w:val="28"/>
          <w:shd w:val="clear" w:color="auto" w:fill="FFFFFF"/>
          <w:lang w:val="uk-UA"/>
        </w:rPr>
        <w:t>тис.грн – батьківська плата за навчання в Павлоградській школі мистецтв.</w:t>
      </w:r>
    </w:p>
    <w:p w:rsidR="005C1A43" w:rsidRPr="008C40C6" w:rsidRDefault="00CF7D60" w:rsidP="008C40C6">
      <w:pPr>
        <w:pStyle w:val="a3"/>
        <w:ind w:firstLine="708"/>
        <w:jc w:val="both"/>
        <w:rPr>
          <w:rFonts w:ascii="Times New Roman" w:hAnsi="Times New Roman"/>
          <w:color w:val="000000"/>
          <w:sz w:val="28"/>
          <w:szCs w:val="28"/>
          <w:shd w:val="clear" w:color="auto" w:fill="FFFFFF"/>
          <w:lang w:val="uk-UA"/>
        </w:rPr>
      </w:pPr>
      <w:r w:rsidRPr="008C40C6">
        <w:rPr>
          <w:rFonts w:ascii="Times New Roman" w:hAnsi="Times New Roman"/>
          <w:color w:val="000000"/>
          <w:sz w:val="28"/>
          <w:szCs w:val="28"/>
          <w:shd w:val="clear" w:color="auto" w:fill="FFFFFF"/>
          <w:lang w:val="uk-UA"/>
        </w:rPr>
        <w:t xml:space="preserve">Закладами культури було використано кошти по спеціальному фонду </w:t>
      </w:r>
    </w:p>
    <w:p w:rsidR="00A51BCA" w:rsidRPr="008C40C6" w:rsidRDefault="005C1A43" w:rsidP="004C52B6">
      <w:pPr>
        <w:pStyle w:val="a3"/>
        <w:jc w:val="both"/>
        <w:rPr>
          <w:rFonts w:ascii="Times New Roman" w:hAnsi="Times New Roman"/>
          <w:color w:val="000000"/>
          <w:sz w:val="28"/>
          <w:szCs w:val="28"/>
          <w:shd w:val="clear" w:color="auto" w:fill="FFFFFF"/>
          <w:lang w:val="uk-UA"/>
        </w:rPr>
      </w:pPr>
      <w:r w:rsidRPr="008C40C6">
        <w:rPr>
          <w:rFonts w:ascii="Times New Roman" w:hAnsi="Times New Roman"/>
          <w:color w:val="000000"/>
          <w:sz w:val="28"/>
          <w:szCs w:val="28"/>
          <w:shd w:val="clear" w:color="auto" w:fill="FFFFFF"/>
          <w:lang w:val="uk-UA"/>
        </w:rPr>
        <w:t>-</w:t>
      </w:r>
      <w:r w:rsidR="00CF7D60" w:rsidRPr="008C40C6">
        <w:rPr>
          <w:rFonts w:ascii="Times New Roman" w:hAnsi="Times New Roman"/>
          <w:color w:val="000000"/>
          <w:sz w:val="28"/>
          <w:szCs w:val="28"/>
          <w:shd w:val="clear" w:color="auto" w:fill="FFFFFF"/>
          <w:lang w:val="uk-UA"/>
        </w:rPr>
        <w:t xml:space="preserve"> </w:t>
      </w:r>
      <w:r w:rsidR="00CF7D60" w:rsidRPr="008C40C6">
        <w:rPr>
          <w:rFonts w:ascii="Times New Roman" w:hAnsi="Times New Roman"/>
          <w:b/>
          <w:color w:val="000000"/>
          <w:sz w:val="28"/>
          <w:szCs w:val="28"/>
          <w:shd w:val="clear" w:color="auto" w:fill="FFFFFF"/>
          <w:lang w:val="uk-UA"/>
        </w:rPr>
        <w:t>від отриманих благодійних внесків, грантів та дарунків</w:t>
      </w:r>
      <w:r w:rsidR="00CF7D60" w:rsidRPr="008C40C6">
        <w:rPr>
          <w:rFonts w:ascii="Times New Roman" w:hAnsi="Times New Roman"/>
          <w:color w:val="000000"/>
          <w:sz w:val="28"/>
          <w:szCs w:val="28"/>
          <w:shd w:val="clear" w:color="auto" w:fill="FFFFFF"/>
          <w:lang w:val="uk-UA"/>
        </w:rPr>
        <w:t xml:space="preserve"> в сумі 1млн.</w:t>
      </w:r>
      <w:r w:rsidR="00D73266" w:rsidRPr="008C40C6">
        <w:rPr>
          <w:rFonts w:ascii="Times New Roman" w:hAnsi="Times New Roman"/>
          <w:color w:val="000000"/>
          <w:sz w:val="28"/>
          <w:szCs w:val="28"/>
          <w:shd w:val="clear" w:color="auto" w:fill="FFFFFF"/>
          <w:lang w:val="uk-UA"/>
        </w:rPr>
        <w:t>506</w:t>
      </w:r>
      <w:r w:rsidR="00CF7D60" w:rsidRPr="008C40C6">
        <w:rPr>
          <w:rFonts w:ascii="Times New Roman" w:hAnsi="Times New Roman"/>
          <w:color w:val="000000"/>
          <w:sz w:val="28"/>
          <w:szCs w:val="28"/>
          <w:shd w:val="clear" w:color="auto" w:fill="FFFFFF"/>
          <w:lang w:val="uk-UA"/>
        </w:rPr>
        <w:t>,</w:t>
      </w:r>
      <w:r w:rsidR="00D73266" w:rsidRPr="008C40C6">
        <w:rPr>
          <w:rFonts w:ascii="Times New Roman" w:hAnsi="Times New Roman"/>
          <w:color w:val="000000"/>
          <w:sz w:val="28"/>
          <w:szCs w:val="28"/>
          <w:shd w:val="clear" w:color="auto" w:fill="FFFFFF"/>
          <w:lang w:val="uk-UA"/>
        </w:rPr>
        <w:t>4</w:t>
      </w:r>
      <w:r w:rsidR="00CF7D60" w:rsidRPr="008C40C6">
        <w:rPr>
          <w:rFonts w:ascii="Times New Roman" w:hAnsi="Times New Roman"/>
          <w:color w:val="000000"/>
          <w:sz w:val="28"/>
          <w:szCs w:val="28"/>
          <w:shd w:val="clear" w:color="auto" w:fill="FFFFFF"/>
          <w:lang w:val="uk-UA"/>
        </w:rPr>
        <w:t>тис.грн.</w:t>
      </w:r>
    </w:p>
    <w:p w:rsidR="00A51BCA" w:rsidRPr="008C40C6" w:rsidRDefault="00A51BCA" w:rsidP="006A2661">
      <w:pPr>
        <w:pStyle w:val="a3"/>
        <w:jc w:val="both"/>
        <w:rPr>
          <w:rFonts w:ascii="Times New Roman" w:hAnsi="Times New Roman"/>
          <w:sz w:val="28"/>
          <w:szCs w:val="28"/>
          <w:shd w:val="clear" w:color="auto" w:fill="FFFFFF"/>
          <w:lang w:val="uk-UA"/>
        </w:rPr>
      </w:pPr>
      <w:r w:rsidRPr="008C40C6">
        <w:rPr>
          <w:rFonts w:ascii="Times New Roman" w:hAnsi="Times New Roman"/>
          <w:b/>
          <w:sz w:val="28"/>
          <w:szCs w:val="28"/>
          <w:shd w:val="clear" w:color="auto" w:fill="FFFFFF"/>
          <w:lang w:val="uk-UA"/>
        </w:rPr>
        <w:t xml:space="preserve">Міським </w:t>
      </w:r>
      <w:r w:rsidR="00DE373E" w:rsidRPr="008C40C6">
        <w:rPr>
          <w:rFonts w:ascii="Times New Roman" w:hAnsi="Times New Roman"/>
          <w:b/>
          <w:sz w:val="28"/>
          <w:szCs w:val="28"/>
          <w:shd w:val="clear" w:color="auto" w:fill="FFFFFF"/>
          <w:lang w:val="uk-UA"/>
        </w:rPr>
        <w:t xml:space="preserve"> </w:t>
      </w:r>
      <w:r w:rsidRPr="008C40C6">
        <w:rPr>
          <w:rFonts w:ascii="Times New Roman" w:hAnsi="Times New Roman"/>
          <w:b/>
          <w:sz w:val="28"/>
          <w:szCs w:val="28"/>
          <w:shd w:val="clear" w:color="auto" w:fill="FFFFFF"/>
          <w:lang w:val="uk-UA"/>
        </w:rPr>
        <w:t xml:space="preserve">культурно-дозвільницьким </w:t>
      </w:r>
      <w:r w:rsidR="00DE373E" w:rsidRPr="008C40C6">
        <w:rPr>
          <w:rFonts w:ascii="Times New Roman" w:hAnsi="Times New Roman"/>
          <w:b/>
          <w:sz w:val="28"/>
          <w:szCs w:val="28"/>
          <w:shd w:val="clear" w:color="auto" w:fill="FFFFFF"/>
          <w:lang w:val="uk-UA"/>
        </w:rPr>
        <w:t xml:space="preserve"> </w:t>
      </w:r>
      <w:r w:rsidRPr="008C40C6">
        <w:rPr>
          <w:rFonts w:ascii="Times New Roman" w:hAnsi="Times New Roman"/>
          <w:b/>
          <w:sz w:val="28"/>
          <w:szCs w:val="28"/>
          <w:shd w:val="clear" w:color="auto" w:fill="FFFFFF"/>
          <w:lang w:val="uk-UA"/>
        </w:rPr>
        <w:t xml:space="preserve">центром </w:t>
      </w:r>
      <w:r w:rsidRPr="008C40C6">
        <w:rPr>
          <w:rFonts w:ascii="Times New Roman" w:hAnsi="Times New Roman"/>
          <w:sz w:val="28"/>
          <w:szCs w:val="28"/>
          <w:shd w:val="clear" w:color="auto" w:fill="FFFFFF"/>
          <w:lang w:val="uk-UA"/>
        </w:rPr>
        <w:t>використано кошти в сумі  8</w:t>
      </w:r>
      <w:r w:rsidR="00CF7D60" w:rsidRPr="008C40C6">
        <w:rPr>
          <w:rFonts w:ascii="Times New Roman" w:hAnsi="Times New Roman"/>
          <w:sz w:val="28"/>
          <w:szCs w:val="28"/>
          <w:shd w:val="clear" w:color="auto" w:fill="FFFFFF"/>
          <w:lang w:val="uk-UA"/>
        </w:rPr>
        <w:t>39</w:t>
      </w:r>
      <w:r w:rsidRPr="008C40C6">
        <w:rPr>
          <w:rFonts w:ascii="Times New Roman" w:hAnsi="Times New Roman"/>
          <w:sz w:val="28"/>
          <w:szCs w:val="28"/>
          <w:shd w:val="clear" w:color="auto" w:fill="FFFFFF"/>
          <w:lang w:val="uk-UA"/>
        </w:rPr>
        <w:t>,</w:t>
      </w:r>
      <w:r w:rsidR="00CF7D60" w:rsidRPr="008C40C6">
        <w:rPr>
          <w:rFonts w:ascii="Times New Roman" w:hAnsi="Times New Roman"/>
          <w:sz w:val="28"/>
          <w:szCs w:val="28"/>
          <w:shd w:val="clear" w:color="auto" w:fill="FFFFFF"/>
          <w:lang w:val="uk-UA"/>
        </w:rPr>
        <w:t>6</w:t>
      </w:r>
      <w:r w:rsidRPr="008C40C6">
        <w:rPr>
          <w:rFonts w:ascii="Times New Roman" w:hAnsi="Times New Roman"/>
          <w:sz w:val="28"/>
          <w:szCs w:val="28"/>
          <w:shd w:val="clear" w:color="auto" w:fill="FFFFFF"/>
          <w:lang w:val="uk-UA"/>
        </w:rPr>
        <w:t xml:space="preserve"> тис.грн: </w:t>
      </w:r>
    </w:p>
    <w:p w:rsidR="00A51BCA" w:rsidRPr="008C40C6" w:rsidRDefault="00CF7D60" w:rsidP="006A2661">
      <w:pPr>
        <w:pStyle w:val="a3"/>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 xml:space="preserve">Придбання розкладачка, матраци, комплект постільної білизни, ковдри, подушка, термопоти, </w:t>
      </w:r>
      <w:r w:rsidR="007F3B38" w:rsidRPr="008C40C6">
        <w:rPr>
          <w:rFonts w:ascii="Times New Roman" w:hAnsi="Times New Roman"/>
          <w:sz w:val="28"/>
          <w:szCs w:val="28"/>
          <w:shd w:val="clear" w:color="auto" w:fill="FFFFFF"/>
          <w:lang w:val="uk-UA"/>
        </w:rPr>
        <w:t>електричні чайники, ширми-829,7тис.грн</w:t>
      </w:r>
      <w:r w:rsidR="00A51BCA" w:rsidRPr="008C40C6">
        <w:rPr>
          <w:rFonts w:ascii="Times New Roman" w:hAnsi="Times New Roman"/>
          <w:sz w:val="28"/>
          <w:szCs w:val="28"/>
          <w:shd w:val="clear" w:color="auto" w:fill="FFFFFF"/>
          <w:lang w:val="uk-UA"/>
        </w:rPr>
        <w:t>;</w:t>
      </w:r>
    </w:p>
    <w:p w:rsidR="007F3B38" w:rsidRPr="008C40C6" w:rsidRDefault="007F3B38" w:rsidP="00A51BCA">
      <w:pPr>
        <w:pStyle w:val="a3"/>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Меблі – на суму 9,9тис.грн.</w:t>
      </w:r>
    </w:p>
    <w:p w:rsidR="006A2661" w:rsidRPr="008C40C6" w:rsidRDefault="006A2661" w:rsidP="006A2661">
      <w:pPr>
        <w:pStyle w:val="a3"/>
        <w:jc w:val="both"/>
        <w:rPr>
          <w:rFonts w:ascii="Times New Roman" w:hAnsi="Times New Roman"/>
          <w:color w:val="000000"/>
          <w:sz w:val="28"/>
          <w:szCs w:val="28"/>
          <w:u w:val="single"/>
          <w:shd w:val="clear" w:color="auto" w:fill="FFFFFF"/>
          <w:lang w:val="uk-UA"/>
        </w:rPr>
      </w:pPr>
      <w:r w:rsidRPr="008C40C6">
        <w:rPr>
          <w:rFonts w:ascii="Times New Roman" w:hAnsi="Times New Roman"/>
          <w:color w:val="000000"/>
          <w:sz w:val="28"/>
          <w:szCs w:val="28"/>
          <w:u w:val="single"/>
          <w:shd w:val="clear" w:color="auto" w:fill="FFFFFF"/>
          <w:lang w:val="uk-UA"/>
        </w:rPr>
        <w:t xml:space="preserve">Павлоградським  </w:t>
      </w:r>
      <w:r w:rsidRPr="008C40C6">
        <w:rPr>
          <w:rFonts w:ascii="Times New Roman" w:hAnsi="Times New Roman"/>
          <w:b/>
          <w:color w:val="000000"/>
          <w:sz w:val="28"/>
          <w:szCs w:val="28"/>
          <w:u w:val="single"/>
          <w:shd w:val="clear" w:color="auto" w:fill="FFFFFF"/>
          <w:lang w:val="uk-UA"/>
        </w:rPr>
        <w:t xml:space="preserve">історико-краєзнавчим музеєм </w:t>
      </w:r>
      <w:r w:rsidRPr="008C40C6">
        <w:rPr>
          <w:rFonts w:ascii="Times New Roman" w:hAnsi="Times New Roman"/>
          <w:color w:val="000000"/>
          <w:sz w:val="28"/>
          <w:szCs w:val="28"/>
          <w:u w:val="single"/>
          <w:shd w:val="clear" w:color="auto" w:fill="FFFFFF"/>
          <w:lang w:val="uk-UA"/>
        </w:rPr>
        <w:t>використано кошти в сумі 214,</w:t>
      </w:r>
      <w:r w:rsidR="00D73266" w:rsidRPr="008C40C6">
        <w:rPr>
          <w:rFonts w:ascii="Times New Roman" w:hAnsi="Times New Roman"/>
          <w:color w:val="000000"/>
          <w:sz w:val="28"/>
          <w:szCs w:val="28"/>
          <w:u w:val="single"/>
          <w:shd w:val="clear" w:color="auto" w:fill="FFFFFF"/>
          <w:lang w:val="uk-UA"/>
        </w:rPr>
        <w:t>7</w:t>
      </w:r>
      <w:r w:rsidRPr="008C40C6">
        <w:rPr>
          <w:rFonts w:ascii="Times New Roman" w:hAnsi="Times New Roman"/>
          <w:color w:val="000000"/>
          <w:sz w:val="28"/>
          <w:szCs w:val="28"/>
          <w:u w:val="single"/>
          <w:shd w:val="clear" w:color="auto" w:fill="FFFFFF"/>
          <w:lang w:val="uk-UA"/>
        </w:rPr>
        <w:t xml:space="preserve"> тис.грн:</w:t>
      </w:r>
    </w:p>
    <w:p w:rsidR="007F3B38" w:rsidRPr="008C40C6" w:rsidRDefault="00F6086F" w:rsidP="00A51BCA">
      <w:pPr>
        <w:pStyle w:val="a3"/>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Придбання предметів довгострокового користування: 2шт.- зарядної станції-113,3тис.грн., ноутбуки-2шт.-75,</w:t>
      </w:r>
      <w:r w:rsidR="00D73266" w:rsidRPr="008C40C6">
        <w:rPr>
          <w:rFonts w:ascii="Times New Roman" w:hAnsi="Times New Roman"/>
          <w:sz w:val="28"/>
          <w:szCs w:val="28"/>
          <w:shd w:val="clear" w:color="auto" w:fill="FFFFFF"/>
          <w:lang w:val="uk-UA"/>
        </w:rPr>
        <w:t>0</w:t>
      </w:r>
      <w:r w:rsidRPr="008C40C6">
        <w:rPr>
          <w:rFonts w:ascii="Times New Roman" w:hAnsi="Times New Roman"/>
          <w:sz w:val="28"/>
          <w:szCs w:val="28"/>
          <w:shd w:val="clear" w:color="auto" w:fill="FFFFFF"/>
          <w:lang w:val="uk-UA"/>
        </w:rPr>
        <w:t>тис.грн.</w:t>
      </w:r>
    </w:p>
    <w:p w:rsidR="00F6086F" w:rsidRPr="008C40C6" w:rsidRDefault="00F6086F" w:rsidP="00A51BCA">
      <w:pPr>
        <w:pStyle w:val="a3"/>
        <w:jc w:val="both"/>
        <w:rPr>
          <w:rFonts w:ascii="Times New Roman" w:hAnsi="Times New Roman"/>
          <w:i/>
          <w:sz w:val="28"/>
          <w:szCs w:val="28"/>
          <w:shd w:val="clear" w:color="auto" w:fill="FFFFFF"/>
          <w:lang w:val="uk-UA"/>
        </w:rPr>
      </w:pPr>
      <w:r w:rsidRPr="008C40C6">
        <w:rPr>
          <w:rFonts w:ascii="Times New Roman" w:hAnsi="Times New Roman"/>
          <w:sz w:val="28"/>
          <w:szCs w:val="28"/>
          <w:shd w:val="clear" w:color="auto" w:fill="FFFFFF"/>
          <w:lang w:val="uk-UA"/>
        </w:rPr>
        <w:t>Придбання набір інструментів, пакувальний матеріал, плас</w:t>
      </w:r>
      <w:r w:rsidR="00404899" w:rsidRPr="008C40C6">
        <w:rPr>
          <w:rFonts w:ascii="Times New Roman" w:hAnsi="Times New Roman"/>
          <w:sz w:val="28"/>
          <w:szCs w:val="28"/>
          <w:shd w:val="clear" w:color="auto" w:fill="FFFFFF"/>
          <w:lang w:val="uk-UA"/>
        </w:rPr>
        <w:t>тикові ящики</w:t>
      </w:r>
      <w:r w:rsidR="00404899" w:rsidRPr="008C40C6">
        <w:rPr>
          <w:rFonts w:ascii="Times New Roman" w:hAnsi="Times New Roman"/>
          <w:i/>
          <w:sz w:val="28"/>
          <w:szCs w:val="28"/>
          <w:shd w:val="clear" w:color="auto" w:fill="FFFFFF"/>
          <w:lang w:val="uk-UA"/>
        </w:rPr>
        <w:t>-26,</w:t>
      </w:r>
      <w:r w:rsidR="00AB40C3" w:rsidRPr="008C40C6">
        <w:rPr>
          <w:rFonts w:ascii="Times New Roman" w:hAnsi="Times New Roman"/>
          <w:i/>
          <w:sz w:val="28"/>
          <w:szCs w:val="28"/>
          <w:shd w:val="clear" w:color="auto" w:fill="FFFFFF"/>
          <w:lang w:val="uk-UA"/>
        </w:rPr>
        <w:t>4тис.грн.</w:t>
      </w:r>
    </w:p>
    <w:p w:rsidR="00AB40C3" w:rsidRPr="008C40C6" w:rsidRDefault="00AB40C3" w:rsidP="00AB40C3">
      <w:pPr>
        <w:pStyle w:val="a3"/>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 xml:space="preserve">Павлоградською міською </w:t>
      </w:r>
      <w:r w:rsidRPr="008C40C6">
        <w:rPr>
          <w:rFonts w:ascii="Times New Roman" w:hAnsi="Times New Roman"/>
          <w:b/>
          <w:sz w:val="28"/>
          <w:szCs w:val="28"/>
          <w:shd w:val="clear" w:color="auto" w:fill="FFFFFF"/>
          <w:lang w:val="uk-UA"/>
        </w:rPr>
        <w:t>централізованою бібліотечною системою</w:t>
      </w:r>
      <w:r w:rsidRPr="008C40C6">
        <w:rPr>
          <w:rFonts w:ascii="Times New Roman" w:hAnsi="Times New Roman"/>
          <w:sz w:val="28"/>
          <w:szCs w:val="28"/>
          <w:shd w:val="clear" w:color="auto" w:fill="FFFFFF"/>
          <w:lang w:val="uk-UA"/>
        </w:rPr>
        <w:t xml:space="preserve"> використано  кошти в сумі 324,0 тис.грн. на придбання книг.</w:t>
      </w:r>
    </w:p>
    <w:p w:rsidR="00AE1D5B" w:rsidRPr="008C40C6" w:rsidRDefault="00AE1D5B" w:rsidP="00AE1D5B">
      <w:pPr>
        <w:pStyle w:val="a3"/>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 xml:space="preserve">Павлоградською </w:t>
      </w:r>
      <w:r w:rsidRPr="008C40C6">
        <w:rPr>
          <w:rFonts w:ascii="Times New Roman" w:hAnsi="Times New Roman"/>
          <w:b/>
          <w:sz w:val="28"/>
          <w:szCs w:val="28"/>
          <w:shd w:val="clear" w:color="auto" w:fill="FFFFFF"/>
          <w:lang w:val="uk-UA"/>
        </w:rPr>
        <w:t>школою мистецтв</w:t>
      </w:r>
      <w:r w:rsidRPr="008C40C6">
        <w:rPr>
          <w:rFonts w:ascii="Times New Roman" w:hAnsi="Times New Roman"/>
          <w:sz w:val="28"/>
          <w:szCs w:val="28"/>
          <w:shd w:val="clear" w:color="auto" w:fill="FFFFFF"/>
          <w:lang w:val="uk-UA"/>
        </w:rPr>
        <w:t xml:space="preserve"> використано кошти в сумі </w:t>
      </w:r>
      <w:r w:rsidR="005C1A43" w:rsidRPr="008C40C6">
        <w:rPr>
          <w:rFonts w:ascii="Times New Roman" w:hAnsi="Times New Roman"/>
          <w:sz w:val="28"/>
          <w:szCs w:val="28"/>
          <w:shd w:val="clear" w:color="auto" w:fill="FFFFFF"/>
          <w:lang w:val="uk-UA"/>
        </w:rPr>
        <w:t>1</w:t>
      </w:r>
      <w:r w:rsidRPr="008C40C6">
        <w:rPr>
          <w:rFonts w:ascii="Times New Roman" w:hAnsi="Times New Roman"/>
          <w:sz w:val="28"/>
          <w:szCs w:val="28"/>
          <w:shd w:val="clear" w:color="auto" w:fill="FFFFFF"/>
          <w:lang w:val="uk-UA"/>
        </w:rPr>
        <w:t>2</w:t>
      </w:r>
      <w:r w:rsidR="005C1A43" w:rsidRPr="008C40C6">
        <w:rPr>
          <w:rFonts w:ascii="Times New Roman" w:hAnsi="Times New Roman"/>
          <w:sz w:val="28"/>
          <w:szCs w:val="28"/>
          <w:shd w:val="clear" w:color="auto" w:fill="FFFFFF"/>
          <w:lang w:val="uk-UA"/>
        </w:rPr>
        <w:t>8</w:t>
      </w:r>
      <w:r w:rsidRPr="008C40C6">
        <w:rPr>
          <w:rFonts w:ascii="Times New Roman" w:hAnsi="Times New Roman"/>
          <w:sz w:val="28"/>
          <w:szCs w:val="28"/>
          <w:shd w:val="clear" w:color="auto" w:fill="FFFFFF"/>
          <w:lang w:val="uk-UA"/>
        </w:rPr>
        <w:t>,</w:t>
      </w:r>
      <w:r w:rsidR="005C1A43" w:rsidRPr="008C40C6">
        <w:rPr>
          <w:rFonts w:ascii="Times New Roman" w:hAnsi="Times New Roman"/>
          <w:sz w:val="28"/>
          <w:szCs w:val="28"/>
          <w:shd w:val="clear" w:color="auto" w:fill="FFFFFF"/>
          <w:lang w:val="uk-UA"/>
        </w:rPr>
        <w:t>1</w:t>
      </w:r>
      <w:r w:rsidRPr="008C40C6">
        <w:rPr>
          <w:rFonts w:ascii="Times New Roman" w:hAnsi="Times New Roman"/>
          <w:sz w:val="28"/>
          <w:szCs w:val="28"/>
          <w:shd w:val="clear" w:color="auto" w:fill="FFFFFF"/>
          <w:lang w:val="uk-UA"/>
        </w:rPr>
        <w:t xml:space="preserve"> тис.грн: </w:t>
      </w:r>
    </w:p>
    <w:p w:rsidR="007F3B38" w:rsidRPr="008C40C6" w:rsidRDefault="00AE1D5B" w:rsidP="00A51BCA">
      <w:pPr>
        <w:pStyle w:val="a3"/>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Придбання предметів довгострокового користування:</w:t>
      </w:r>
      <w:r w:rsidR="005C1A43" w:rsidRPr="008C40C6">
        <w:rPr>
          <w:rFonts w:ascii="Times New Roman" w:hAnsi="Times New Roman"/>
          <w:sz w:val="28"/>
          <w:szCs w:val="28"/>
          <w:shd w:val="clear" w:color="auto" w:fill="FFFFFF"/>
          <w:lang w:val="uk-UA"/>
        </w:rPr>
        <w:t xml:space="preserve"> 2шт. </w:t>
      </w:r>
      <w:r w:rsidRPr="008C40C6">
        <w:rPr>
          <w:rFonts w:ascii="Times New Roman" w:hAnsi="Times New Roman"/>
          <w:sz w:val="28"/>
          <w:szCs w:val="28"/>
          <w:shd w:val="clear" w:color="auto" w:fill="FFFFFF"/>
          <w:lang w:val="uk-UA"/>
        </w:rPr>
        <w:t>генератор-</w:t>
      </w:r>
      <w:r w:rsidR="005C1A43" w:rsidRPr="008C40C6">
        <w:rPr>
          <w:rFonts w:ascii="Times New Roman" w:hAnsi="Times New Roman"/>
          <w:sz w:val="28"/>
          <w:szCs w:val="28"/>
          <w:shd w:val="clear" w:color="auto" w:fill="FFFFFF"/>
          <w:lang w:val="uk-UA"/>
        </w:rPr>
        <w:t>8</w:t>
      </w:r>
      <w:r w:rsidRPr="008C40C6">
        <w:rPr>
          <w:rFonts w:ascii="Times New Roman" w:hAnsi="Times New Roman"/>
          <w:sz w:val="28"/>
          <w:szCs w:val="28"/>
          <w:shd w:val="clear" w:color="auto" w:fill="FFFFFF"/>
          <w:lang w:val="uk-UA"/>
        </w:rPr>
        <w:t>1,0тис.грн.</w:t>
      </w:r>
    </w:p>
    <w:p w:rsidR="005C1A43" w:rsidRPr="008C40C6" w:rsidRDefault="00AE1D5B" w:rsidP="00A51BCA">
      <w:pPr>
        <w:pStyle w:val="a3"/>
        <w:jc w:val="both"/>
        <w:rPr>
          <w:rFonts w:ascii="Times New Roman" w:hAnsi="Times New Roman"/>
          <w:i/>
          <w:sz w:val="28"/>
          <w:szCs w:val="28"/>
          <w:shd w:val="clear" w:color="auto" w:fill="FFFFFF"/>
          <w:lang w:val="uk-UA"/>
        </w:rPr>
      </w:pPr>
      <w:r w:rsidRPr="008C40C6">
        <w:rPr>
          <w:rFonts w:ascii="Times New Roman" w:hAnsi="Times New Roman"/>
          <w:i/>
          <w:sz w:val="28"/>
          <w:szCs w:val="28"/>
          <w:shd w:val="clear" w:color="auto" w:fill="FFFFFF"/>
          <w:lang w:val="uk-UA"/>
        </w:rPr>
        <w:t>Придбання шафи,</w:t>
      </w:r>
      <w:r w:rsidR="005C1A43" w:rsidRPr="008C40C6">
        <w:rPr>
          <w:rFonts w:ascii="Times New Roman" w:hAnsi="Times New Roman"/>
          <w:i/>
          <w:sz w:val="28"/>
          <w:szCs w:val="28"/>
          <w:shd w:val="clear" w:color="auto" w:fill="FFFFFF"/>
          <w:lang w:val="uk-UA"/>
        </w:rPr>
        <w:t xml:space="preserve"> ліхтарики, павербанк,</w:t>
      </w:r>
      <w:r w:rsidRPr="008C40C6">
        <w:rPr>
          <w:rFonts w:ascii="Times New Roman" w:hAnsi="Times New Roman"/>
          <w:i/>
          <w:sz w:val="28"/>
          <w:szCs w:val="28"/>
          <w:shd w:val="clear" w:color="auto" w:fill="FFFFFF"/>
          <w:lang w:val="uk-UA"/>
        </w:rPr>
        <w:t xml:space="preserve"> </w:t>
      </w:r>
      <w:r w:rsidR="005C1A43" w:rsidRPr="008C40C6">
        <w:rPr>
          <w:rFonts w:ascii="Times New Roman" w:hAnsi="Times New Roman"/>
          <w:i/>
          <w:sz w:val="28"/>
          <w:szCs w:val="28"/>
          <w:shd w:val="clear" w:color="auto" w:fill="FFFFFF"/>
          <w:lang w:val="uk-UA"/>
        </w:rPr>
        <w:t>буд.матеріали-47,1тис.грн.</w:t>
      </w:r>
    </w:p>
    <w:p w:rsidR="007F3B38" w:rsidRPr="008C40C6" w:rsidRDefault="005C1A43" w:rsidP="005C1A43">
      <w:pPr>
        <w:pStyle w:val="a3"/>
        <w:numPr>
          <w:ilvl w:val="0"/>
          <w:numId w:val="1"/>
        </w:numPr>
        <w:jc w:val="both"/>
        <w:rPr>
          <w:rFonts w:ascii="Times New Roman" w:hAnsi="Times New Roman"/>
          <w:i/>
          <w:sz w:val="28"/>
          <w:szCs w:val="28"/>
          <w:shd w:val="clear" w:color="auto" w:fill="FFFFFF"/>
          <w:lang w:val="uk-UA"/>
        </w:rPr>
      </w:pPr>
      <w:r w:rsidRPr="008C40C6">
        <w:rPr>
          <w:rFonts w:ascii="Times New Roman" w:hAnsi="Times New Roman"/>
          <w:b/>
          <w:i/>
          <w:sz w:val="28"/>
          <w:szCs w:val="28"/>
          <w:shd w:val="clear" w:color="auto" w:fill="FFFFFF"/>
          <w:lang w:val="uk-UA"/>
        </w:rPr>
        <w:t xml:space="preserve">Від платних послуг на суму – </w:t>
      </w:r>
      <w:r w:rsidRPr="008C40C6">
        <w:rPr>
          <w:rFonts w:ascii="Times New Roman" w:hAnsi="Times New Roman"/>
          <w:i/>
          <w:sz w:val="28"/>
          <w:szCs w:val="28"/>
          <w:shd w:val="clear" w:color="auto" w:fill="FFFFFF"/>
          <w:lang w:val="uk-UA"/>
        </w:rPr>
        <w:t>77,9 тис.грн.</w:t>
      </w:r>
    </w:p>
    <w:p w:rsidR="005C1A43" w:rsidRPr="008C40C6" w:rsidRDefault="00B327B2" w:rsidP="00B327B2">
      <w:pPr>
        <w:pStyle w:val="a3"/>
        <w:ind w:left="75"/>
        <w:jc w:val="both"/>
        <w:rPr>
          <w:rFonts w:ascii="Times New Roman" w:hAnsi="Times New Roman"/>
          <w:i/>
          <w:sz w:val="28"/>
          <w:szCs w:val="28"/>
          <w:shd w:val="clear" w:color="auto" w:fill="FFFFFF"/>
          <w:lang w:val="uk-UA"/>
        </w:rPr>
      </w:pPr>
      <w:r w:rsidRPr="008C40C6">
        <w:rPr>
          <w:rFonts w:ascii="Times New Roman" w:hAnsi="Times New Roman"/>
          <w:i/>
          <w:sz w:val="28"/>
          <w:szCs w:val="28"/>
          <w:shd w:val="clear" w:color="auto" w:fill="FFFFFF"/>
          <w:lang w:val="uk-UA"/>
        </w:rPr>
        <w:t>Павлоградська  школа  мистецтв  придбала портативну зарядну станцію -73,0тис.грн., бібліотека - 4,9тис.грн.придбання книг.</w:t>
      </w:r>
    </w:p>
    <w:p w:rsidR="00FB1569" w:rsidRPr="008C40C6" w:rsidRDefault="00FB1569" w:rsidP="00B327B2">
      <w:pPr>
        <w:pStyle w:val="a3"/>
        <w:ind w:left="75"/>
        <w:jc w:val="both"/>
        <w:rPr>
          <w:rFonts w:ascii="Times New Roman" w:hAnsi="Times New Roman"/>
          <w:i/>
          <w:sz w:val="28"/>
          <w:szCs w:val="28"/>
          <w:shd w:val="clear" w:color="auto" w:fill="FFFFFF"/>
          <w:lang w:val="uk-UA"/>
        </w:rPr>
      </w:pPr>
    </w:p>
    <w:p w:rsidR="00B327B2" w:rsidRPr="008C40C6" w:rsidRDefault="00B16D83" w:rsidP="00B16D83">
      <w:pPr>
        <w:pStyle w:val="a3"/>
        <w:numPr>
          <w:ilvl w:val="0"/>
          <w:numId w:val="1"/>
        </w:numPr>
        <w:jc w:val="both"/>
        <w:rPr>
          <w:rFonts w:ascii="Times New Roman" w:hAnsi="Times New Roman"/>
          <w:b/>
          <w:i/>
          <w:sz w:val="28"/>
          <w:szCs w:val="28"/>
          <w:shd w:val="clear" w:color="auto" w:fill="FFFFFF"/>
          <w:lang w:val="uk-UA"/>
        </w:rPr>
      </w:pPr>
      <w:r w:rsidRPr="008C40C6">
        <w:rPr>
          <w:rFonts w:ascii="Times New Roman" w:hAnsi="Times New Roman"/>
          <w:b/>
          <w:i/>
          <w:sz w:val="28"/>
          <w:szCs w:val="28"/>
          <w:shd w:val="clear" w:color="auto" w:fill="FFFFFF"/>
          <w:lang w:val="uk-UA"/>
        </w:rPr>
        <w:t>Інші надходження спеціального фонду (фонд розвитку</w:t>
      </w:r>
      <w:r w:rsidRPr="008C40C6">
        <w:rPr>
          <w:rFonts w:ascii="Times New Roman" w:hAnsi="Times New Roman"/>
          <w:i/>
          <w:sz w:val="28"/>
          <w:szCs w:val="28"/>
          <w:shd w:val="clear" w:color="auto" w:fill="FFFFFF"/>
          <w:lang w:val="uk-UA"/>
        </w:rPr>
        <w:t>)</w:t>
      </w:r>
      <w:r w:rsidR="00D73266" w:rsidRPr="008C40C6">
        <w:rPr>
          <w:rFonts w:ascii="Times New Roman" w:hAnsi="Times New Roman"/>
          <w:i/>
          <w:sz w:val="28"/>
          <w:szCs w:val="28"/>
          <w:shd w:val="clear" w:color="auto" w:fill="FFFFFF"/>
          <w:lang w:val="uk-UA"/>
        </w:rPr>
        <w:t>-1813,1тис.грн.</w:t>
      </w:r>
      <w:r w:rsidRPr="008C40C6">
        <w:rPr>
          <w:rFonts w:ascii="Times New Roman" w:hAnsi="Times New Roman"/>
          <w:b/>
          <w:i/>
          <w:sz w:val="28"/>
          <w:szCs w:val="28"/>
          <w:shd w:val="clear" w:color="auto" w:fill="FFFFFF"/>
          <w:lang w:val="uk-UA"/>
        </w:rPr>
        <w:t xml:space="preserve"> </w:t>
      </w:r>
    </w:p>
    <w:p w:rsidR="00FB1569" w:rsidRPr="008C40C6" w:rsidRDefault="00D73266" w:rsidP="00D73266">
      <w:pPr>
        <w:pStyle w:val="a3"/>
        <w:ind w:left="75"/>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Павлоградською міською централізованою бібліотечною системою використано  кошти в сумі 290,0 тис.грн</w:t>
      </w:r>
      <w:r w:rsidR="00FB1569" w:rsidRPr="008C40C6">
        <w:rPr>
          <w:rFonts w:ascii="Times New Roman" w:hAnsi="Times New Roman"/>
          <w:sz w:val="28"/>
          <w:szCs w:val="28"/>
          <w:shd w:val="clear" w:color="auto" w:fill="FFFFFF"/>
          <w:lang w:val="uk-UA"/>
        </w:rPr>
        <w:t>:</w:t>
      </w:r>
    </w:p>
    <w:p w:rsidR="00D73266" w:rsidRPr="008C40C6" w:rsidRDefault="00FB1569" w:rsidP="00D73266">
      <w:pPr>
        <w:pStyle w:val="a3"/>
        <w:ind w:left="75"/>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w:t>
      </w:r>
      <w:r w:rsidR="00D73266" w:rsidRPr="008C40C6">
        <w:rPr>
          <w:rFonts w:ascii="Times New Roman" w:hAnsi="Times New Roman"/>
          <w:sz w:val="28"/>
          <w:szCs w:val="28"/>
          <w:shd w:val="clear" w:color="auto" w:fill="FFFFFF"/>
          <w:lang w:val="uk-UA"/>
        </w:rPr>
        <w:t xml:space="preserve"> придбання книг</w:t>
      </w:r>
      <w:r w:rsidR="00211784" w:rsidRPr="008C40C6">
        <w:rPr>
          <w:rFonts w:ascii="Times New Roman" w:hAnsi="Times New Roman"/>
          <w:sz w:val="28"/>
          <w:szCs w:val="28"/>
          <w:shd w:val="clear" w:color="auto" w:fill="FFFFFF"/>
          <w:lang w:val="uk-UA"/>
        </w:rPr>
        <w:t xml:space="preserve"> – 87,6тис.грн</w:t>
      </w:r>
      <w:r w:rsidR="00D73266" w:rsidRPr="008C40C6">
        <w:rPr>
          <w:rFonts w:ascii="Times New Roman" w:hAnsi="Times New Roman"/>
          <w:sz w:val="28"/>
          <w:szCs w:val="28"/>
          <w:shd w:val="clear" w:color="auto" w:fill="FFFFFF"/>
          <w:lang w:val="uk-UA"/>
        </w:rPr>
        <w:t>.</w:t>
      </w:r>
      <w:r w:rsidR="00211784" w:rsidRPr="008C40C6">
        <w:rPr>
          <w:rFonts w:ascii="Times New Roman" w:hAnsi="Times New Roman"/>
          <w:sz w:val="28"/>
          <w:szCs w:val="28"/>
          <w:shd w:val="clear" w:color="auto" w:fill="FFFFFF"/>
          <w:lang w:val="uk-UA"/>
        </w:rPr>
        <w:t>, підписка періодичних видань – 45,9тис.грн., придбання зарядної станції – 73,0 тис.грн., тефлокомплекс-83,5тис.грн.</w:t>
      </w:r>
    </w:p>
    <w:p w:rsidR="00FB1569" w:rsidRPr="008C40C6" w:rsidRDefault="002E24DD" w:rsidP="00D73266">
      <w:pPr>
        <w:pStyle w:val="a3"/>
        <w:ind w:left="75"/>
        <w:jc w:val="both"/>
        <w:rPr>
          <w:rFonts w:ascii="Times New Roman" w:hAnsi="Times New Roman"/>
          <w:sz w:val="28"/>
          <w:szCs w:val="28"/>
          <w:lang w:val="uk-UA"/>
        </w:rPr>
      </w:pPr>
      <w:r w:rsidRPr="008C40C6">
        <w:rPr>
          <w:rFonts w:ascii="Times New Roman" w:hAnsi="Times New Roman"/>
          <w:sz w:val="28"/>
          <w:szCs w:val="28"/>
          <w:lang w:val="uk-UA"/>
        </w:rPr>
        <w:lastRenderedPageBreak/>
        <w:t xml:space="preserve">Апарат </w:t>
      </w:r>
      <w:r w:rsidR="00811423" w:rsidRPr="008C40C6">
        <w:rPr>
          <w:rFonts w:ascii="Times New Roman" w:hAnsi="Times New Roman"/>
          <w:sz w:val="28"/>
          <w:szCs w:val="28"/>
          <w:lang w:val="uk-UA"/>
        </w:rPr>
        <w:t xml:space="preserve"> </w:t>
      </w:r>
      <w:r w:rsidRPr="008C40C6">
        <w:rPr>
          <w:rFonts w:ascii="Times New Roman" w:hAnsi="Times New Roman"/>
          <w:sz w:val="28"/>
          <w:szCs w:val="28"/>
          <w:lang w:val="uk-UA"/>
        </w:rPr>
        <w:t>управління використало кошти на суму – 104,4 тис.грн</w:t>
      </w:r>
      <w:r w:rsidR="00FB1569" w:rsidRPr="008C40C6">
        <w:rPr>
          <w:rFonts w:ascii="Times New Roman" w:hAnsi="Times New Roman"/>
          <w:sz w:val="28"/>
          <w:szCs w:val="28"/>
          <w:lang w:val="uk-UA"/>
        </w:rPr>
        <w:t>:</w:t>
      </w:r>
    </w:p>
    <w:p w:rsidR="002E24DD" w:rsidRPr="008C40C6" w:rsidRDefault="00FB1569" w:rsidP="00D73266">
      <w:pPr>
        <w:pStyle w:val="a3"/>
        <w:ind w:left="75"/>
        <w:jc w:val="both"/>
        <w:rPr>
          <w:rFonts w:ascii="Times New Roman" w:hAnsi="Times New Roman"/>
          <w:sz w:val="28"/>
          <w:szCs w:val="28"/>
          <w:lang w:val="uk-UA"/>
        </w:rPr>
      </w:pPr>
      <w:r w:rsidRPr="008C40C6">
        <w:rPr>
          <w:rFonts w:ascii="Times New Roman" w:hAnsi="Times New Roman"/>
          <w:sz w:val="28"/>
          <w:szCs w:val="28"/>
          <w:lang w:val="uk-UA"/>
        </w:rPr>
        <w:t>-</w:t>
      </w:r>
      <w:r w:rsidR="002E24DD" w:rsidRPr="008C40C6">
        <w:rPr>
          <w:rFonts w:ascii="Times New Roman" w:hAnsi="Times New Roman"/>
          <w:sz w:val="28"/>
          <w:szCs w:val="28"/>
          <w:lang w:val="uk-UA"/>
        </w:rPr>
        <w:t xml:space="preserve"> зарядна станція -54,8 тис.грн. та 2шт. ноутбука – 49,6тис.грн.</w:t>
      </w:r>
    </w:p>
    <w:p w:rsidR="002E24DD" w:rsidRPr="008C40C6" w:rsidRDefault="002E24DD" w:rsidP="002E24DD">
      <w:pPr>
        <w:pStyle w:val="a3"/>
        <w:jc w:val="both"/>
        <w:rPr>
          <w:rFonts w:ascii="Times New Roman" w:hAnsi="Times New Roman"/>
          <w:sz w:val="28"/>
          <w:szCs w:val="28"/>
          <w:shd w:val="clear" w:color="auto" w:fill="FFFFFF"/>
          <w:lang w:val="uk-UA"/>
        </w:rPr>
      </w:pPr>
      <w:r w:rsidRPr="008C40C6">
        <w:rPr>
          <w:rFonts w:ascii="Times New Roman" w:hAnsi="Times New Roman"/>
          <w:sz w:val="28"/>
          <w:szCs w:val="28"/>
          <w:lang w:val="uk-UA"/>
        </w:rPr>
        <w:t xml:space="preserve"> </w:t>
      </w:r>
      <w:r w:rsidR="00811423" w:rsidRPr="008C40C6">
        <w:rPr>
          <w:rFonts w:ascii="Times New Roman" w:hAnsi="Times New Roman"/>
          <w:sz w:val="28"/>
          <w:szCs w:val="28"/>
          <w:lang w:val="uk-UA"/>
        </w:rPr>
        <w:t xml:space="preserve"> </w:t>
      </w:r>
      <w:r w:rsidRPr="008C40C6">
        <w:rPr>
          <w:rFonts w:ascii="Times New Roman" w:hAnsi="Times New Roman"/>
          <w:b/>
          <w:sz w:val="28"/>
          <w:szCs w:val="28"/>
          <w:shd w:val="clear" w:color="auto" w:fill="FFFFFF"/>
          <w:lang w:val="uk-UA"/>
        </w:rPr>
        <w:t xml:space="preserve">Міським  культурно-дозвільницьким  центром </w:t>
      </w:r>
      <w:r w:rsidRPr="008C40C6">
        <w:rPr>
          <w:rFonts w:ascii="Times New Roman" w:hAnsi="Times New Roman"/>
          <w:sz w:val="28"/>
          <w:szCs w:val="28"/>
          <w:shd w:val="clear" w:color="auto" w:fill="FFFFFF"/>
          <w:lang w:val="uk-UA"/>
        </w:rPr>
        <w:t xml:space="preserve">використано кошти в сумі  1418,7 тис.грн: </w:t>
      </w:r>
    </w:p>
    <w:p w:rsidR="00FB1569" w:rsidRPr="008C40C6" w:rsidRDefault="00FB1569" w:rsidP="00FB1569">
      <w:pPr>
        <w:pStyle w:val="a3"/>
        <w:numPr>
          <w:ilvl w:val="0"/>
          <w:numId w:val="1"/>
        </w:numPr>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встановлення вентиляції в 2 найпростіших укриттях – 1млн.21</w:t>
      </w:r>
      <w:r w:rsidR="000C7DE3" w:rsidRPr="008C40C6">
        <w:rPr>
          <w:rFonts w:ascii="Times New Roman" w:hAnsi="Times New Roman"/>
          <w:sz w:val="28"/>
          <w:szCs w:val="28"/>
          <w:shd w:val="clear" w:color="auto" w:fill="FFFFFF"/>
          <w:lang w:val="uk-UA"/>
        </w:rPr>
        <w:t>3,7</w:t>
      </w:r>
      <w:r w:rsidRPr="008C40C6">
        <w:rPr>
          <w:rFonts w:ascii="Times New Roman" w:hAnsi="Times New Roman"/>
          <w:sz w:val="28"/>
          <w:szCs w:val="28"/>
          <w:shd w:val="clear" w:color="auto" w:fill="FFFFFF"/>
          <w:lang w:val="uk-UA"/>
        </w:rPr>
        <w:t>тис.грн.,</w:t>
      </w:r>
    </w:p>
    <w:p w:rsidR="00A51BCA" w:rsidRPr="008C40C6" w:rsidRDefault="00FB1569" w:rsidP="00A51BCA">
      <w:pPr>
        <w:pStyle w:val="a3"/>
        <w:numPr>
          <w:ilvl w:val="0"/>
          <w:numId w:val="1"/>
        </w:numPr>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портативна зарядна станція – 50,0тис.грн., сценічні костюми – 59,0тис.грн., 1</w:t>
      </w:r>
      <w:r w:rsidR="00A51BCA" w:rsidRPr="008C40C6">
        <w:rPr>
          <w:rFonts w:ascii="Times New Roman" w:hAnsi="Times New Roman"/>
          <w:sz w:val="28"/>
          <w:szCs w:val="28"/>
          <w:shd w:val="clear" w:color="auto" w:fill="FFFFFF"/>
          <w:lang w:val="uk-UA"/>
        </w:rPr>
        <w:t xml:space="preserve"> комп’ютер, </w:t>
      </w:r>
      <w:r w:rsidRPr="008C40C6">
        <w:rPr>
          <w:rFonts w:ascii="Times New Roman" w:hAnsi="Times New Roman"/>
          <w:sz w:val="28"/>
          <w:szCs w:val="28"/>
          <w:shd w:val="clear" w:color="auto" w:fill="FFFFFF"/>
          <w:lang w:val="uk-UA"/>
        </w:rPr>
        <w:t>3</w:t>
      </w:r>
      <w:r w:rsidR="00C27F2F" w:rsidRPr="008C40C6">
        <w:rPr>
          <w:rFonts w:ascii="Times New Roman" w:hAnsi="Times New Roman"/>
          <w:sz w:val="28"/>
          <w:szCs w:val="28"/>
          <w:shd w:val="clear" w:color="auto" w:fill="FFFFFF"/>
          <w:lang w:val="uk-UA"/>
        </w:rPr>
        <w:t>-</w:t>
      </w:r>
      <w:r w:rsidR="00A51BCA" w:rsidRPr="008C40C6">
        <w:rPr>
          <w:rFonts w:ascii="Times New Roman" w:hAnsi="Times New Roman"/>
          <w:sz w:val="28"/>
          <w:szCs w:val="28"/>
          <w:shd w:val="clear" w:color="auto" w:fill="FFFFFF"/>
          <w:lang w:val="uk-UA"/>
        </w:rPr>
        <w:t>ноутбук</w:t>
      </w:r>
      <w:r w:rsidR="00C27F2F" w:rsidRPr="008C40C6">
        <w:rPr>
          <w:rFonts w:ascii="Times New Roman" w:hAnsi="Times New Roman"/>
          <w:sz w:val="28"/>
          <w:szCs w:val="28"/>
          <w:shd w:val="clear" w:color="auto" w:fill="FFFFFF"/>
          <w:lang w:val="uk-UA"/>
        </w:rPr>
        <w:t>а на суму-96,</w:t>
      </w:r>
      <w:r w:rsidR="00A51BCA" w:rsidRPr="008C40C6">
        <w:rPr>
          <w:rFonts w:ascii="Times New Roman" w:hAnsi="Times New Roman"/>
          <w:sz w:val="28"/>
          <w:szCs w:val="28"/>
          <w:shd w:val="clear" w:color="auto" w:fill="FFFFFF"/>
          <w:lang w:val="uk-UA"/>
        </w:rPr>
        <w:t>0</w:t>
      </w:r>
      <w:r w:rsidR="00C27F2F" w:rsidRPr="008C40C6">
        <w:rPr>
          <w:rFonts w:ascii="Times New Roman" w:hAnsi="Times New Roman"/>
          <w:sz w:val="28"/>
          <w:szCs w:val="28"/>
          <w:shd w:val="clear" w:color="auto" w:fill="FFFFFF"/>
          <w:lang w:val="uk-UA"/>
        </w:rPr>
        <w:t>тис.</w:t>
      </w:r>
      <w:r w:rsidR="00A51BCA" w:rsidRPr="008C40C6">
        <w:rPr>
          <w:rFonts w:ascii="Times New Roman" w:hAnsi="Times New Roman"/>
          <w:sz w:val="28"/>
          <w:szCs w:val="28"/>
          <w:shd w:val="clear" w:color="auto" w:fill="FFFFFF"/>
          <w:lang w:val="uk-UA"/>
        </w:rPr>
        <w:t xml:space="preserve"> грн;</w:t>
      </w:r>
    </w:p>
    <w:p w:rsidR="00A51BCA" w:rsidRPr="008C40C6" w:rsidRDefault="00A51BCA" w:rsidP="00A51BCA">
      <w:pPr>
        <w:pStyle w:val="a3"/>
        <w:jc w:val="both"/>
        <w:rPr>
          <w:rFonts w:ascii="Times New Roman" w:hAnsi="Times New Roman"/>
          <w:i/>
          <w:sz w:val="28"/>
          <w:szCs w:val="28"/>
          <w:shd w:val="clear" w:color="auto" w:fill="FFFFFF"/>
          <w:lang w:val="uk-UA"/>
        </w:rPr>
      </w:pPr>
      <w:r w:rsidRPr="008C40C6">
        <w:rPr>
          <w:rFonts w:ascii="Times New Roman" w:hAnsi="Times New Roman"/>
          <w:i/>
          <w:sz w:val="28"/>
          <w:szCs w:val="28"/>
          <w:shd w:val="clear" w:color="auto" w:fill="FFFFFF"/>
          <w:lang w:val="uk-UA"/>
        </w:rPr>
        <w:t xml:space="preserve">   </w:t>
      </w:r>
      <w:r w:rsidRPr="008C40C6">
        <w:rPr>
          <w:rFonts w:ascii="Times New Roman" w:hAnsi="Times New Roman"/>
          <w:i/>
          <w:sz w:val="28"/>
          <w:szCs w:val="28"/>
          <w:shd w:val="clear" w:color="auto" w:fill="FFFFFF"/>
          <w:lang w:val="uk-UA"/>
        </w:rPr>
        <w:tab/>
      </w:r>
    </w:p>
    <w:p w:rsidR="00743C14" w:rsidRPr="008C40C6" w:rsidRDefault="00743C14" w:rsidP="00743C14">
      <w:pPr>
        <w:spacing w:line="240" w:lineRule="auto"/>
        <w:ind w:firstLine="708"/>
        <w:jc w:val="both"/>
        <w:rPr>
          <w:rFonts w:ascii="Times New Roman" w:hAnsi="Times New Roman"/>
          <w:sz w:val="28"/>
          <w:szCs w:val="28"/>
        </w:rPr>
      </w:pPr>
      <w:r w:rsidRPr="008C40C6">
        <w:rPr>
          <w:rFonts w:ascii="Times New Roman" w:hAnsi="Times New Roman"/>
          <w:sz w:val="28"/>
          <w:szCs w:val="28"/>
          <w:shd w:val="clear" w:color="auto" w:fill="FFFFFF"/>
        </w:rPr>
        <w:t xml:space="preserve">Ефективність  бюджетної програми </w:t>
      </w:r>
      <w:r w:rsidR="00FA7551" w:rsidRPr="008C40C6">
        <w:rPr>
          <w:rFonts w:ascii="Times New Roman" w:hAnsi="Times New Roman"/>
          <w:sz w:val="28"/>
          <w:szCs w:val="28"/>
          <w:shd w:val="clear" w:color="auto" w:fill="FFFFFF"/>
        </w:rPr>
        <w:t xml:space="preserve">1010160 </w:t>
      </w:r>
      <w:r w:rsidRPr="008C40C6">
        <w:rPr>
          <w:rFonts w:ascii="Times New Roman" w:hAnsi="Times New Roman"/>
          <w:b/>
          <w:sz w:val="28"/>
          <w:szCs w:val="28"/>
        </w:rPr>
        <w:t>«Керівництво і управління у відповідній сфері у містах (місті Києві), селищах, селах, об’єднаних територіальних громадах»</w:t>
      </w:r>
      <w:r w:rsidRPr="008C40C6">
        <w:rPr>
          <w:rFonts w:ascii="Times New Roman" w:hAnsi="Times New Roman"/>
          <w:sz w:val="28"/>
          <w:szCs w:val="28"/>
        </w:rPr>
        <w:t xml:space="preserve"> є високою відповідно до шкали аналізу ефективності бюджетних програм. Завданням бюджетної програми є здійснення відділом культури Павлоградської міської ради наданих законодавством повноважень у сфері культури. Бюджетні кошти по програмі були направлені на створення належних умов для діяльності працівників та функціонування відділу культури. Відділом  культури  на належному рівні ведеться робота  щодо кількості  отриманих та виконаних листів, звернень, запитів на інформацію.  Направлялися запрошення на фестивалі, міські заходи мешканцям  Павлограда. Вик</w:t>
      </w:r>
      <w:r w:rsidR="001321BA" w:rsidRPr="008C40C6">
        <w:rPr>
          <w:rFonts w:ascii="Times New Roman" w:hAnsi="Times New Roman"/>
          <w:sz w:val="28"/>
          <w:szCs w:val="28"/>
        </w:rPr>
        <w:t>онання бюджетної програми в 2024</w:t>
      </w:r>
      <w:r w:rsidRPr="008C40C6">
        <w:rPr>
          <w:rFonts w:ascii="Times New Roman" w:hAnsi="Times New Roman"/>
          <w:sz w:val="28"/>
          <w:szCs w:val="28"/>
        </w:rPr>
        <w:t xml:space="preserve"> році мало тенденцію для подальшого  розвитку культури міста Павлоград, сприяло  вихованню павлоградців на кращих традиціях української культури,   підвищило  рівень  адаптації та інтеграції родин ВПО до громади м. Павлограда, активізувало проведення заходів з патріотично – виховного напряму   для молодого покоління,  вшанування пам’яті захисників України.</w:t>
      </w:r>
    </w:p>
    <w:p w:rsidR="00997F8C" w:rsidRPr="008C40C6" w:rsidRDefault="00DF2F2D" w:rsidP="008C40C6">
      <w:pPr>
        <w:spacing w:line="240" w:lineRule="auto"/>
        <w:ind w:firstLine="708"/>
        <w:jc w:val="both"/>
        <w:rPr>
          <w:rFonts w:ascii="Times New Roman" w:hAnsi="Times New Roman"/>
          <w:bCs/>
          <w:sz w:val="28"/>
          <w:szCs w:val="28"/>
        </w:rPr>
      </w:pPr>
      <w:r w:rsidRPr="008C40C6">
        <w:rPr>
          <w:rFonts w:ascii="Times New Roman" w:hAnsi="Times New Roman"/>
          <w:sz w:val="28"/>
          <w:szCs w:val="28"/>
          <w:shd w:val="clear" w:color="auto" w:fill="FFFFFF"/>
        </w:rPr>
        <w:t xml:space="preserve">Ефективність  бюджетної програми </w:t>
      </w:r>
      <w:r w:rsidR="00FA7551" w:rsidRPr="008C40C6">
        <w:rPr>
          <w:rFonts w:ascii="Times New Roman" w:hAnsi="Times New Roman"/>
          <w:sz w:val="28"/>
          <w:szCs w:val="28"/>
          <w:shd w:val="clear" w:color="auto" w:fill="FFFFFF"/>
        </w:rPr>
        <w:t xml:space="preserve">1014082 </w:t>
      </w:r>
      <w:r w:rsidRPr="008C40C6">
        <w:rPr>
          <w:rFonts w:ascii="Times New Roman" w:hAnsi="Times New Roman"/>
          <w:b/>
          <w:sz w:val="28"/>
          <w:szCs w:val="28"/>
        </w:rPr>
        <w:t xml:space="preserve">«Інші заходи в галузі культури і мистецтва» </w:t>
      </w:r>
      <w:r w:rsidRPr="008C40C6">
        <w:rPr>
          <w:rFonts w:ascii="Times New Roman" w:hAnsi="Times New Roman"/>
          <w:sz w:val="28"/>
          <w:szCs w:val="28"/>
        </w:rPr>
        <w:t xml:space="preserve">є високою відповідно до шкали аналізу ефективності бюджетних програм. </w:t>
      </w:r>
      <w:r w:rsidRPr="008C40C6">
        <w:rPr>
          <w:rFonts w:ascii="Times New Roman" w:hAnsi="Times New Roman"/>
          <w:bCs/>
          <w:sz w:val="28"/>
          <w:szCs w:val="28"/>
        </w:rPr>
        <w:t>Фінансування календарних заходів «Міської програми розвитку культури та збереження об’єктів культурної спадщини м.Павлограда на 2021-2025 роки» у 2024 році склало 652,5тис.гривень</w:t>
      </w:r>
      <w:r w:rsidR="00980DDB" w:rsidRPr="008C40C6">
        <w:rPr>
          <w:rFonts w:ascii="Times New Roman" w:hAnsi="Times New Roman"/>
          <w:sz w:val="28"/>
          <w:szCs w:val="28"/>
        </w:rPr>
        <w:t>, з них на фестивалі та конкурси -  63,9 тис.грн.</w:t>
      </w:r>
      <w:r w:rsidRPr="008C40C6">
        <w:rPr>
          <w:rFonts w:ascii="Times New Roman" w:hAnsi="Times New Roman"/>
          <w:sz w:val="28"/>
          <w:szCs w:val="28"/>
        </w:rPr>
        <w:t xml:space="preserve"> </w:t>
      </w:r>
      <w:r w:rsidR="00997F8C" w:rsidRPr="008C40C6">
        <w:rPr>
          <w:rFonts w:ascii="Times New Roman" w:hAnsi="Times New Roman"/>
          <w:sz w:val="28"/>
          <w:szCs w:val="28"/>
        </w:rPr>
        <w:t xml:space="preserve"> </w:t>
      </w:r>
      <w:r w:rsidR="00997F8C" w:rsidRPr="008C40C6">
        <w:rPr>
          <w:rFonts w:ascii="Times New Roman" w:eastAsia="Bookman Old Style" w:hAnsi="Times New Roman"/>
          <w:sz w:val="28"/>
          <w:szCs w:val="28"/>
        </w:rPr>
        <w:t xml:space="preserve">За звітний період у </w:t>
      </w:r>
      <w:r w:rsidR="00997F8C" w:rsidRPr="008C40C6">
        <w:rPr>
          <w:rFonts w:ascii="Times New Roman" w:hAnsi="Times New Roman"/>
          <w:sz w:val="28"/>
          <w:szCs w:val="28"/>
        </w:rPr>
        <w:t xml:space="preserve">місті Павлоград були організовані та проведені  </w:t>
      </w:r>
      <w:r w:rsidR="00997F8C" w:rsidRPr="008C40C6">
        <w:rPr>
          <w:rFonts w:ascii="Times New Roman" w:eastAsia="Bookman Old Style" w:hAnsi="Times New Roman"/>
          <w:sz w:val="28"/>
          <w:szCs w:val="28"/>
        </w:rPr>
        <w:t>4</w:t>
      </w:r>
      <w:r w:rsidR="00006DF2" w:rsidRPr="008C40C6">
        <w:rPr>
          <w:rFonts w:ascii="Times New Roman" w:eastAsia="Bookman Old Style" w:hAnsi="Times New Roman"/>
          <w:sz w:val="28"/>
          <w:szCs w:val="28"/>
        </w:rPr>
        <w:t>8</w:t>
      </w:r>
      <w:r w:rsidR="00997F8C" w:rsidRPr="008C40C6">
        <w:rPr>
          <w:rFonts w:ascii="Times New Roman" w:eastAsia="Bookman Old Style" w:hAnsi="Times New Roman"/>
          <w:sz w:val="28"/>
          <w:szCs w:val="28"/>
        </w:rPr>
        <w:t xml:space="preserve"> міських заходів, а саме:  </w:t>
      </w:r>
      <w:r w:rsidR="00997F8C" w:rsidRPr="008C40C6">
        <w:rPr>
          <w:rFonts w:ascii="Times New Roman" w:hAnsi="Times New Roman"/>
          <w:sz w:val="28"/>
          <w:szCs w:val="28"/>
        </w:rPr>
        <w:t>культурно-мистецькі заходи, міські фестивалі, конкурси,   заходи</w:t>
      </w:r>
      <w:r w:rsidR="00997F8C" w:rsidRPr="008C40C6">
        <w:rPr>
          <w:rFonts w:ascii="Times New Roman" w:eastAsia="Bookman Old Style" w:hAnsi="Times New Roman"/>
          <w:sz w:val="28"/>
          <w:szCs w:val="28"/>
        </w:rPr>
        <w:t xml:space="preserve"> з патріотичного виховання, народно-обрядові свята. Під час воєнного стану заходи проводилися відповідно до вимог законодавства:</w:t>
      </w:r>
      <w:r w:rsidR="00997F8C" w:rsidRPr="008C40C6">
        <w:rPr>
          <w:rFonts w:ascii="Times New Roman" w:hAnsi="Times New Roman"/>
          <w:sz w:val="28"/>
          <w:szCs w:val="28"/>
        </w:rPr>
        <w:t xml:space="preserve"> </w:t>
      </w:r>
      <w:r w:rsidR="00997F8C" w:rsidRPr="008C40C6">
        <w:rPr>
          <w:rFonts w:ascii="Times New Roman" w:hAnsi="Times New Roman"/>
          <w:bCs/>
          <w:sz w:val="28"/>
          <w:szCs w:val="28"/>
        </w:rPr>
        <w:t xml:space="preserve">державні та професійні свята: </w:t>
      </w:r>
      <w:r w:rsidR="00997F8C" w:rsidRPr="008C40C6">
        <w:rPr>
          <w:rFonts w:ascii="Times New Roman" w:hAnsi="Times New Roman"/>
          <w:sz w:val="28"/>
          <w:szCs w:val="28"/>
        </w:rPr>
        <w:t xml:space="preserve">День Соборності України, Міжнародний день пам'яті жертв Холокоста, День пам’яті героїв Крут, Вшанування учасників бойових дій на території інших держав, 81-а річниця Павлоградського повстання, День пам’яті Героїв Небесної Сотні, Міжнародний жіночий день, 210-та річниця від дня народження Т.Г.Шевченка, День Українського добровольця, Міжнародний день театру, День Національної Гвардії України, </w:t>
      </w:r>
      <w:r w:rsidR="00997F8C" w:rsidRPr="008C40C6">
        <w:rPr>
          <w:rFonts w:ascii="Times New Roman" w:eastAsia="Bookman Old Style" w:hAnsi="Times New Roman"/>
          <w:bCs/>
          <w:iCs/>
          <w:sz w:val="28"/>
          <w:szCs w:val="28"/>
        </w:rPr>
        <w:t>85-а річниця від дня народження павлоградської  поетеси Ганни Світличної,</w:t>
      </w:r>
      <w:r w:rsidR="00997F8C" w:rsidRPr="008C40C6">
        <w:rPr>
          <w:rFonts w:ascii="Times New Roman" w:hAnsi="Times New Roman"/>
          <w:sz w:val="28"/>
          <w:szCs w:val="28"/>
        </w:rPr>
        <w:t xml:space="preserve">День пам’яті жертв радіаційних аварій і катастроф та 38-а річниця аварії на Чорнобильській АЕС, </w:t>
      </w:r>
      <w:r w:rsidR="00997F8C" w:rsidRPr="008C40C6">
        <w:rPr>
          <w:rFonts w:ascii="Times New Roman" w:eastAsia="Lucida Sans Unicode" w:hAnsi="Times New Roman"/>
          <w:sz w:val="28"/>
          <w:szCs w:val="28"/>
          <w:lang w:eastAsia="hi-IN" w:bidi="hi-IN"/>
        </w:rPr>
        <w:t xml:space="preserve">День пам’яті та перемоги над нацизмом у Другій світовій війні", День Європи в Україні, Міжнародний день сім’ї, День </w:t>
      </w:r>
      <w:r w:rsidR="00997F8C" w:rsidRPr="008C40C6">
        <w:rPr>
          <w:rFonts w:ascii="Times New Roman" w:eastAsia="Lucida Sans Unicode" w:hAnsi="Times New Roman"/>
          <w:sz w:val="28"/>
          <w:szCs w:val="28"/>
          <w:lang w:eastAsia="hi-IN" w:bidi="hi-IN"/>
        </w:rPr>
        <w:lastRenderedPageBreak/>
        <w:t xml:space="preserve">вишиванки, Міжнародний день музеїв, Покладання квітів до 163-річчя з Дня перепоховання Т.Г. Шевченко, День захисту дітей, День вшанування пам’яті дітей, які загинули внаслідок збройної агресії Російської Федерації проти України, День Конституції України, День міста Павлоград, </w:t>
      </w:r>
      <w:r w:rsidR="00997F8C" w:rsidRPr="008C40C6">
        <w:rPr>
          <w:rFonts w:ascii="Times New Roman" w:hAnsi="Times New Roman"/>
          <w:bCs/>
          <w:sz w:val="28"/>
          <w:szCs w:val="28"/>
        </w:rPr>
        <w:t>День Української Державності,</w:t>
      </w:r>
      <w:r w:rsidR="00997F8C" w:rsidRPr="008C40C6">
        <w:rPr>
          <w:rFonts w:ascii="Times New Roman" w:hAnsi="Times New Roman"/>
          <w:sz w:val="28"/>
          <w:szCs w:val="28"/>
        </w:rPr>
        <w:t xml:space="preserve"> 80-а річниця Міжнародного Дня пам’яті жертв нацистського геноциду ромів, День Державного Прапора України та День Незалежності України, День  </w:t>
      </w:r>
      <w:r w:rsidR="00997F8C" w:rsidRPr="008C40C6">
        <w:rPr>
          <w:rFonts w:ascii="Times New Roman" w:hAnsi="Times New Roman"/>
          <w:sz w:val="28"/>
          <w:szCs w:val="28"/>
          <w:shd w:val="clear" w:color="auto" w:fill="FFFFFF"/>
        </w:rPr>
        <w:t>пам'яті захисників України, які загинули в боротьбі за незалежність, суверенітет і  територіальну цілісність України, 81-а річниці  визволення м. Павлограда від нацистських окупантів, Всеукраїнський день бібліотек, День працівників освіти,</w:t>
      </w:r>
      <w:r w:rsidR="00997F8C" w:rsidRPr="008C40C6">
        <w:rPr>
          <w:rFonts w:ascii="Times New Roman" w:hAnsi="Times New Roman"/>
          <w:sz w:val="28"/>
          <w:szCs w:val="28"/>
        </w:rPr>
        <w:t xml:space="preserve">День працівника соціальної сфери України, </w:t>
      </w:r>
      <w:r w:rsidR="00997F8C" w:rsidRPr="008C40C6">
        <w:rPr>
          <w:rFonts w:ascii="Times New Roman" w:hAnsi="Times New Roman"/>
          <w:bCs/>
          <w:sz w:val="28"/>
          <w:szCs w:val="28"/>
        </w:rPr>
        <w:t>Всеукраїнський</w:t>
      </w:r>
      <w:r w:rsidR="007E004D" w:rsidRPr="008C40C6">
        <w:rPr>
          <w:rFonts w:ascii="Times New Roman" w:hAnsi="Times New Roman"/>
          <w:bCs/>
          <w:sz w:val="28"/>
          <w:szCs w:val="28"/>
        </w:rPr>
        <w:t xml:space="preserve"> </w:t>
      </w:r>
      <w:r w:rsidR="00997F8C" w:rsidRPr="008C40C6">
        <w:rPr>
          <w:rFonts w:ascii="Times New Roman" w:hAnsi="Times New Roman"/>
          <w:bCs/>
          <w:sz w:val="28"/>
          <w:szCs w:val="28"/>
        </w:rPr>
        <w:t>день працівників культури та майстрів народної творчості, 1000 днів повномасштабної війни росії проти України, День Гідності та Свободи України, День пам’яті жертв голодоморів,  День волонтера,  День Збройних сил України, День місцевого самоврядування в Україні, Церемонія покладання квітів з нагоди День вшанування ліквідаторів наслідків аварії на Чорнобильській АЕС, новорічно-різдвяні свята.</w:t>
      </w:r>
    </w:p>
    <w:p w:rsidR="00997F8C" w:rsidRPr="008C40C6" w:rsidRDefault="00997F8C" w:rsidP="001321BA">
      <w:pPr>
        <w:spacing w:after="0" w:line="240" w:lineRule="auto"/>
        <w:ind w:firstLine="708"/>
        <w:jc w:val="both"/>
        <w:rPr>
          <w:rFonts w:ascii="Times New Roman" w:hAnsi="Times New Roman"/>
          <w:sz w:val="28"/>
          <w:szCs w:val="28"/>
          <w:shd w:val="clear" w:color="auto" w:fill="FFFFFF"/>
        </w:rPr>
      </w:pPr>
      <w:r w:rsidRPr="008C40C6">
        <w:rPr>
          <w:rFonts w:ascii="Times New Roman" w:hAnsi="Times New Roman"/>
          <w:sz w:val="28"/>
          <w:szCs w:val="28"/>
          <w:shd w:val="clear" w:color="auto" w:fill="FFFFFF"/>
        </w:rPr>
        <w:t xml:space="preserve">- </w:t>
      </w:r>
      <w:r w:rsidR="00006DF2" w:rsidRPr="008C40C6">
        <w:rPr>
          <w:rFonts w:ascii="Times New Roman" w:hAnsi="Times New Roman"/>
          <w:sz w:val="28"/>
          <w:szCs w:val="28"/>
          <w:shd w:val="clear" w:color="auto" w:fill="FFFFFF"/>
        </w:rPr>
        <w:t>9</w:t>
      </w:r>
      <w:r w:rsidRPr="008C40C6">
        <w:rPr>
          <w:rFonts w:ascii="Times New Roman" w:hAnsi="Times New Roman"/>
          <w:sz w:val="28"/>
          <w:szCs w:val="28"/>
          <w:shd w:val="clear" w:color="auto" w:fill="FFFFFF"/>
        </w:rPr>
        <w:t xml:space="preserve"> міських фестивалів-конкурсів:  міський  онлайн-конкурс  малюнків  «Галерея єдності» до Дня Соборності України, міський  онлайн-конкурс  літературної творчості, присвячений 210-ій річниці від дня народження Т.Г.Шевченка, міський конкурс «Тендітний подих Землі» присвячений 38-ій річниці Чорнобильської катастрофи,</w:t>
      </w:r>
      <w:r w:rsidR="00006DF2" w:rsidRPr="008C40C6">
        <w:rPr>
          <w:rFonts w:ascii="Times New Roman" w:hAnsi="Times New Roman"/>
          <w:sz w:val="28"/>
          <w:szCs w:val="28"/>
          <w:shd w:val="clear" w:color="auto" w:fill="FFFFFF"/>
        </w:rPr>
        <w:t xml:space="preserve"> міський конкурс малюнків «Хай буде мирним небо», </w:t>
      </w:r>
      <w:r w:rsidRPr="008C40C6">
        <w:rPr>
          <w:rFonts w:ascii="Times New Roman" w:hAnsi="Times New Roman"/>
          <w:sz w:val="28"/>
          <w:szCs w:val="28"/>
          <w:shd w:val="clear" w:color="auto" w:fill="FFFFFF"/>
        </w:rPr>
        <w:t xml:space="preserve"> міський дитячий фотоконкурс «Ми - українці!» присвячений Міжнародному дню захисту дітей, міський творчий конкурс до 240-ої річниці з дня заснування міста Павлоград «Натхненний тобою, моє рідне місто Павлоград», міський фестиваль-конкурс вокального мистецтва м. Павлограда  «Моя співуча Україна» з нагоди Дня Державного Прапора України, Дня незалежності України, Міський  онлайн-конкурс літературної творчості  «Герої рідної землі» до Дня захисників і захисниць України, фестиваль творчості осіб з інвалідністю «Поклик серця та душі».</w:t>
      </w:r>
    </w:p>
    <w:p w:rsidR="003A68F6" w:rsidRPr="008C40C6" w:rsidRDefault="003A68F6" w:rsidP="00112CD4">
      <w:pPr>
        <w:spacing w:after="0" w:line="240" w:lineRule="auto"/>
        <w:ind w:firstLine="708"/>
        <w:jc w:val="both"/>
        <w:rPr>
          <w:rFonts w:ascii="Times New Roman" w:hAnsi="Times New Roman"/>
          <w:sz w:val="28"/>
          <w:szCs w:val="28"/>
          <w:shd w:val="clear" w:color="auto" w:fill="FFFFFF"/>
        </w:rPr>
      </w:pPr>
    </w:p>
    <w:p w:rsidR="003A68F6" w:rsidRPr="008C40C6" w:rsidRDefault="003A68F6" w:rsidP="008C40C6">
      <w:pPr>
        <w:pStyle w:val="a3"/>
        <w:ind w:firstLine="708"/>
        <w:jc w:val="both"/>
        <w:rPr>
          <w:rFonts w:ascii="Times New Roman" w:hAnsi="Times New Roman"/>
          <w:sz w:val="28"/>
          <w:szCs w:val="28"/>
          <w:lang w:val="uk-UA"/>
        </w:rPr>
      </w:pPr>
      <w:r w:rsidRPr="008C40C6">
        <w:rPr>
          <w:rFonts w:ascii="Times New Roman" w:hAnsi="Times New Roman"/>
          <w:sz w:val="28"/>
          <w:szCs w:val="28"/>
          <w:lang w:val="uk-UA"/>
        </w:rPr>
        <w:t>Ефективність бюджетної</w:t>
      </w:r>
      <w:r w:rsidRPr="008C40C6">
        <w:rPr>
          <w:rFonts w:ascii="Times New Roman" w:hAnsi="Times New Roman"/>
          <w:b/>
          <w:sz w:val="28"/>
          <w:szCs w:val="28"/>
          <w:lang w:val="uk-UA"/>
        </w:rPr>
        <w:t xml:space="preserve"> </w:t>
      </w:r>
      <w:r w:rsidRPr="008C40C6">
        <w:rPr>
          <w:rFonts w:ascii="Times New Roman" w:hAnsi="Times New Roman"/>
          <w:sz w:val="28"/>
          <w:szCs w:val="28"/>
          <w:lang w:val="uk-UA"/>
        </w:rPr>
        <w:t>програм</w:t>
      </w:r>
      <w:r w:rsidR="00FA7551" w:rsidRPr="008C40C6">
        <w:rPr>
          <w:rFonts w:ascii="Times New Roman" w:hAnsi="Times New Roman"/>
          <w:sz w:val="28"/>
          <w:szCs w:val="28"/>
          <w:lang w:val="uk-UA"/>
        </w:rPr>
        <w:t xml:space="preserve">и </w:t>
      </w:r>
      <w:r w:rsidRPr="008C40C6">
        <w:rPr>
          <w:rFonts w:ascii="Times New Roman" w:hAnsi="Times New Roman"/>
          <w:b/>
          <w:sz w:val="28"/>
          <w:szCs w:val="28"/>
          <w:lang w:val="uk-UA"/>
        </w:rPr>
        <w:t xml:space="preserve"> 1013230</w:t>
      </w:r>
      <w:r w:rsidRPr="008C40C6">
        <w:rPr>
          <w:rFonts w:ascii="Times New Roman" w:hAnsi="Times New Roman"/>
          <w:sz w:val="28"/>
          <w:szCs w:val="28"/>
          <w:lang w:val="uk-UA"/>
        </w:rPr>
        <w:t xml:space="preserve"> </w:t>
      </w:r>
      <w:r w:rsidRPr="008C40C6">
        <w:rPr>
          <w:rFonts w:ascii="Times New Roman" w:hAnsi="Times New Roman"/>
          <w:b/>
          <w:sz w:val="28"/>
          <w:szCs w:val="28"/>
          <w:lang w:val="uk-UA"/>
        </w:rPr>
        <w:t>"Видатки, пов'язані з наданням</w:t>
      </w:r>
      <w:r w:rsidRPr="008C40C6">
        <w:rPr>
          <w:rFonts w:ascii="Times New Roman" w:hAnsi="Times New Roman"/>
          <w:sz w:val="28"/>
          <w:szCs w:val="28"/>
          <w:lang w:val="uk-UA"/>
        </w:rPr>
        <w:t xml:space="preserve"> </w:t>
      </w:r>
      <w:r w:rsidRPr="008C40C6">
        <w:rPr>
          <w:rFonts w:ascii="Times New Roman" w:hAnsi="Times New Roman"/>
          <w:b/>
          <w:sz w:val="28"/>
          <w:szCs w:val="28"/>
          <w:lang w:val="uk-UA"/>
        </w:rPr>
        <w:t>підтримки внутрішньо перемішеним</w:t>
      </w:r>
      <w:r w:rsidRPr="008C40C6">
        <w:rPr>
          <w:rFonts w:ascii="Times New Roman" w:hAnsi="Times New Roman"/>
          <w:sz w:val="28"/>
          <w:szCs w:val="28"/>
          <w:lang w:val="uk-UA"/>
        </w:rPr>
        <w:t xml:space="preserve"> та/або евакуйованим особам у зв'язку із введенням воєнного стану" - є </w:t>
      </w:r>
      <w:r w:rsidR="00FA7551" w:rsidRPr="008C40C6">
        <w:rPr>
          <w:rFonts w:ascii="Times New Roman" w:hAnsi="Times New Roman"/>
          <w:sz w:val="28"/>
          <w:szCs w:val="28"/>
          <w:lang w:val="uk-UA"/>
        </w:rPr>
        <w:t>високою відповідно до шкали аналізу ефективності бюджетних програм.</w:t>
      </w:r>
      <w:r w:rsidRPr="008C40C6">
        <w:rPr>
          <w:rFonts w:ascii="Times New Roman" w:hAnsi="Times New Roman"/>
          <w:sz w:val="28"/>
          <w:szCs w:val="28"/>
          <w:lang w:val="uk-UA"/>
        </w:rPr>
        <w:t xml:space="preserve"> </w:t>
      </w:r>
      <w:r w:rsidR="001321BA" w:rsidRPr="008C40C6">
        <w:rPr>
          <w:rFonts w:ascii="Times New Roman" w:hAnsi="Times New Roman"/>
          <w:sz w:val="28"/>
          <w:szCs w:val="28"/>
          <w:lang w:val="uk-UA"/>
        </w:rPr>
        <w:t>У</w:t>
      </w:r>
      <w:r w:rsidRPr="008C40C6">
        <w:rPr>
          <w:rFonts w:ascii="Times New Roman" w:hAnsi="Times New Roman"/>
          <w:sz w:val="28"/>
          <w:szCs w:val="28"/>
          <w:lang w:val="uk-UA"/>
        </w:rPr>
        <w:t xml:space="preserve"> зв'язку з військовими діями та запровадженням воєнного стану в країні, необхідністю створення належних умов для задоволення потреб внутрішньо переміщених та/або евакуйованих осіб, які в зв'язку з бойовими діями залишили місця постійного проживання, з метою облаштування місць тимчасового перебування осіб під час небезпеки і загрози життю в місті Павлограді  було  організовано пункт прийому внутрішньо переміщених осіб. З вересня по грудень 2024 року було прийнято 7100 осіб. За рахунок коштів бюджету забезпечили відшкодування витрат на оплату комунальних послуг і енергоносіїв (теплопостачання, водопостачання та водовідведення, електроенергії, та вивезення рідких побутових відходів).</w:t>
      </w:r>
    </w:p>
    <w:p w:rsidR="00F2319F" w:rsidRPr="008C40C6" w:rsidRDefault="00F2319F" w:rsidP="00112CD4">
      <w:pPr>
        <w:spacing w:after="0" w:line="240" w:lineRule="auto"/>
        <w:ind w:firstLine="708"/>
        <w:jc w:val="both"/>
        <w:rPr>
          <w:rFonts w:ascii="Times New Roman" w:hAnsi="Times New Roman"/>
          <w:sz w:val="28"/>
          <w:szCs w:val="28"/>
          <w:shd w:val="clear" w:color="auto" w:fill="FFFFFF"/>
        </w:rPr>
      </w:pPr>
    </w:p>
    <w:p w:rsidR="00997F8C" w:rsidRPr="008C40C6" w:rsidRDefault="00F2319F" w:rsidP="008C40C6">
      <w:pPr>
        <w:pStyle w:val="a3"/>
        <w:ind w:firstLine="708"/>
        <w:jc w:val="both"/>
        <w:rPr>
          <w:rFonts w:ascii="Times New Roman" w:hAnsi="Times New Roman"/>
          <w:sz w:val="28"/>
          <w:szCs w:val="28"/>
          <w:lang w:val="uk-UA"/>
        </w:rPr>
      </w:pPr>
      <w:r w:rsidRPr="008C40C6">
        <w:rPr>
          <w:rFonts w:ascii="Times New Roman" w:hAnsi="Times New Roman"/>
          <w:sz w:val="28"/>
          <w:szCs w:val="28"/>
          <w:shd w:val="clear" w:color="auto" w:fill="FFFFFF"/>
          <w:lang w:val="uk-UA"/>
        </w:rPr>
        <w:t>Ефективність  бюджетної програми</w:t>
      </w:r>
      <w:r w:rsidR="00FA7551" w:rsidRPr="008C40C6">
        <w:rPr>
          <w:rFonts w:ascii="Times New Roman" w:hAnsi="Times New Roman"/>
          <w:sz w:val="28"/>
          <w:szCs w:val="28"/>
          <w:shd w:val="clear" w:color="auto" w:fill="FFFFFF"/>
          <w:lang w:val="uk-UA"/>
        </w:rPr>
        <w:t xml:space="preserve"> 1014010</w:t>
      </w:r>
      <w:r w:rsidRPr="008C40C6">
        <w:rPr>
          <w:rFonts w:ascii="Times New Roman" w:hAnsi="Times New Roman"/>
          <w:sz w:val="28"/>
          <w:szCs w:val="28"/>
          <w:shd w:val="clear" w:color="auto" w:fill="FFFFFF"/>
          <w:lang w:val="uk-UA"/>
        </w:rPr>
        <w:t xml:space="preserve"> </w:t>
      </w:r>
      <w:r w:rsidRPr="008C40C6">
        <w:rPr>
          <w:rFonts w:ascii="Times New Roman" w:hAnsi="Times New Roman"/>
          <w:b/>
          <w:sz w:val="28"/>
          <w:szCs w:val="28"/>
          <w:lang w:val="uk-UA"/>
        </w:rPr>
        <w:t xml:space="preserve">«Фінансова підтримка театрів» </w:t>
      </w:r>
      <w:r w:rsidRPr="008C40C6">
        <w:rPr>
          <w:rFonts w:ascii="Times New Roman" w:hAnsi="Times New Roman"/>
          <w:sz w:val="28"/>
          <w:szCs w:val="28"/>
          <w:lang w:val="uk-UA"/>
        </w:rPr>
        <w:t>є високою відповідно до шкали аналізу ефективності бюджетних програм.</w:t>
      </w:r>
      <w:r w:rsidR="00FA7551" w:rsidRPr="008C40C6">
        <w:rPr>
          <w:rFonts w:ascii="Times New Roman" w:hAnsi="Times New Roman"/>
          <w:sz w:val="28"/>
          <w:szCs w:val="28"/>
          <w:lang w:val="uk-UA"/>
        </w:rPr>
        <w:t xml:space="preserve"> </w:t>
      </w:r>
      <w:r w:rsidR="00997F8C" w:rsidRPr="008C40C6">
        <w:rPr>
          <w:rFonts w:ascii="Times New Roman" w:hAnsi="Times New Roman"/>
          <w:sz w:val="28"/>
          <w:szCs w:val="28"/>
          <w:shd w:val="clear" w:color="auto" w:fill="FFFFFF"/>
          <w:lang w:val="uk-UA"/>
        </w:rPr>
        <w:t xml:space="preserve">Павлоградський драматичний театр ім. Б.Є.Захави представив до уваги </w:t>
      </w:r>
      <w:r w:rsidR="005776F4" w:rsidRPr="008C40C6">
        <w:rPr>
          <w:rFonts w:ascii="Times New Roman" w:hAnsi="Times New Roman"/>
          <w:sz w:val="28"/>
          <w:szCs w:val="28"/>
          <w:shd w:val="clear" w:color="auto" w:fill="FFFFFF"/>
          <w:lang w:val="uk-UA"/>
        </w:rPr>
        <w:t>47</w:t>
      </w:r>
      <w:r w:rsidR="00997F8C" w:rsidRPr="008C40C6">
        <w:rPr>
          <w:rFonts w:ascii="Times New Roman" w:hAnsi="Times New Roman"/>
          <w:sz w:val="28"/>
          <w:szCs w:val="28"/>
          <w:shd w:val="clear" w:color="auto" w:fill="FFFFFF"/>
          <w:lang w:val="uk-UA"/>
        </w:rPr>
        <w:t xml:space="preserve"> вистав, які відвідало близько 2</w:t>
      </w:r>
      <w:r w:rsidR="005776F4" w:rsidRPr="008C40C6">
        <w:rPr>
          <w:rFonts w:ascii="Times New Roman" w:hAnsi="Times New Roman"/>
          <w:sz w:val="28"/>
          <w:szCs w:val="28"/>
          <w:shd w:val="clear" w:color="auto" w:fill="FFFFFF"/>
          <w:lang w:val="uk-UA"/>
        </w:rPr>
        <w:t>340</w:t>
      </w:r>
      <w:r w:rsidR="00997F8C" w:rsidRPr="008C40C6">
        <w:rPr>
          <w:rFonts w:ascii="Times New Roman" w:hAnsi="Times New Roman"/>
          <w:sz w:val="28"/>
          <w:szCs w:val="28"/>
          <w:shd w:val="clear" w:color="auto" w:fill="FFFFFF"/>
          <w:lang w:val="uk-UA"/>
        </w:rPr>
        <w:t xml:space="preserve"> глядачів. До дня міста Павлоград колектив театру підготував прем'єру вистави "Готель між двох світів" за п'єсою Ерік-Емануеля Шмітта, у вересні 2024 року відбулося відкриття 50-го театрального сезону. У грудні 2024 року Павлоградський драматичний театр ім.Б.Є.Захави відзначив 50-річний ювілей.  Для дітей пільгових категорій були проведені новорічні вистави. Заклад долучився і до волонтерської допомоги, збираючи кошти на підтримку захисників та організовуючи концерти для поранених бійців.</w:t>
      </w:r>
      <w:r w:rsidR="00E54058" w:rsidRPr="008C40C6">
        <w:rPr>
          <w:rFonts w:ascii="Times New Roman" w:hAnsi="Times New Roman"/>
          <w:sz w:val="28"/>
          <w:szCs w:val="28"/>
          <w:shd w:val="clear" w:color="auto" w:fill="FFFFFF"/>
          <w:lang w:val="uk-UA"/>
        </w:rPr>
        <w:t xml:space="preserve"> </w:t>
      </w:r>
      <w:r w:rsidR="00997F8C" w:rsidRPr="008C40C6">
        <w:rPr>
          <w:rFonts w:ascii="Times New Roman" w:hAnsi="Times New Roman"/>
          <w:sz w:val="28"/>
          <w:szCs w:val="28"/>
          <w:lang w:val="uk-UA"/>
        </w:rPr>
        <w:t>Павлоградський драматичний театр став переможцем конкурсу міні-ініціатив ПРООН з проектом «Театр без меж».</w:t>
      </w:r>
    </w:p>
    <w:p w:rsidR="00E54058" w:rsidRPr="008C40C6" w:rsidRDefault="00E54058" w:rsidP="00112CD4">
      <w:pPr>
        <w:spacing w:after="0" w:line="240" w:lineRule="auto"/>
        <w:ind w:firstLine="708"/>
        <w:jc w:val="both"/>
        <w:rPr>
          <w:rFonts w:ascii="Times New Roman" w:hAnsi="Times New Roman"/>
          <w:sz w:val="28"/>
          <w:szCs w:val="28"/>
          <w:shd w:val="clear" w:color="auto" w:fill="FFFFFF"/>
        </w:rPr>
      </w:pPr>
    </w:p>
    <w:p w:rsidR="00997F8C" w:rsidRPr="008C40C6" w:rsidRDefault="008123BD" w:rsidP="008C40C6">
      <w:pPr>
        <w:pStyle w:val="a3"/>
        <w:ind w:firstLine="708"/>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Ефективність  бюджетної програми</w:t>
      </w:r>
      <w:r w:rsidR="00FA7551" w:rsidRPr="008C40C6">
        <w:rPr>
          <w:rFonts w:ascii="Times New Roman" w:hAnsi="Times New Roman"/>
          <w:sz w:val="28"/>
          <w:szCs w:val="28"/>
          <w:shd w:val="clear" w:color="auto" w:fill="FFFFFF"/>
          <w:lang w:val="uk-UA"/>
        </w:rPr>
        <w:t xml:space="preserve"> 1014040</w:t>
      </w:r>
      <w:r w:rsidRPr="008C40C6">
        <w:rPr>
          <w:rFonts w:ascii="Times New Roman" w:hAnsi="Times New Roman"/>
          <w:sz w:val="28"/>
          <w:szCs w:val="28"/>
          <w:shd w:val="clear" w:color="auto" w:fill="FFFFFF"/>
          <w:lang w:val="uk-UA"/>
        </w:rPr>
        <w:t xml:space="preserve"> </w:t>
      </w:r>
      <w:r w:rsidRPr="008C40C6">
        <w:rPr>
          <w:rFonts w:ascii="Times New Roman" w:hAnsi="Times New Roman"/>
          <w:b/>
          <w:sz w:val="28"/>
          <w:szCs w:val="28"/>
          <w:lang w:val="uk-UA"/>
        </w:rPr>
        <w:t xml:space="preserve">«Забезпечення діяльності музеїв і виставок» </w:t>
      </w:r>
      <w:r w:rsidRPr="008C40C6">
        <w:rPr>
          <w:rFonts w:ascii="Times New Roman" w:hAnsi="Times New Roman"/>
          <w:sz w:val="28"/>
          <w:szCs w:val="28"/>
          <w:lang w:val="uk-UA"/>
        </w:rPr>
        <w:t>є високою відповідно до шкали аналізу ефективності бюджетних програм.</w:t>
      </w:r>
      <w:r w:rsidR="00E54058" w:rsidRPr="008C40C6">
        <w:rPr>
          <w:rFonts w:ascii="Times New Roman" w:hAnsi="Times New Roman"/>
          <w:sz w:val="28"/>
          <w:szCs w:val="28"/>
          <w:lang w:val="uk-UA"/>
        </w:rPr>
        <w:t xml:space="preserve"> </w:t>
      </w:r>
      <w:r w:rsidR="00997F8C" w:rsidRPr="008C40C6">
        <w:rPr>
          <w:rFonts w:ascii="Times New Roman" w:hAnsi="Times New Roman"/>
          <w:sz w:val="28"/>
          <w:szCs w:val="28"/>
          <w:shd w:val="clear" w:color="auto" w:fill="FFFFFF"/>
          <w:lang w:val="uk-UA"/>
        </w:rPr>
        <w:tab/>
        <w:t>У Павлоградському історико-краєзнавчому музеї проведено 62</w:t>
      </w:r>
      <w:r w:rsidR="005C2C96" w:rsidRPr="008C40C6">
        <w:rPr>
          <w:rFonts w:ascii="Times New Roman" w:hAnsi="Times New Roman"/>
          <w:sz w:val="28"/>
          <w:szCs w:val="28"/>
          <w:shd w:val="clear" w:color="auto" w:fill="FFFFFF"/>
          <w:lang w:val="uk-UA"/>
        </w:rPr>
        <w:t>0</w:t>
      </w:r>
      <w:r w:rsidR="00997F8C" w:rsidRPr="008C40C6">
        <w:rPr>
          <w:rFonts w:ascii="Times New Roman" w:hAnsi="Times New Roman"/>
          <w:sz w:val="28"/>
          <w:szCs w:val="28"/>
          <w:shd w:val="clear" w:color="auto" w:fill="FFFFFF"/>
          <w:lang w:val="uk-UA"/>
        </w:rPr>
        <w:t xml:space="preserve"> екскурсій, проведено 28</w:t>
      </w:r>
      <w:r w:rsidR="005C2C96" w:rsidRPr="008C40C6">
        <w:rPr>
          <w:rFonts w:ascii="Times New Roman" w:hAnsi="Times New Roman"/>
          <w:sz w:val="28"/>
          <w:szCs w:val="28"/>
          <w:shd w:val="clear" w:color="auto" w:fill="FFFFFF"/>
          <w:lang w:val="uk-UA"/>
        </w:rPr>
        <w:t>6</w:t>
      </w:r>
      <w:r w:rsidR="00997F8C" w:rsidRPr="008C40C6">
        <w:rPr>
          <w:rFonts w:ascii="Times New Roman" w:hAnsi="Times New Roman"/>
          <w:sz w:val="28"/>
          <w:szCs w:val="28"/>
          <w:shd w:val="clear" w:color="auto" w:fill="FFFFFF"/>
          <w:lang w:val="uk-UA"/>
        </w:rPr>
        <w:t xml:space="preserve"> заходів (відкриття виставок, проведення майстер-класів "Солодка історія", арт-терапія з глини, "Фантастичні звірі, по мотивам М. Примаченко", інтерактивний захід "Шляхами традицій" з майстер</w:t>
      </w:r>
      <w:r w:rsidR="001321BA" w:rsidRPr="008C40C6">
        <w:rPr>
          <w:rFonts w:ascii="Times New Roman" w:hAnsi="Times New Roman"/>
          <w:sz w:val="28"/>
          <w:szCs w:val="28"/>
          <w:shd w:val="clear" w:color="auto" w:fill="FFFFFF"/>
          <w:lang w:val="uk-UA"/>
        </w:rPr>
        <w:t xml:space="preserve"> </w:t>
      </w:r>
      <w:r w:rsidR="00997F8C" w:rsidRPr="008C40C6">
        <w:rPr>
          <w:rFonts w:ascii="Times New Roman" w:hAnsi="Times New Roman"/>
          <w:sz w:val="28"/>
          <w:szCs w:val="28"/>
          <w:shd w:val="clear" w:color="auto" w:fill="FFFFFF"/>
          <w:lang w:val="uk-UA"/>
        </w:rPr>
        <w:t>класом по вибійці"  та ін.), 36 виставок ("Володарі машини часу". Фото як мандрівка у минуле, "День Європи в Україні, "Лялькова Історія... Живу...Творю...", "Історія вбудована в кожний камінь" до Дня міста, "Козацька минувщина", "Молодь єднає" до Дня молоді,  "Україна моя" та "Україна сміється квітами" до Дня Незалежності України та ін.).</w:t>
      </w:r>
      <w:r w:rsidR="00E54058" w:rsidRPr="008C40C6">
        <w:rPr>
          <w:rFonts w:ascii="Times New Roman" w:hAnsi="Times New Roman"/>
          <w:sz w:val="28"/>
          <w:szCs w:val="28"/>
          <w:shd w:val="clear" w:color="auto" w:fill="FFFFFF"/>
          <w:lang w:val="uk-UA"/>
        </w:rPr>
        <w:t xml:space="preserve"> </w:t>
      </w:r>
      <w:r w:rsidR="00997F8C" w:rsidRPr="008C40C6">
        <w:rPr>
          <w:rFonts w:ascii="Times New Roman" w:hAnsi="Times New Roman"/>
          <w:sz w:val="28"/>
          <w:szCs w:val="28"/>
          <w:shd w:val="clear" w:color="auto" w:fill="FFFFFF"/>
          <w:lang w:val="uk-UA"/>
        </w:rPr>
        <w:t>За звітній період музей відвідало 14,</w:t>
      </w:r>
      <w:r w:rsidR="005C2C96" w:rsidRPr="008C40C6">
        <w:rPr>
          <w:rFonts w:ascii="Times New Roman" w:hAnsi="Times New Roman"/>
          <w:sz w:val="28"/>
          <w:szCs w:val="28"/>
          <w:shd w:val="clear" w:color="auto" w:fill="FFFFFF"/>
          <w:lang w:val="uk-UA"/>
        </w:rPr>
        <w:t>9</w:t>
      </w:r>
      <w:r w:rsidR="00997F8C" w:rsidRPr="008C40C6">
        <w:rPr>
          <w:rFonts w:ascii="Times New Roman" w:hAnsi="Times New Roman"/>
          <w:sz w:val="28"/>
          <w:szCs w:val="28"/>
          <w:shd w:val="clear" w:color="auto" w:fill="FFFFFF"/>
          <w:lang w:val="uk-UA"/>
        </w:rPr>
        <w:t xml:space="preserve"> тис. чоловік. Записано 67  відео-роликів, інтерв’ю для ПТРК, Павлоград офіційний, Pavlograd.now, newPavlograd та ін.</w:t>
      </w:r>
      <w:r w:rsidR="001321BA" w:rsidRPr="008C40C6">
        <w:rPr>
          <w:rFonts w:ascii="Times New Roman" w:hAnsi="Times New Roman"/>
          <w:sz w:val="28"/>
          <w:szCs w:val="28"/>
          <w:shd w:val="clear" w:color="auto" w:fill="FFFFFF"/>
          <w:lang w:val="uk-UA"/>
        </w:rPr>
        <w:t xml:space="preserve"> </w:t>
      </w:r>
      <w:r w:rsidR="00997F8C" w:rsidRPr="008C40C6">
        <w:rPr>
          <w:rFonts w:ascii="Times New Roman" w:hAnsi="Times New Roman"/>
          <w:sz w:val="28"/>
          <w:szCs w:val="28"/>
          <w:shd w:val="clear" w:color="auto" w:fill="FFFFFF"/>
          <w:lang w:val="uk-UA"/>
        </w:rPr>
        <w:t>Проведена робота зі збереження музейних експонатів відповідно до вимог воєнного стану. На сьогоднішній день, загальна кількість предметів основного фонду складає 53085 одиниць та науково–допоміжного - 3648 од., всього - 56733 од. У 2024 році до Музейного реєстру України було внесено 254 предмети основного фонду.</w:t>
      </w:r>
    </w:p>
    <w:p w:rsidR="00997F8C" w:rsidRPr="008C40C6" w:rsidRDefault="00997F8C" w:rsidP="00112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C40C6">
        <w:rPr>
          <w:rFonts w:ascii="Times New Roman" w:hAnsi="Times New Roman"/>
          <w:sz w:val="28"/>
          <w:szCs w:val="28"/>
          <w:shd w:val="clear" w:color="auto" w:fill="FFFFFF"/>
        </w:rPr>
        <w:t xml:space="preserve">Колектив музею взяв участь  у онлайн-курсі «Цифровий музей» від «Culture Helps / Культура допомагає», курс створено для розвитку потенціалу українських музеїв у цифровому сторітелінгу та віртуальних виставкових проектах, основна мета якого є  збільшення онлайн-присутності української культури як інструменту стійкості під час війни; участь у програмі «Спадщина. Простір для роботи»! Програму втілює фонд ІЗОЛЯЦІЯ, Харківський ЛітМузей, ONFAM / Одеський національний художній музей та Mystetskyi Arsenal та підтримується Фондом «Партнерство задля стійкості України», який фінансується урядами Великої Британії, Канади, Нідерландів, Сполучених Штатів Америки, Фінляндії, Швейцарії, Швеції. Дасть можливість  для громад ідентифікувати та/або переосмислити наявні місцеві культурні ресурси; методологічні інструменти для створення культурних </w:t>
      </w:r>
      <w:r w:rsidRPr="008C40C6">
        <w:rPr>
          <w:rFonts w:ascii="Times New Roman" w:hAnsi="Times New Roman"/>
          <w:sz w:val="28"/>
          <w:szCs w:val="28"/>
          <w:shd w:val="clear" w:color="auto" w:fill="FFFFFF"/>
        </w:rPr>
        <w:lastRenderedPageBreak/>
        <w:t>продуктів та освітніх програм, інтерпретації спадщини, роботи з власними громадами та різноманітними аудиторіями з урахуванням викликів війни.</w:t>
      </w:r>
    </w:p>
    <w:p w:rsidR="00997F8C" w:rsidRPr="008C40C6" w:rsidRDefault="00997F8C" w:rsidP="00112CD4">
      <w:pPr>
        <w:pStyle w:val="HTML"/>
        <w:shd w:val="clear" w:color="auto" w:fill="FFFFFF"/>
        <w:jc w:val="both"/>
        <w:rPr>
          <w:rFonts w:ascii="Times New Roman" w:hAnsi="Times New Roman"/>
          <w:sz w:val="28"/>
          <w:szCs w:val="28"/>
          <w:lang w:val="uk-UA"/>
        </w:rPr>
      </w:pPr>
      <w:r w:rsidRPr="008C40C6">
        <w:rPr>
          <w:rFonts w:ascii="Times New Roman" w:hAnsi="Times New Roman"/>
          <w:sz w:val="28"/>
          <w:szCs w:val="28"/>
          <w:shd w:val="clear" w:color="auto" w:fill="FFFFFF"/>
          <w:lang w:val="uk-UA"/>
        </w:rPr>
        <w:t xml:space="preserve">Відеоролик «Українська гостинна садиба» </w:t>
      </w:r>
      <w:r w:rsidRPr="008C40C6">
        <w:rPr>
          <w:rFonts w:ascii="Times New Roman" w:hAnsi="Times New Roman"/>
          <w:sz w:val="28"/>
          <w:szCs w:val="28"/>
          <w:lang w:val="uk-UA"/>
        </w:rPr>
        <w:t>Павлоградського історико-краєзнавчого музею став переможцем в обласному огляд-конкурсі етноосель та сільських зелених садиб, який  проводився в рамках реалізації Програми збереження та розвитку об'єктів культурної та природної спадщини, елементів нематеріальної культурної спадщини, розташованих на території Дніпропетровської області на 2014-2025 роки.</w:t>
      </w:r>
    </w:p>
    <w:p w:rsidR="00997F8C" w:rsidRPr="008C40C6" w:rsidRDefault="00997F8C" w:rsidP="00112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8C40C6">
        <w:rPr>
          <w:rFonts w:ascii="Times New Roman" w:hAnsi="Times New Roman"/>
          <w:sz w:val="28"/>
          <w:szCs w:val="28"/>
          <w:lang w:eastAsia="ru-RU"/>
        </w:rPr>
        <w:t xml:space="preserve"> Разом з ПМГО «Агенція економічного розвитку», яка стала партнером Міжнародної організації по роботі з травмою біженців «AMNA» - залучили грантові кошти для психоемоційної підтримки мешканців міста, ВПО та людей похилого віку - на базі музею науковими співробітниками проводяться майстер-класи з вибійки, глини, кавового розпису та ін.</w:t>
      </w:r>
    </w:p>
    <w:p w:rsidR="00DC67A3" w:rsidRPr="008C40C6" w:rsidRDefault="00DC67A3" w:rsidP="00112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997F8C" w:rsidRPr="008C40C6" w:rsidRDefault="00DC67A3" w:rsidP="008C40C6">
      <w:pPr>
        <w:pStyle w:val="a3"/>
        <w:ind w:firstLine="708"/>
        <w:jc w:val="both"/>
        <w:rPr>
          <w:rFonts w:ascii="Times New Roman" w:hAnsi="Times New Roman"/>
          <w:sz w:val="28"/>
          <w:szCs w:val="28"/>
          <w:lang w:val="uk-UA"/>
        </w:rPr>
      </w:pPr>
      <w:r w:rsidRPr="008C40C6">
        <w:rPr>
          <w:rFonts w:ascii="Times New Roman" w:hAnsi="Times New Roman"/>
          <w:sz w:val="28"/>
          <w:szCs w:val="28"/>
          <w:shd w:val="clear" w:color="auto" w:fill="FFFFFF"/>
          <w:lang w:val="uk-UA"/>
        </w:rPr>
        <w:t>Ефективність  бюджетної програми</w:t>
      </w:r>
      <w:r w:rsidR="00FA7551" w:rsidRPr="008C40C6">
        <w:rPr>
          <w:rFonts w:ascii="Times New Roman" w:hAnsi="Times New Roman"/>
          <w:sz w:val="28"/>
          <w:szCs w:val="28"/>
          <w:shd w:val="clear" w:color="auto" w:fill="FFFFFF"/>
          <w:lang w:val="uk-UA"/>
        </w:rPr>
        <w:t xml:space="preserve"> 1011080</w:t>
      </w:r>
      <w:r w:rsidRPr="008C40C6">
        <w:rPr>
          <w:rFonts w:ascii="Times New Roman" w:hAnsi="Times New Roman"/>
          <w:sz w:val="28"/>
          <w:szCs w:val="28"/>
          <w:shd w:val="clear" w:color="auto" w:fill="FFFFFF"/>
          <w:lang w:val="uk-UA"/>
        </w:rPr>
        <w:t xml:space="preserve"> </w:t>
      </w:r>
      <w:r w:rsidRPr="008C40C6">
        <w:rPr>
          <w:rFonts w:ascii="Times New Roman" w:hAnsi="Times New Roman"/>
          <w:b/>
          <w:sz w:val="28"/>
          <w:szCs w:val="28"/>
          <w:lang w:val="uk-UA"/>
        </w:rPr>
        <w:t xml:space="preserve">«Надання спеціальної освіти мистецькими школами» </w:t>
      </w:r>
      <w:r w:rsidRPr="008C40C6">
        <w:rPr>
          <w:rFonts w:ascii="Times New Roman" w:hAnsi="Times New Roman"/>
          <w:sz w:val="28"/>
          <w:szCs w:val="28"/>
          <w:lang w:val="uk-UA"/>
        </w:rPr>
        <w:t>є високою відповідно до шкали аналізу ефективності бюджетних програм.</w:t>
      </w:r>
    </w:p>
    <w:p w:rsidR="00997F8C" w:rsidRPr="008C40C6" w:rsidRDefault="00997F8C" w:rsidP="006C681B">
      <w:pPr>
        <w:snapToGrid w:val="0"/>
        <w:spacing w:after="0" w:line="240" w:lineRule="auto"/>
        <w:jc w:val="both"/>
        <w:rPr>
          <w:rFonts w:ascii="Times New Roman" w:hAnsi="Times New Roman"/>
          <w:bCs/>
          <w:sz w:val="28"/>
          <w:szCs w:val="28"/>
          <w:shd w:val="clear" w:color="auto" w:fill="FFFFFF"/>
        </w:rPr>
      </w:pPr>
      <w:r w:rsidRPr="008C40C6">
        <w:rPr>
          <w:rFonts w:ascii="Times New Roman" w:hAnsi="Times New Roman"/>
          <w:sz w:val="28"/>
          <w:szCs w:val="28"/>
          <w:shd w:val="clear" w:color="auto" w:fill="FFFFFF"/>
        </w:rPr>
        <w:t>У КЗ «Павлоградська школа мистецтв» навчається 600 учнів, з них 1</w:t>
      </w:r>
      <w:r w:rsidR="005C2C96" w:rsidRPr="008C40C6">
        <w:rPr>
          <w:rFonts w:ascii="Times New Roman" w:hAnsi="Times New Roman"/>
          <w:sz w:val="28"/>
          <w:szCs w:val="28"/>
          <w:shd w:val="clear" w:color="auto" w:fill="FFFFFF"/>
        </w:rPr>
        <w:t>78</w:t>
      </w:r>
      <w:r w:rsidRPr="008C40C6">
        <w:rPr>
          <w:rFonts w:ascii="Times New Roman" w:hAnsi="Times New Roman"/>
          <w:sz w:val="28"/>
          <w:szCs w:val="28"/>
          <w:shd w:val="clear" w:color="auto" w:fill="FFFFFF"/>
        </w:rPr>
        <w:t xml:space="preserve"> дитини пільгової категорії. </w:t>
      </w:r>
      <w:r w:rsidRPr="008C40C6">
        <w:rPr>
          <w:rFonts w:ascii="Times New Roman" w:hAnsi="Times New Roman"/>
          <w:bCs/>
          <w:sz w:val="28"/>
          <w:szCs w:val="28"/>
          <w:shd w:val="clear" w:color="auto" w:fill="FFFFFF"/>
        </w:rPr>
        <w:t>Протягом року учні активно брали участь у фестивалях-конкурсах різного рівня і ставали переможцями: у Міжнародних - 203 перемог, у Всеукраїнських -  52 обласних, регіональних та міських - 41, з них 15 Гран-прі.</w:t>
      </w:r>
    </w:p>
    <w:p w:rsidR="006C681B" w:rsidRPr="008C40C6" w:rsidRDefault="006C681B" w:rsidP="006C681B">
      <w:pPr>
        <w:spacing w:after="0" w:line="240" w:lineRule="auto"/>
        <w:ind w:firstLine="708"/>
        <w:jc w:val="both"/>
        <w:rPr>
          <w:rFonts w:ascii="Times New Roman" w:hAnsi="Times New Roman"/>
          <w:sz w:val="28"/>
          <w:szCs w:val="28"/>
        </w:rPr>
      </w:pPr>
      <w:r w:rsidRPr="008C40C6">
        <w:rPr>
          <w:rFonts w:ascii="Times New Roman" w:hAnsi="Times New Roman"/>
          <w:sz w:val="28"/>
          <w:szCs w:val="28"/>
        </w:rPr>
        <w:t>У Павлоградській школі мистецтв - у рамках проєкту «Спільно Кемп. Громади» за співпрацею з Дитячим Фондом ООН (ЮНІСЕФ) в Україні спільно з громадським об’єднанням «Культурна платформа Закарпаття» була проведена серія заходів, в  межах програми "ТРИМАЙ", що виконується Дитячим фондом ООН UNICEF Ukraine у партнерстві з громадською організацією YouthUp та Всеукраїнським молодіжним центром, проведено майстер - клас «Подарунок матусі», а також було реалізовано проєкт  «Психосоціальна адаптація біженців», який реалізовує ПМГО «Агенція економічного розвитку м. Павлограда»  у партнерстві з міжнародною організацією по роботі з травмою AMNA тощо.</w:t>
      </w:r>
    </w:p>
    <w:p w:rsidR="00E54058" w:rsidRPr="008C40C6" w:rsidRDefault="00E54058" w:rsidP="00112CD4">
      <w:pPr>
        <w:snapToGrid w:val="0"/>
        <w:spacing w:after="0" w:line="240" w:lineRule="auto"/>
        <w:ind w:firstLine="708"/>
        <w:jc w:val="both"/>
        <w:rPr>
          <w:rFonts w:ascii="Times New Roman" w:hAnsi="Times New Roman"/>
          <w:bCs/>
          <w:sz w:val="28"/>
          <w:szCs w:val="28"/>
          <w:shd w:val="clear" w:color="auto" w:fill="FFFFFF"/>
        </w:rPr>
      </w:pPr>
    </w:p>
    <w:p w:rsidR="00997F8C" w:rsidRPr="008C40C6" w:rsidRDefault="00E54058" w:rsidP="008C40C6">
      <w:pPr>
        <w:snapToGrid w:val="0"/>
        <w:spacing w:after="0" w:line="240" w:lineRule="auto"/>
        <w:ind w:firstLine="708"/>
        <w:jc w:val="both"/>
        <w:rPr>
          <w:rFonts w:ascii="Times New Roman" w:hAnsi="Times New Roman"/>
          <w:sz w:val="28"/>
          <w:szCs w:val="28"/>
          <w:shd w:val="clear" w:color="auto" w:fill="FFFFFF"/>
        </w:rPr>
      </w:pPr>
      <w:r w:rsidRPr="008C40C6">
        <w:rPr>
          <w:rFonts w:ascii="Times New Roman" w:hAnsi="Times New Roman"/>
          <w:sz w:val="28"/>
          <w:szCs w:val="28"/>
          <w:shd w:val="clear" w:color="auto" w:fill="FFFFFF"/>
        </w:rPr>
        <w:t xml:space="preserve">Ефективність  бюджетної програми </w:t>
      </w:r>
      <w:r w:rsidR="00FA7551" w:rsidRPr="008C40C6">
        <w:rPr>
          <w:rFonts w:ascii="Times New Roman" w:hAnsi="Times New Roman"/>
          <w:sz w:val="28"/>
          <w:szCs w:val="28"/>
          <w:shd w:val="clear" w:color="auto" w:fill="FFFFFF"/>
        </w:rPr>
        <w:t xml:space="preserve"> 1014030 </w:t>
      </w:r>
      <w:r w:rsidRPr="008C40C6">
        <w:rPr>
          <w:rFonts w:ascii="Times New Roman" w:hAnsi="Times New Roman"/>
          <w:b/>
          <w:sz w:val="28"/>
          <w:szCs w:val="28"/>
        </w:rPr>
        <w:t xml:space="preserve">«Забезпечення діяльності бібліотек» </w:t>
      </w:r>
      <w:r w:rsidRPr="008C40C6">
        <w:rPr>
          <w:rFonts w:ascii="Times New Roman" w:hAnsi="Times New Roman"/>
          <w:sz w:val="28"/>
          <w:szCs w:val="28"/>
        </w:rPr>
        <w:t>є високою відповідно до шкали аналізу ефективності бюджетних програм.</w:t>
      </w:r>
      <w:r w:rsidR="00FA7551" w:rsidRPr="008C40C6">
        <w:rPr>
          <w:rFonts w:ascii="Times New Roman" w:hAnsi="Times New Roman"/>
          <w:sz w:val="28"/>
          <w:szCs w:val="28"/>
        </w:rPr>
        <w:t xml:space="preserve"> </w:t>
      </w:r>
      <w:r w:rsidR="00997F8C" w:rsidRPr="008C40C6">
        <w:rPr>
          <w:rFonts w:ascii="Times New Roman" w:hAnsi="Times New Roman"/>
          <w:sz w:val="28"/>
          <w:szCs w:val="28"/>
          <w:shd w:val="clear" w:color="auto" w:fill="FFFFFF"/>
        </w:rPr>
        <w:t xml:space="preserve">Протягом 2024 року бібліотеками КЗ «Павлоградська міська централізована бібліотечна система» </w:t>
      </w:r>
      <w:r w:rsidR="00997F8C" w:rsidRPr="008C40C6">
        <w:rPr>
          <w:rFonts w:ascii="Times New Roman" w:hAnsi="Times New Roman"/>
          <w:sz w:val="28"/>
          <w:szCs w:val="28"/>
        </w:rPr>
        <w:t xml:space="preserve">було обслуговано </w:t>
      </w:r>
      <w:r w:rsidR="005C2C96" w:rsidRPr="008C40C6">
        <w:rPr>
          <w:rFonts w:ascii="Times New Roman" w:hAnsi="Times New Roman"/>
          <w:sz w:val="28"/>
          <w:szCs w:val="28"/>
        </w:rPr>
        <w:t>18665</w:t>
      </w:r>
      <w:r w:rsidR="00997F8C" w:rsidRPr="008C40C6">
        <w:rPr>
          <w:rFonts w:ascii="Times New Roman" w:hAnsi="Times New Roman"/>
          <w:sz w:val="28"/>
          <w:szCs w:val="28"/>
          <w:shd w:val="clear" w:color="auto" w:fill="FFFFFF"/>
        </w:rPr>
        <w:t xml:space="preserve"> користувачів, які відвідали бібліотеки Централізованої бібліотечної системи 120970 разів та одержали 30</w:t>
      </w:r>
      <w:r w:rsidR="005C2C96" w:rsidRPr="008C40C6">
        <w:rPr>
          <w:rFonts w:ascii="Times New Roman" w:hAnsi="Times New Roman"/>
          <w:sz w:val="28"/>
          <w:szCs w:val="28"/>
          <w:shd w:val="clear" w:color="auto" w:fill="FFFFFF"/>
        </w:rPr>
        <w:t>1539</w:t>
      </w:r>
      <w:r w:rsidR="00997F8C" w:rsidRPr="008C40C6">
        <w:rPr>
          <w:rFonts w:ascii="Times New Roman" w:hAnsi="Times New Roman"/>
          <w:sz w:val="28"/>
          <w:szCs w:val="28"/>
          <w:shd w:val="clear" w:color="auto" w:fill="FFFFFF"/>
        </w:rPr>
        <w:t xml:space="preserve"> примірників. Для відвідувачів всіх вікових та соціальних категорій проведено 642  заходи, 229 майстер-класів, 78 заходів з надання психоемоційної підтримки постраждалим від війни, майже 50 кіно- та мультпереглядів у «Вільному 3D кінотеатрі».  Коштом міського бюджету для оновлення фондів придбано книги сучасної української та світової літератури і періодичні видання на суму 138,4 тис.грн. Для забезпечення принципу безбар'єрності  в бібліотечному обслуговуванні за </w:t>
      </w:r>
      <w:r w:rsidR="00997F8C" w:rsidRPr="008C40C6">
        <w:rPr>
          <w:rFonts w:ascii="Times New Roman" w:hAnsi="Times New Roman"/>
          <w:sz w:val="28"/>
          <w:szCs w:val="28"/>
          <w:shd w:val="clear" w:color="auto" w:fill="FFFFFF"/>
        </w:rPr>
        <w:lastRenderedPageBreak/>
        <w:t>кошти місцевого бюджету придбано  апаратно-програмний комп’ютерний тифлокомплекс із синтезом мови для   людей  з вадами  органів зору для читання, користування інтернетом, засвоєння навчальних програм, друкування текстів тощо.   </w:t>
      </w:r>
    </w:p>
    <w:p w:rsidR="00A95883" w:rsidRPr="008C40C6" w:rsidRDefault="008C40C6" w:rsidP="00112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997F8C" w:rsidRPr="008C40C6">
        <w:rPr>
          <w:rFonts w:ascii="Times New Roman" w:hAnsi="Times New Roman"/>
          <w:sz w:val="28"/>
          <w:szCs w:val="28"/>
          <w:shd w:val="clear" w:color="auto" w:fill="FFFFFF"/>
        </w:rPr>
        <w:t>Регулярно проводяться благодійні акції на підтримку ЗСУ та з популяризації волонтерського руху  за про</w:t>
      </w:r>
      <w:r w:rsidR="007E004D" w:rsidRPr="008C40C6">
        <w:rPr>
          <w:rFonts w:ascii="Times New Roman" w:hAnsi="Times New Roman"/>
          <w:sz w:val="28"/>
          <w:szCs w:val="28"/>
          <w:shd w:val="clear" w:color="auto" w:fill="FFFFFF"/>
        </w:rPr>
        <w:t>е</w:t>
      </w:r>
      <w:r w:rsidR="00997F8C" w:rsidRPr="008C40C6">
        <w:rPr>
          <w:rFonts w:ascii="Times New Roman" w:hAnsi="Times New Roman"/>
          <w:sz w:val="28"/>
          <w:szCs w:val="28"/>
          <w:shd w:val="clear" w:color="auto" w:fill="FFFFFF"/>
        </w:rPr>
        <w:t xml:space="preserve">ктом "Бібліотечний волонтер-хаб "Добродія". </w:t>
      </w:r>
    </w:p>
    <w:p w:rsidR="00997F8C" w:rsidRPr="008C40C6" w:rsidRDefault="00997F8C" w:rsidP="00112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shd w:val="clear" w:color="auto" w:fill="FFFFFF"/>
        </w:rPr>
      </w:pPr>
      <w:r w:rsidRPr="008C40C6">
        <w:rPr>
          <w:rFonts w:ascii="Times New Roman" w:hAnsi="Times New Roman"/>
          <w:sz w:val="28"/>
          <w:szCs w:val="28"/>
          <w:shd w:val="clear" w:color="auto" w:fill="FFFFFF"/>
        </w:rPr>
        <w:t xml:space="preserve"> </w:t>
      </w:r>
    </w:p>
    <w:p w:rsidR="00997F8C" w:rsidRPr="008C40C6" w:rsidRDefault="00A95883" w:rsidP="008C40C6">
      <w:pPr>
        <w:pStyle w:val="a3"/>
        <w:ind w:firstLine="708"/>
        <w:jc w:val="both"/>
        <w:rPr>
          <w:rFonts w:ascii="Times New Roman" w:hAnsi="Times New Roman"/>
          <w:sz w:val="28"/>
          <w:szCs w:val="28"/>
          <w:shd w:val="clear" w:color="auto" w:fill="FFFFFF"/>
          <w:lang w:val="uk-UA"/>
        </w:rPr>
      </w:pPr>
      <w:r w:rsidRPr="008C40C6">
        <w:rPr>
          <w:rFonts w:ascii="Times New Roman" w:hAnsi="Times New Roman"/>
          <w:sz w:val="28"/>
          <w:szCs w:val="28"/>
          <w:shd w:val="clear" w:color="auto" w:fill="FFFFFF"/>
          <w:lang w:val="uk-UA"/>
        </w:rPr>
        <w:t>Ефективність  бюджетної програми</w:t>
      </w:r>
      <w:r w:rsidR="00FA7551" w:rsidRPr="008C40C6">
        <w:rPr>
          <w:rFonts w:ascii="Times New Roman" w:hAnsi="Times New Roman"/>
          <w:sz w:val="28"/>
          <w:szCs w:val="28"/>
          <w:shd w:val="clear" w:color="auto" w:fill="FFFFFF"/>
          <w:lang w:val="uk-UA"/>
        </w:rPr>
        <w:t xml:space="preserve"> 1014060</w:t>
      </w:r>
      <w:r w:rsidRPr="008C40C6">
        <w:rPr>
          <w:rFonts w:ascii="Times New Roman" w:hAnsi="Times New Roman"/>
          <w:sz w:val="28"/>
          <w:szCs w:val="28"/>
          <w:shd w:val="clear" w:color="auto" w:fill="FFFFFF"/>
          <w:lang w:val="uk-UA"/>
        </w:rPr>
        <w:t xml:space="preserve"> </w:t>
      </w:r>
      <w:r w:rsidRPr="008C40C6">
        <w:rPr>
          <w:rFonts w:ascii="Times New Roman" w:hAnsi="Times New Roman"/>
          <w:b/>
          <w:sz w:val="28"/>
          <w:szCs w:val="28"/>
          <w:lang w:val="uk-UA"/>
        </w:rPr>
        <w:t xml:space="preserve">«Забезпечення діяльності палаців і будинків культури, клубів, центрів дозвілля та інших клубних закладів » </w:t>
      </w:r>
      <w:r w:rsidRPr="008C40C6">
        <w:rPr>
          <w:rFonts w:ascii="Times New Roman" w:hAnsi="Times New Roman"/>
          <w:sz w:val="28"/>
          <w:szCs w:val="28"/>
          <w:lang w:val="uk-UA"/>
        </w:rPr>
        <w:t>є високою відповідно до шкали аналізу ефективності бюджетних програм.</w:t>
      </w:r>
    </w:p>
    <w:p w:rsidR="00997F8C" w:rsidRPr="008C40C6" w:rsidRDefault="00997F8C" w:rsidP="008C40C6">
      <w:pPr>
        <w:pStyle w:val="gmail-msonospacing"/>
        <w:shd w:val="clear" w:color="auto" w:fill="FFFFFF"/>
        <w:spacing w:before="0" w:beforeAutospacing="0" w:after="0" w:afterAutospacing="0"/>
        <w:ind w:firstLine="550"/>
        <w:jc w:val="both"/>
        <w:rPr>
          <w:sz w:val="28"/>
          <w:szCs w:val="28"/>
          <w:shd w:val="clear" w:color="auto" w:fill="FFFFFF"/>
          <w:lang w:val="uk-UA"/>
        </w:rPr>
      </w:pPr>
      <w:r w:rsidRPr="008C40C6">
        <w:rPr>
          <w:sz w:val="28"/>
          <w:szCs w:val="28"/>
          <w:shd w:val="clear" w:color="auto" w:fill="FFFFFF"/>
          <w:lang w:val="uk-UA"/>
        </w:rPr>
        <w:t>У КБУ «Міський культурно-дозвільницький центр» було проведено 107 майстер-класів та ігрових програм для дітей різних пільгових категорій, на сторінках соціальних мереж постійно висвітлюються новини мистецького життя міста, охоплюючи приблизно 178,4 тис. підписників. Творчими колективами МКДЦ впродовж звітного періоду були проведено 391 мистецький захід, який відвідало 23170 відвідувачів, з них близько 80 заходів проведено в соцмережах. Творчі колективи МКДЦ відвідали майже 30 фестивалів-конкурсів різного рівня та здобули перемоги.</w:t>
      </w:r>
    </w:p>
    <w:p w:rsidR="00997F8C" w:rsidRPr="008C40C6" w:rsidRDefault="00616C7D" w:rsidP="008C40C6">
      <w:pPr>
        <w:tabs>
          <w:tab w:val="left" w:pos="567"/>
        </w:tabs>
        <w:spacing w:after="0" w:line="240" w:lineRule="auto"/>
        <w:jc w:val="both"/>
        <w:rPr>
          <w:rFonts w:ascii="Times New Roman" w:hAnsi="Times New Roman"/>
          <w:sz w:val="28"/>
          <w:szCs w:val="28"/>
          <w:shd w:val="clear" w:color="auto" w:fill="FFFFFF"/>
        </w:rPr>
      </w:pPr>
      <w:r w:rsidRPr="008C40C6">
        <w:rPr>
          <w:rFonts w:ascii="Times New Roman" w:hAnsi="Times New Roman"/>
          <w:sz w:val="28"/>
          <w:szCs w:val="28"/>
          <w:shd w:val="clear" w:color="auto" w:fill="FFFFFF"/>
        </w:rPr>
        <w:t xml:space="preserve">  </w:t>
      </w:r>
    </w:p>
    <w:p w:rsidR="00980DDB" w:rsidRPr="008C40C6" w:rsidRDefault="00980DDB" w:rsidP="00980DDB">
      <w:pPr>
        <w:pStyle w:val="gmail-msonospacing"/>
        <w:shd w:val="clear" w:color="auto" w:fill="FFFFFF"/>
        <w:spacing w:before="0" w:beforeAutospacing="0" w:after="0" w:afterAutospacing="0"/>
        <w:ind w:firstLine="550"/>
        <w:jc w:val="both"/>
        <w:rPr>
          <w:bCs/>
          <w:sz w:val="28"/>
          <w:szCs w:val="28"/>
          <w:lang w:val="uk-UA"/>
        </w:rPr>
      </w:pPr>
      <w:r w:rsidRPr="008C40C6">
        <w:rPr>
          <w:sz w:val="28"/>
          <w:szCs w:val="28"/>
          <w:shd w:val="clear" w:color="auto" w:fill="FFFFFF"/>
          <w:lang w:val="uk-UA"/>
        </w:rPr>
        <w:t xml:space="preserve">У рамках Програми «Інтеркультурні міста» та завдяки наданню благодійної фінансової допомоги від м. Ставангер (Норвегія), закладами культури КЗ «Павлоградський історико-краєзнавчий музей», КЗ «Павлоградська міська централізована бібліотечна система», КЗ «Павлоградська школа мистецтв» було реалізовано проект </w:t>
      </w:r>
      <w:r w:rsidRPr="008C40C6">
        <w:rPr>
          <w:bCs/>
          <w:sz w:val="28"/>
          <w:szCs w:val="28"/>
          <w:lang w:val="uk-UA"/>
        </w:rPr>
        <w:t>«ТАКІ РІЗ(Д)НІ ЛЮДИ!».</w:t>
      </w:r>
    </w:p>
    <w:p w:rsidR="00997F8C" w:rsidRPr="008C40C6" w:rsidRDefault="001D4549" w:rsidP="001D4549">
      <w:pPr>
        <w:spacing w:after="0" w:line="240" w:lineRule="auto"/>
        <w:ind w:firstLine="550"/>
        <w:jc w:val="both"/>
        <w:rPr>
          <w:rFonts w:ascii="Times New Roman" w:hAnsi="Times New Roman"/>
          <w:sz w:val="28"/>
          <w:szCs w:val="28"/>
        </w:rPr>
      </w:pPr>
      <w:r w:rsidRPr="008C40C6">
        <w:rPr>
          <w:rFonts w:ascii="Times New Roman" w:hAnsi="Times New Roman"/>
          <w:color w:val="000000"/>
          <w:sz w:val="28"/>
          <w:szCs w:val="28"/>
          <w:shd w:val="clear" w:color="auto" w:fill="FFFFFF"/>
        </w:rPr>
        <w:t xml:space="preserve">Також у 2024 році особлива увага приділялася забезпеченню належної реалізації державної політики у сфері охорони культурної спадщини, посилення пам'яткоохоронної діяльності в місті, створення відповідних умов для збереження об'єктів культурної спадщини - пам'ятників історії та архітектури місцевого значення.  </w:t>
      </w:r>
    </w:p>
    <w:sectPr w:rsidR="00997F8C" w:rsidRPr="008C4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47F5D"/>
    <w:multiLevelType w:val="hybridMultilevel"/>
    <w:tmpl w:val="42FE5D08"/>
    <w:lvl w:ilvl="0" w:tplc="BE02E50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97F8C"/>
    <w:rsid w:val="00006DF2"/>
    <w:rsid w:val="000C7DE3"/>
    <w:rsid w:val="0010524A"/>
    <w:rsid w:val="00112CD4"/>
    <w:rsid w:val="001321BA"/>
    <w:rsid w:val="001D4549"/>
    <w:rsid w:val="00211784"/>
    <w:rsid w:val="002E24DD"/>
    <w:rsid w:val="003571B3"/>
    <w:rsid w:val="003A68F6"/>
    <w:rsid w:val="003F7D79"/>
    <w:rsid w:val="00404899"/>
    <w:rsid w:val="00424D0A"/>
    <w:rsid w:val="004C52B6"/>
    <w:rsid w:val="004E6444"/>
    <w:rsid w:val="005776F4"/>
    <w:rsid w:val="005C1A43"/>
    <w:rsid w:val="005C2C96"/>
    <w:rsid w:val="00616C7D"/>
    <w:rsid w:val="006A2661"/>
    <w:rsid w:val="006C681B"/>
    <w:rsid w:val="00743C14"/>
    <w:rsid w:val="007E004D"/>
    <w:rsid w:val="007E1654"/>
    <w:rsid w:val="007F3B38"/>
    <w:rsid w:val="00811423"/>
    <w:rsid w:val="008123BD"/>
    <w:rsid w:val="008B1B99"/>
    <w:rsid w:val="008B6444"/>
    <w:rsid w:val="008C40C6"/>
    <w:rsid w:val="00980DDB"/>
    <w:rsid w:val="00997F8C"/>
    <w:rsid w:val="009A17C1"/>
    <w:rsid w:val="00A3384D"/>
    <w:rsid w:val="00A51BCA"/>
    <w:rsid w:val="00A95883"/>
    <w:rsid w:val="00AA798E"/>
    <w:rsid w:val="00AB40C3"/>
    <w:rsid w:val="00AE1D5B"/>
    <w:rsid w:val="00B16D83"/>
    <w:rsid w:val="00B327B2"/>
    <w:rsid w:val="00B714A8"/>
    <w:rsid w:val="00BF355B"/>
    <w:rsid w:val="00C27F2F"/>
    <w:rsid w:val="00C3105D"/>
    <w:rsid w:val="00CD3C33"/>
    <w:rsid w:val="00CF7D60"/>
    <w:rsid w:val="00D73266"/>
    <w:rsid w:val="00DC67A3"/>
    <w:rsid w:val="00DE373E"/>
    <w:rsid w:val="00DF2F2D"/>
    <w:rsid w:val="00E54058"/>
    <w:rsid w:val="00F111CC"/>
    <w:rsid w:val="00F2319F"/>
    <w:rsid w:val="00F36931"/>
    <w:rsid w:val="00F6086F"/>
    <w:rsid w:val="00FA7551"/>
    <w:rsid w:val="00FB1569"/>
    <w:rsid w:val="00FC3C8B"/>
    <w:rsid w:val="00FF63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997F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8C40C6"/>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97F8C"/>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rsid w:val="00997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997F8C"/>
    <w:rPr>
      <w:rFonts w:ascii="Courier New" w:eastAsia="Times New Roman" w:hAnsi="Courier New" w:cs="Courier New"/>
      <w:sz w:val="20"/>
      <w:szCs w:val="20"/>
      <w:lang w:eastAsia="ru-RU"/>
    </w:rPr>
  </w:style>
  <w:style w:type="paragraph" w:styleId="a3">
    <w:name w:val="No Spacing"/>
    <w:uiPriority w:val="1"/>
    <w:qFormat/>
    <w:rsid w:val="00997F8C"/>
    <w:rPr>
      <w:rFonts w:eastAsia="Times New Roman"/>
      <w:sz w:val="22"/>
      <w:szCs w:val="22"/>
      <w:lang w:val="ru-RU" w:eastAsia="ru-RU"/>
    </w:rPr>
  </w:style>
  <w:style w:type="paragraph" w:customStyle="1" w:styleId="gmail-msonospacing">
    <w:name w:val="gmail-msonospacing"/>
    <w:basedOn w:val="a"/>
    <w:rsid w:val="00997F8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
    <w:name w:val="Заголовок 2 Знак"/>
    <w:link w:val="2"/>
    <w:uiPriority w:val="9"/>
    <w:semiHidden/>
    <w:rsid w:val="008C40C6"/>
    <w:rPr>
      <w:rFonts w:ascii="Cambria" w:eastAsia="Times New Roman" w:hAnsi="Cambria" w:cs="Times New Roman"/>
      <w:b/>
      <w:bCs/>
      <w:i/>
      <w:i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347683337">
      <w:bodyDiv w:val="1"/>
      <w:marLeft w:val="0"/>
      <w:marRight w:val="0"/>
      <w:marTop w:val="0"/>
      <w:marBottom w:val="0"/>
      <w:divBdr>
        <w:top w:val="none" w:sz="0" w:space="0" w:color="auto"/>
        <w:left w:val="none" w:sz="0" w:space="0" w:color="auto"/>
        <w:bottom w:val="none" w:sz="0" w:space="0" w:color="auto"/>
        <w:right w:val="none" w:sz="0" w:space="0" w:color="auto"/>
      </w:divBdr>
    </w:div>
    <w:div w:id="557403773">
      <w:bodyDiv w:val="1"/>
      <w:marLeft w:val="0"/>
      <w:marRight w:val="0"/>
      <w:marTop w:val="0"/>
      <w:marBottom w:val="0"/>
      <w:divBdr>
        <w:top w:val="none" w:sz="0" w:space="0" w:color="auto"/>
        <w:left w:val="none" w:sz="0" w:space="0" w:color="auto"/>
        <w:bottom w:val="none" w:sz="0" w:space="0" w:color="auto"/>
        <w:right w:val="none" w:sz="0" w:space="0" w:color="auto"/>
      </w:divBdr>
    </w:div>
    <w:div w:id="567805972">
      <w:bodyDiv w:val="1"/>
      <w:marLeft w:val="0"/>
      <w:marRight w:val="0"/>
      <w:marTop w:val="0"/>
      <w:marBottom w:val="0"/>
      <w:divBdr>
        <w:top w:val="none" w:sz="0" w:space="0" w:color="auto"/>
        <w:left w:val="none" w:sz="0" w:space="0" w:color="auto"/>
        <w:bottom w:val="none" w:sz="0" w:space="0" w:color="auto"/>
        <w:right w:val="none" w:sz="0" w:space="0" w:color="auto"/>
      </w:divBdr>
    </w:div>
    <w:div w:id="579213864">
      <w:bodyDiv w:val="1"/>
      <w:marLeft w:val="0"/>
      <w:marRight w:val="0"/>
      <w:marTop w:val="0"/>
      <w:marBottom w:val="0"/>
      <w:divBdr>
        <w:top w:val="none" w:sz="0" w:space="0" w:color="auto"/>
        <w:left w:val="none" w:sz="0" w:space="0" w:color="auto"/>
        <w:bottom w:val="none" w:sz="0" w:space="0" w:color="auto"/>
        <w:right w:val="none" w:sz="0" w:space="0" w:color="auto"/>
      </w:divBdr>
    </w:div>
    <w:div w:id="630676828">
      <w:bodyDiv w:val="1"/>
      <w:marLeft w:val="0"/>
      <w:marRight w:val="0"/>
      <w:marTop w:val="0"/>
      <w:marBottom w:val="0"/>
      <w:divBdr>
        <w:top w:val="none" w:sz="0" w:space="0" w:color="auto"/>
        <w:left w:val="none" w:sz="0" w:space="0" w:color="auto"/>
        <w:bottom w:val="none" w:sz="0" w:space="0" w:color="auto"/>
        <w:right w:val="none" w:sz="0" w:space="0" w:color="auto"/>
      </w:divBdr>
    </w:div>
    <w:div w:id="738796398">
      <w:bodyDiv w:val="1"/>
      <w:marLeft w:val="0"/>
      <w:marRight w:val="0"/>
      <w:marTop w:val="0"/>
      <w:marBottom w:val="0"/>
      <w:divBdr>
        <w:top w:val="none" w:sz="0" w:space="0" w:color="auto"/>
        <w:left w:val="none" w:sz="0" w:space="0" w:color="auto"/>
        <w:bottom w:val="none" w:sz="0" w:space="0" w:color="auto"/>
        <w:right w:val="none" w:sz="0" w:space="0" w:color="auto"/>
      </w:divBdr>
    </w:div>
    <w:div w:id="933174831">
      <w:bodyDiv w:val="1"/>
      <w:marLeft w:val="0"/>
      <w:marRight w:val="0"/>
      <w:marTop w:val="0"/>
      <w:marBottom w:val="0"/>
      <w:divBdr>
        <w:top w:val="none" w:sz="0" w:space="0" w:color="auto"/>
        <w:left w:val="none" w:sz="0" w:space="0" w:color="auto"/>
        <w:bottom w:val="none" w:sz="0" w:space="0" w:color="auto"/>
        <w:right w:val="none" w:sz="0" w:space="0" w:color="auto"/>
      </w:divBdr>
    </w:div>
    <w:div w:id="982850509">
      <w:bodyDiv w:val="1"/>
      <w:marLeft w:val="0"/>
      <w:marRight w:val="0"/>
      <w:marTop w:val="0"/>
      <w:marBottom w:val="0"/>
      <w:divBdr>
        <w:top w:val="none" w:sz="0" w:space="0" w:color="auto"/>
        <w:left w:val="none" w:sz="0" w:space="0" w:color="auto"/>
        <w:bottom w:val="none" w:sz="0" w:space="0" w:color="auto"/>
        <w:right w:val="none" w:sz="0" w:space="0" w:color="auto"/>
      </w:divBdr>
    </w:div>
    <w:div w:id="1088498012">
      <w:bodyDiv w:val="1"/>
      <w:marLeft w:val="0"/>
      <w:marRight w:val="0"/>
      <w:marTop w:val="0"/>
      <w:marBottom w:val="0"/>
      <w:divBdr>
        <w:top w:val="none" w:sz="0" w:space="0" w:color="auto"/>
        <w:left w:val="none" w:sz="0" w:space="0" w:color="auto"/>
        <w:bottom w:val="none" w:sz="0" w:space="0" w:color="auto"/>
        <w:right w:val="none" w:sz="0" w:space="0" w:color="auto"/>
      </w:divBdr>
    </w:div>
    <w:div w:id="1324964560">
      <w:bodyDiv w:val="1"/>
      <w:marLeft w:val="0"/>
      <w:marRight w:val="0"/>
      <w:marTop w:val="0"/>
      <w:marBottom w:val="0"/>
      <w:divBdr>
        <w:top w:val="none" w:sz="0" w:space="0" w:color="auto"/>
        <w:left w:val="none" w:sz="0" w:space="0" w:color="auto"/>
        <w:bottom w:val="none" w:sz="0" w:space="0" w:color="auto"/>
        <w:right w:val="none" w:sz="0" w:space="0" w:color="auto"/>
      </w:divBdr>
    </w:div>
    <w:div w:id="1410543626">
      <w:bodyDiv w:val="1"/>
      <w:marLeft w:val="0"/>
      <w:marRight w:val="0"/>
      <w:marTop w:val="0"/>
      <w:marBottom w:val="0"/>
      <w:divBdr>
        <w:top w:val="none" w:sz="0" w:space="0" w:color="auto"/>
        <w:left w:val="none" w:sz="0" w:space="0" w:color="auto"/>
        <w:bottom w:val="none" w:sz="0" w:space="0" w:color="auto"/>
        <w:right w:val="none" w:sz="0" w:space="0" w:color="auto"/>
      </w:divBdr>
    </w:div>
    <w:div w:id="1732534320">
      <w:bodyDiv w:val="1"/>
      <w:marLeft w:val="0"/>
      <w:marRight w:val="0"/>
      <w:marTop w:val="0"/>
      <w:marBottom w:val="0"/>
      <w:divBdr>
        <w:top w:val="none" w:sz="0" w:space="0" w:color="auto"/>
        <w:left w:val="none" w:sz="0" w:space="0" w:color="auto"/>
        <w:bottom w:val="none" w:sz="0" w:space="0" w:color="auto"/>
        <w:right w:val="none" w:sz="0" w:space="0" w:color="auto"/>
      </w:divBdr>
    </w:div>
    <w:div w:id="1809594537">
      <w:bodyDiv w:val="1"/>
      <w:marLeft w:val="0"/>
      <w:marRight w:val="0"/>
      <w:marTop w:val="0"/>
      <w:marBottom w:val="0"/>
      <w:divBdr>
        <w:top w:val="none" w:sz="0" w:space="0" w:color="auto"/>
        <w:left w:val="none" w:sz="0" w:space="0" w:color="auto"/>
        <w:bottom w:val="none" w:sz="0" w:space="0" w:color="auto"/>
        <w:right w:val="none" w:sz="0" w:space="0" w:color="auto"/>
      </w:divBdr>
    </w:div>
    <w:div w:id="1832478994">
      <w:bodyDiv w:val="1"/>
      <w:marLeft w:val="0"/>
      <w:marRight w:val="0"/>
      <w:marTop w:val="0"/>
      <w:marBottom w:val="0"/>
      <w:divBdr>
        <w:top w:val="none" w:sz="0" w:space="0" w:color="auto"/>
        <w:left w:val="none" w:sz="0" w:space="0" w:color="auto"/>
        <w:bottom w:val="none" w:sz="0" w:space="0" w:color="auto"/>
        <w:right w:val="none" w:sz="0" w:space="0" w:color="auto"/>
      </w:divBdr>
    </w:div>
    <w:div w:id="20697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11782</Words>
  <Characters>6717</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2025-02-14T10:12:00Z</cp:lastPrinted>
  <dcterms:created xsi:type="dcterms:W3CDTF">2025-03-04T14:42:00Z</dcterms:created>
  <dcterms:modified xsi:type="dcterms:W3CDTF">2025-03-04T14:42:00Z</dcterms:modified>
</cp:coreProperties>
</file>