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5EBB8" w14:textId="77777777"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 w14:anchorId="28966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807425750" r:id="rId9"/>
        </w:object>
      </w:r>
    </w:p>
    <w:p w14:paraId="6F30C1F1" w14:textId="77777777"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14:paraId="3C8D1B0F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14:paraId="0C53E67E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14:paraId="09BE33AA" w14:textId="77777777"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14:paraId="60D0A399" w14:textId="77777777" w:rsidR="00146C91" w:rsidRPr="0052488A" w:rsidRDefault="00146C91" w:rsidP="00146C91">
      <w:pPr>
        <w:rPr>
          <w:sz w:val="16"/>
          <w:szCs w:val="16"/>
        </w:rPr>
      </w:pPr>
    </w:p>
    <w:p w14:paraId="3F21102E" w14:textId="3C8C6966" w:rsidR="00146C91" w:rsidRPr="001C0C18" w:rsidRDefault="00C45B66" w:rsidP="00B448E6">
      <w:pPr>
        <w:rPr>
          <w:rFonts w:cs="Times New Roman"/>
          <w:sz w:val="28"/>
          <w:szCs w:val="27"/>
          <w:lang w:val="uk-UA"/>
        </w:rPr>
      </w:pPr>
      <w:r>
        <w:rPr>
          <w:rFonts w:cs="Times New Roman"/>
          <w:sz w:val="28"/>
          <w:szCs w:val="27"/>
          <w:lang w:val="uk-UA"/>
        </w:rPr>
        <w:t>23.04.</w:t>
      </w:r>
      <w:r w:rsidR="00B875AB" w:rsidRPr="001C0C18">
        <w:rPr>
          <w:rFonts w:cs="Times New Roman"/>
          <w:sz w:val="28"/>
          <w:szCs w:val="27"/>
          <w:lang w:val="uk-UA"/>
        </w:rPr>
        <w:t>202</w:t>
      </w:r>
      <w:r w:rsidR="00BD2496">
        <w:rPr>
          <w:rFonts w:cs="Times New Roman"/>
          <w:sz w:val="28"/>
          <w:szCs w:val="27"/>
          <w:lang w:val="uk-UA"/>
        </w:rPr>
        <w:t>5</w:t>
      </w:r>
      <w:r w:rsidR="001171DE" w:rsidRPr="001C0C18">
        <w:rPr>
          <w:rFonts w:cs="Times New Roman"/>
          <w:sz w:val="28"/>
          <w:szCs w:val="27"/>
          <w:lang w:val="uk-UA"/>
        </w:rPr>
        <w:t xml:space="preserve"> </w:t>
      </w:r>
      <w:r w:rsidR="001171DE" w:rsidRPr="001C0C18">
        <w:rPr>
          <w:rFonts w:cs="Times New Roman"/>
          <w:sz w:val="28"/>
          <w:szCs w:val="27"/>
        </w:rPr>
        <w:t xml:space="preserve">  </w:t>
      </w:r>
      <w:r>
        <w:rPr>
          <w:rFonts w:cs="Times New Roman"/>
          <w:sz w:val="28"/>
          <w:szCs w:val="27"/>
          <w:lang w:val="uk-UA"/>
        </w:rPr>
        <w:t xml:space="preserve">                    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</w:t>
      </w:r>
      <w:r w:rsidR="00FF5397" w:rsidRPr="001C0C18">
        <w:rPr>
          <w:rFonts w:cs="Times New Roman"/>
          <w:sz w:val="28"/>
          <w:szCs w:val="27"/>
          <w:lang w:val="uk-UA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  </w:t>
      </w:r>
      <w:r w:rsidR="00C07C65" w:rsidRPr="001C0C18">
        <w:rPr>
          <w:rFonts w:cs="Times New Roman"/>
          <w:sz w:val="28"/>
          <w:szCs w:val="27"/>
        </w:rPr>
        <w:t xml:space="preserve">    </w:t>
      </w:r>
      <w:r w:rsidR="00E42593" w:rsidRPr="001C0C18">
        <w:rPr>
          <w:rFonts w:cs="Times New Roman"/>
          <w:sz w:val="28"/>
          <w:szCs w:val="27"/>
          <w:lang w:val="uk-UA"/>
        </w:rPr>
        <w:t>м.</w:t>
      </w:r>
      <w:r w:rsidR="00BD2496">
        <w:rPr>
          <w:rFonts w:cs="Times New Roman"/>
          <w:sz w:val="28"/>
          <w:szCs w:val="27"/>
          <w:lang w:val="uk-UA"/>
        </w:rPr>
        <w:t xml:space="preserve"> </w:t>
      </w:r>
      <w:r w:rsidR="00146C91" w:rsidRPr="001C0C18">
        <w:rPr>
          <w:rFonts w:cs="Times New Roman"/>
          <w:sz w:val="28"/>
          <w:szCs w:val="27"/>
          <w:lang w:val="uk-UA"/>
        </w:rPr>
        <w:t>Павлоград</w:t>
      </w:r>
      <w:r>
        <w:rPr>
          <w:rFonts w:cs="Times New Roman"/>
          <w:sz w:val="28"/>
          <w:szCs w:val="27"/>
          <w:lang w:val="uk-UA"/>
        </w:rPr>
        <w:t xml:space="preserve">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             </w:t>
      </w:r>
      <w:r>
        <w:rPr>
          <w:rFonts w:cs="Times New Roman"/>
          <w:sz w:val="28"/>
          <w:szCs w:val="27"/>
          <w:lang w:val="uk-UA"/>
        </w:rPr>
        <w:t xml:space="preserve">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   № </w:t>
      </w:r>
      <w:r>
        <w:rPr>
          <w:rFonts w:cs="Times New Roman"/>
          <w:sz w:val="28"/>
          <w:szCs w:val="27"/>
          <w:lang w:val="uk-UA"/>
        </w:rPr>
        <w:t>519/0/3-25</w:t>
      </w:r>
    </w:p>
    <w:p w14:paraId="5988456D" w14:textId="77777777" w:rsidR="00742115" w:rsidRDefault="00742115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bidi="ar-SA"/>
        </w:rPr>
      </w:pPr>
    </w:p>
    <w:p w14:paraId="485613C2" w14:textId="3B5C2871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Про затвердження акту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</w:t>
      </w:r>
    </w:p>
    <w:p w14:paraId="2940D3EB" w14:textId="77777777" w:rsidR="00EB6A30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землі</w:t>
      </w:r>
      <w:r w:rsidR="00EB6A30" w:rsidRPr="001C0C18">
        <w:rPr>
          <w:rFonts w:eastAsia="Times New Roman" w:cs="Times New Roman"/>
          <w:sz w:val="28"/>
          <w:szCs w:val="27"/>
          <w:lang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–</w:t>
      </w:r>
    </w:p>
    <w:p w14:paraId="370E9B10" w14:textId="77777777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територіальній громаді міста Павлоград</w:t>
      </w:r>
    </w:p>
    <w:p w14:paraId="2B9B1A9F" w14:textId="77777777" w:rsidR="00742115" w:rsidRDefault="00742115" w:rsidP="009863BA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</w:p>
    <w:p w14:paraId="5BAE25CE" w14:textId="5BDC4049"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Згідно </w:t>
      </w:r>
      <w:r w:rsidRPr="001C0C18">
        <w:rPr>
          <w:rFonts w:cs="Times New Roman"/>
          <w:sz w:val="28"/>
          <w:szCs w:val="27"/>
          <w:lang w:val="uk-UA" w:eastAsia="ar-SA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40,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1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52,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6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59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Закону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«</w:t>
      </w:r>
      <w:r w:rsidRPr="001C0C18">
        <w:rPr>
          <w:rFonts w:cs="Times New Roman"/>
          <w:sz w:val="28"/>
          <w:szCs w:val="27"/>
          <w:lang w:val="uk-UA" w:eastAsia="ar-SA" w:bidi="ar-SA"/>
        </w:rPr>
        <w:t>Про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місцеве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самоврядування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Україні»,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підставі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Цивільного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Податкового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керуючись </w:t>
      </w:r>
      <w:r w:rsidRPr="001C0C18">
        <w:rPr>
          <w:rFonts w:cs="Times New Roman"/>
          <w:sz w:val="28"/>
          <w:szCs w:val="27"/>
          <w:lang w:val="uk-UA" w:eastAsia="ar-SA" w:bidi="ar-SA"/>
        </w:rPr>
        <w:t>Порядком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власникам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землекористувачам,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затвердженим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постановою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Кабінету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Міністрів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19.04.1993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року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№</w:t>
      </w:r>
      <w:r w:rsidRPr="001C0C18">
        <w:rPr>
          <w:rFonts w:eastAsia="Times New Roman" w:cs="Times New Roman"/>
          <w:sz w:val="28"/>
          <w:szCs w:val="27"/>
          <w:lang w:val="en-US" w:eastAsia="ar-SA" w:bidi="ar-SA"/>
        </w:rPr>
        <w:t> </w:t>
      </w:r>
      <w:r w:rsidRPr="001C0C18">
        <w:rPr>
          <w:rFonts w:cs="Times New Roman"/>
          <w:sz w:val="28"/>
          <w:szCs w:val="27"/>
          <w:lang w:val="uk-UA" w:eastAsia="ar-SA" w:bidi="ar-SA"/>
        </w:rPr>
        <w:t>284,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підставі р</w:t>
      </w:r>
      <w:r w:rsidRPr="001C0C18">
        <w:rPr>
          <w:rFonts w:cs="Times New Roman"/>
          <w:sz w:val="28"/>
          <w:szCs w:val="27"/>
          <w:lang w:val="uk-UA" w:eastAsia="ar-SA" w:bidi="ar-SA"/>
        </w:rPr>
        <w:t>ішення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виконкому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23.1</w:t>
      </w:r>
      <w:r w:rsidR="00BD2496">
        <w:rPr>
          <w:rFonts w:cs="Times New Roman"/>
          <w:sz w:val="28"/>
          <w:szCs w:val="27"/>
          <w:lang w:val="uk-UA" w:eastAsia="ar-SA" w:bidi="ar-SA"/>
        </w:rPr>
        <w:t>0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.202</w:t>
      </w:r>
      <w:r w:rsidR="00BD2496">
        <w:rPr>
          <w:rFonts w:cs="Times New Roman"/>
          <w:sz w:val="28"/>
          <w:szCs w:val="27"/>
          <w:lang w:val="uk-UA" w:eastAsia="ar-SA" w:bidi="ar-SA"/>
        </w:rPr>
        <w:t>4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 xml:space="preserve"> р. № </w:t>
      </w:r>
      <w:r w:rsidR="00BD2496">
        <w:rPr>
          <w:rFonts w:cs="Times New Roman"/>
          <w:sz w:val="28"/>
          <w:szCs w:val="27"/>
          <w:lang w:val="uk-UA" w:eastAsia="ar-SA" w:bidi="ar-SA"/>
        </w:rPr>
        <w:t>1459/0</w:t>
      </w:r>
      <w:r w:rsidR="001D5137">
        <w:rPr>
          <w:rFonts w:cs="Times New Roman"/>
          <w:sz w:val="28"/>
          <w:szCs w:val="27"/>
          <w:lang w:val="uk-UA" w:eastAsia="ar-SA" w:bidi="ar-SA"/>
        </w:rPr>
        <w:t>/</w:t>
      </w:r>
      <w:r w:rsidR="00BD2496">
        <w:rPr>
          <w:rFonts w:cs="Times New Roman"/>
          <w:sz w:val="28"/>
          <w:szCs w:val="27"/>
          <w:lang w:val="uk-UA" w:eastAsia="ar-SA" w:bidi="ar-SA"/>
        </w:rPr>
        <w:t>3-24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розглянувши акт комісії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C0C18">
        <w:rPr>
          <w:rFonts w:eastAsia="Times New Roman" w:cs="Times New Roman"/>
          <w:sz w:val="28"/>
          <w:szCs w:val="27"/>
          <w:lang w:val="uk-UA" w:eastAsia="ar-SA" w:bidi="ar-SA"/>
        </w:rPr>
        <w:t>ід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BD2496">
        <w:rPr>
          <w:rFonts w:eastAsia="Times New Roman" w:cs="Times New Roman"/>
          <w:sz w:val="28"/>
          <w:szCs w:val="27"/>
          <w:lang w:val="uk-UA" w:eastAsia="ar-SA" w:bidi="ar-SA"/>
        </w:rPr>
        <w:t>10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>0</w:t>
      </w:r>
      <w:r w:rsidR="00BD2496">
        <w:rPr>
          <w:rFonts w:eastAsia="Times New Roman" w:cs="Times New Roman"/>
          <w:sz w:val="28"/>
          <w:szCs w:val="27"/>
          <w:lang w:val="uk-UA" w:eastAsia="ar-SA" w:bidi="ar-SA"/>
        </w:rPr>
        <w:t>4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.202</w:t>
      </w:r>
      <w:r w:rsidR="00BD2496">
        <w:rPr>
          <w:rFonts w:eastAsia="Times New Roman" w:cs="Times New Roman"/>
          <w:sz w:val="28"/>
          <w:szCs w:val="27"/>
          <w:lang w:val="uk-UA" w:eastAsia="ar-SA" w:bidi="ar-SA"/>
        </w:rPr>
        <w:t>5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року,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 </w:t>
      </w:r>
      <w:r w:rsidRPr="001C0C18">
        <w:rPr>
          <w:rFonts w:cs="Times New Roman"/>
          <w:sz w:val="28"/>
          <w:szCs w:val="27"/>
          <w:lang w:val="uk-UA" w:eastAsia="ar-SA" w:bidi="ar-SA"/>
        </w:rPr>
        <w:t>метою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посилення </w:t>
      </w:r>
      <w:r w:rsidRPr="001C0C18">
        <w:rPr>
          <w:rFonts w:cs="Times New Roman"/>
          <w:sz w:val="28"/>
          <w:szCs w:val="27"/>
          <w:lang w:val="uk-UA" w:eastAsia="ru-RU" w:bidi="ar-SA"/>
        </w:rPr>
        <w:t>контролю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створення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єдиних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організаційно-правових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економічних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засад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розмірів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збитків,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заподіяних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ділянок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порушенням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земельного </w:t>
      </w:r>
      <w:r w:rsidRPr="001C0C18">
        <w:rPr>
          <w:rFonts w:cs="Times New Roman"/>
          <w:sz w:val="28"/>
          <w:szCs w:val="27"/>
          <w:lang w:val="uk-UA" w:eastAsia="ru-RU" w:bidi="ar-SA"/>
        </w:rPr>
        <w:t>законодавства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,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виконавчий комітет </w:t>
      </w:r>
      <w:r w:rsidRPr="001C0C18">
        <w:rPr>
          <w:rFonts w:cs="Times New Roman"/>
          <w:sz w:val="28"/>
          <w:szCs w:val="27"/>
          <w:lang w:val="uk-UA" w:bidi="ar-SA"/>
        </w:rPr>
        <w:t>міської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ради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</w:p>
    <w:p w14:paraId="42ED25C7" w14:textId="77777777" w:rsidR="00B67569" w:rsidRPr="00DF1EE0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0"/>
          <w:szCs w:val="27"/>
          <w:lang w:val="uk-UA" w:eastAsia="ar-SA" w:bidi="ar-SA"/>
        </w:rPr>
      </w:pPr>
    </w:p>
    <w:p w14:paraId="1ECF2A3F" w14:textId="77777777" w:rsidR="00B67569" w:rsidRPr="001C0C18" w:rsidRDefault="00B67569" w:rsidP="001C0C18">
      <w:pPr>
        <w:spacing w:line="192" w:lineRule="auto"/>
        <w:jc w:val="center"/>
        <w:rPr>
          <w:rFonts w:cs="Times New Roman"/>
          <w:b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В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Р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І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Ш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В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:</w:t>
      </w:r>
    </w:p>
    <w:p w14:paraId="0C947C65" w14:textId="77777777" w:rsidR="00B67569" w:rsidRPr="00DF1EE0" w:rsidRDefault="00B67569" w:rsidP="001C0C18">
      <w:pPr>
        <w:spacing w:line="192" w:lineRule="auto"/>
        <w:jc w:val="both"/>
        <w:rPr>
          <w:sz w:val="20"/>
          <w:szCs w:val="27"/>
          <w:lang w:val="uk-UA"/>
        </w:rPr>
      </w:pPr>
    </w:p>
    <w:p w14:paraId="3774E970" w14:textId="5B8E535A" w:rsidR="00B67569" w:rsidRPr="001C0C18" w:rsidRDefault="00B67569" w:rsidP="00CA6D4E">
      <w:pPr>
        <w:spacing w:line="216" w:lineRule="auto"/>
        <w:ind w:firstLine="709"/>
        <w:jc w:val="both"/>
        <w:rPr>
          <w:rFonts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1. Затвердити акт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відшкодування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 xml:space="preserve">від </w:t>
      </w:r>
      <w:r w:rsidR="00BD2496">
        <w:rPr>
          <w:rFonts w:eastAsia="Times New Roman" w:cs="Times New Roman"/>
          <w:sz w:val="28"/>
          <w:szCs w:val="27"/>
          <w:lang w:val="uk-UA" w:bidi="ar-SA"/>
        </w:rPr>
        <w:t>10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bidi="ar-SA"/>
        </w:rPr>
        <w:t>0</w:t>
      </w:r>
      <w:r w:rsidR="00BD2496">
        <w:rPr>
          <w:rFonts w:eastAsia="Times New Roman" w:cs="Times New Roman"/>
          <w:sz w:val="28"/>
          <w:szCs w:val="27"/>
          <w:lang w:val="uk-UA" w:bidi="ar-SA"/>
        </w:rPr>
        <w:t>4</w:t>
      </w:r>
      <w:r w:rsidR="0041272C" w:rsidRPr="001C0C18">
        <w:rPr>
          <w:rFonts w:eastAsia="Times New Roman" w:cs="Times New Roman"/>
          <w:sz w:val="28"/>
          <w:szCs w:val="27"/>
          <w:lang w:val="uk-UA" w:bidi="ar-SA"/>
        </w:rPr>
        <w:t>.202</w:t>
      </w:r>
      <w:r w:rsidR="00BD2496">
        <w:rPr>
          <w:rFonts w:eastAsia="Times New Roman" w:cs="Times New Roman"/>
          <w:sz w:val="28"/>
          <w:szCs w:val="27"/>
          <w:lang w:val="uk-UA" w:bidi="ar-SA"/>
        </w:rPr>
        <w:t>5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р. </w:t>
      </w:r>
      <w:r w:rsidRPr="001C0C18">
        <w:rPr>
          <w:rFonts w:cs="Times New Roman"/>
          <w:sz w:val="28"/>
          <w:szCs w:val="27"/>
          <w:lang w:val="uk-UA" w:bidi="ar-SA"/>
        </w:rPr>
        <w:t>(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додається) </w:t>
      </w:r>
      <w:r w:rsidRPr="001C0C18">
        <w:rPr>
          <w:rFonts w:cs="Times New Roman"/>
          <w:sz w:val="28"/>
          <w:szCs w:val="27"/>
          <w:lang w:val="uk-UA" w:eastAsia="ar-S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факту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(неодержаного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Павлоградською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радою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доходу),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які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нанесені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міській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>раді</w:t>
      </w:r>
      <w:r w:rsidR="00BD2496">
        <w:rPr>
          <w:rFonts w:cs="Times New Roman"/>
          <w:sz w:val="28"/>
          <w:szCs w:val="27"/>
          <w:lang w:val="uk-UA" w:eastAsia="ar-SA" w:bidi="ar-SA"/>
        </w:rPr>
        <w:t xml:space="preserve"> </w:t>
      </w:r>
      <w:r w:rsidR="006E4A25">
        <w:rPr>
          <w:rFonts w:cs="Times New Roman"/>
          <w:sz w:val="28"/>
          <w:szCs w:val="27"/>
          <w:lang w:val="uk-UA" w:eastAsia="ar-SA" w:bidi="ar-SA"/>
        </w:rPr>
        <w:t xml:space="preserve">гр. </w:t>
      </w:r>
      <w:r w:rsidR="00BD2496">
        <w:rPr>
          <w:rFonts w:cs="Times New Roman"/>
          <w:sz w:val="28"/>
          <w:szCs w:val="27"/>
          <w:lang w:val="uk-UA" w:eastAsia="ar-SA" w:bidi="ar-SA"/>
        </w:rPr>
        <w:t>Зарубін</w:t>
      </w:r>
      <w:r w:rsidR="006E4A25">
        <w:rPr>
          <w:rFonts w:cs="Times New Roman"/>
          <w:sz w:val="28"/>
          <w:szCs w:val="27"/>
          <w:lang w:val="uk-UA" w:eastAsia="ar-SA" w:bidi="ar-SA"/>
        </w:rPr>
        <w:t>ою</w:t>
      </w:r>
      <w:r w:rsidR="00BD2496">
        <w:rPr>
          <w:rFonts w:cs="Times New Roman"/>
          <w:sz w:val="28"/>
          <w:szCs w:val="27"/>
          <w:lang w:val="uk-UA" w:eastAsia="ar-SA" w:bidi="ar-SA"/>
        </w:rPr>
        <w:t xml:space="preserve"> Тетян</w:t>
      </w:r>
      <w:r w:rsidR="006E4A25">
        <w:rPr>
          <w:rFonts w:cs="Times New Roman"/>
          <w:sz w:val="28"/>
          <w:szCs w:val="27"/>
          <w:lang w:val="uk-UA" w:eastAsia="ar-SA" w:bidi="ar-SA"/>
        </w:rPr>
        <w:t>ою</w:t>
      </w:r>
      <w:r w:rsidR="00BD2496">
        <w:rPr>
          <w:rFonts w:cs="Times New Roman"/>
          <w:sz w:val="28"/>
          <w:szCs w:val="27"/>
          <w:lang w:val="uk-UA" w:eastAsia="ar-SA" w:bidi="ar-SA"/>
        </w:rPr>
        <w:t xml:space="preserve"> Миколаївн</w:t>
      </w:r>
      <w:r w:rsidR="006E4A25">
        <w:rPr>
          <w:rFonts w:cs="Times New Roman"/>
          <w:sz w:val="28"/>
          <w:szCs w:val="27"/>
          <w:lang w:val="uk-UA" w:eastAsia="ar-SA" w:bidi="ar-SA"/>
        </w:rPr>
        <w:t>ою</w:t>
      </w:r>
      <w:r w:rsidR="00E573A5" w:rsidRPr="001C0C18">
        <w:rPr>
          <w:rFonts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</w:t>
      </w:r>
      <w:r w:rsidR="0099397D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використання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земельної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ділянки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з кадастровим номером </w:t>
      </w:r>
      <w:r w:rsidR="009863BA">
        <w:rPr>
          <w:sz w:val="28"/>
          <w:szCs w:val="28"/>
          <w:lang w:val="uk-UA"/>
        </w:rPr>
        <w:t>***</w:t>
      </w:r>
      <w:r w:rsidR="00DF1EE0" w:rsidRPr="000229D8">
        <w:rPr>
          <w:sz w:val="28"/>
          <w:szCs w:val="28"/>
          <w:lang w:val="uk-UA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9863BA">
        <w:rPr>
          <w:sz w:val="28"/>
          <w:szCs w:val="28"/>
          <w:lang w:val="uk-UA"/>
        </w:rPr>
        <w:t>***</w:t>
      </w:r>
      <w:r w:rsidR="00DF1EE0" w:rsidRPr="000E0AAD">
        <w:rPr>
          <w:sz w:val="28"/>
          <w:szCs w:val="28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="00571038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280C27">
        <w:rPr>
          <w:rFonts w:eastAsia="Times New Roman" w:cs="Times New Roman"/>
          <w:sz w:val="28"/>
          <w:szCs w:val="28"/>
          <w:lang w:val="uk-UA" w:eastAsia="ar-SA" w:bidi="ar-SA"/>
        </w:rPr>
        <w:t>на</w:t>
      </w:r>
      <w:r w:rsidR="008035C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474EAE">
        <w:rPr>
          <w:rFonts w:eastAsia="Times New Roman" w:cs="Times New Roman"/>
          <w:sz w:val="28"/>
          <w:szCs w:val="28"/>
          <w:lang w:val="uk-UA" w:eastAsia="ar-SA" w:bidi="ar-SA"/>
        </w:rPr>
        <w:t>вул. </w:t>
      </w:r>
      <w:r w:rsidR="00BD2496">
        <w:rPr>
          <w:rFonts w:eastAsia="Times New Roman" w:cs="Times New Roman"/>
          <w:sz w:val="28"/>
          <w:szCs w:val="28"/>
          <w:lang w:val="uk-UA" w:eastAsia="ar-SA" w:bidi="ar-SA"/>
        </w:rPr>
        <w:t>Шевченка, 91</w:t>
      </w:r>
      <w:r w:rsidR="00545019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>у</w:t>
      </w:r>
      <w:r w:rsidR="008035C6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м. П</w:t>
      </w:r>
      <w:r w:rsidRPr="001C0C18">
        <w:rPr>
          <w:rFonts w:cs="Times New Roman"/>
          <w:sz w:val="28"/>
          <w:szCs w:val="27"/>
          <w:lang w:val="uk-UA" w:eastAsia="ar-SA" w:bidi="ar-SA"/>
        </w:rPr>
        <w:t>авлоград б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ез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правовстановлюючих документів</w:t>
      </w:r>
      <w:r w:rsidRPr="001C0C18">
        <w:rPr>
          <w:rFonts w:cs="Times New Roman"/>
          <w:sz w:val="28"/>
          <w:szCs w:val="27"/>
          <w:lang w:val="uk-UA" w:eastAsia="ar-SA" w:bidi="ar-SA"/>
        </w:rPr>
        <w:t>.</w:t>
      </w:r>
    </w:p>
    <w:p w14:paraId="1B2C30C0" w14:textId="77777777" w:rsidR="00CD3FF9" w:rsidRDefault="00B67569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2. </w:t>
      </w:r>
      <w:r w:rsidRPr="001C0C18">
        <w:rPr>
          <w:rFonts w:cs="Times New Roman"/>
          <w:sz w:val="28"/>
          <w:szCs w:val="27"/>
          <w:lang w:val="uk-UA" w:bidi="ar-SA"/>
        </w:rPr>
        <w:t>Координацію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роботи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виконання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даного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рішення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покласти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начальника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відділу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земельно-ринкових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відносин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Вишнякову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О.О.,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контроль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eastAsia="ar-SA" w:bidi="ar-SA"/>
        </w:rPr>
        <w:t xml:space="preserve">–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заступника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міського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14:paraId="0956FF09" w14:textId="37CD68EE" w:rsidR="00C61246" w:rsidRDefault="00C61246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14:paraId="5E3F54D7" w14:textId="3EA6A8E7" w:rsidR="0084198F" w:rsidRDefault="0084198F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14:paraId="1AAA75DE" w14:textId="77777777" w:rsidR="0084198F" w:rsidRDefault="0084198F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bookmarkStart w:id="0" w:name="_GoBack"/>
      <w:bookmarkEnd w:id="0"/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EE7E72" w:rsidRPr="00EE7E72" w14:paraId="1DC648A4" w14:textId="77777777" w:rsidTr="00EE7E72">
        <w:tc>
          <w:tcPr>
            <w:tcW w:w="6771" w:type="dxa"/>
            <w:hideMark/>
          </w:tcPr>
          <w:p w14:paraId="548983B8" w14:textId="77777777" w:rsidR="00EE7E72" w:rsidRPr="00EE7E72" w:rsidRDefault="00EE7E72" w:rsidP="00EE7E72">
            <w:pPr>
              <w:spacing w:line="216" w:lineRule="auto"/>
              <w:jc w:val="both"/>
              <w:rPr>
                <w:rFonts w:eastAsia="Times New Roman" w:cs="Times New Roman"/>
                <w:sz w:val="28"/>
                <w:szCs w:val="27"/>
                <w:lang w:val="uk-UA" w:bidi="ar-SA"/>
              </w:rPr>
            </w:pPr>
            <w:r w:rsidRPr="00EE7E72">
              <w:rPr>
                <w:rFonts w:eastAsia="Times New Roman" w:cs="Times New Roman"/>
                <w:sz w:val="28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976" w:type="dxa"/>
            <w:hideMark/>
          </w:tcPr>
          <w:p w14:paraId="3A8F1285" w14:textId="77777777" w:rsidR="00EE7E72" w:rsidRPr="00EE7E72" w:rsidRDefault="00EE7E72" w:rsidP="00EE7E72">
            <w:pPr>
              <w:spacing w:line="216" w:lineRule="auto"/>
              <w:jc w:val="both"/>
              <w:rPr>
                <w:rFonts w:eastAsia="Times New Roman" w:cs="Times New Roman"/>
                <w:sz w:val="28"/>
                <w:szCs w:val="27"/>
                <w:lang w:val="uk-UA" w:bidi="ar-SA"/>
              </w:rPr>
            </w:pPr>
            <w:r w:rsidRPr="00EE7E72">
              <w:rPr>
                <w:rFonts w:eastAsia="Times New Roman" w:cs="Times New Roman"/>
                <w:sz w:val="28"/>
                <w:szCs w:val="27"/>
                <w:lang w:val="uk-UA" w:bidi="ar-SA"/>
              </w:rPr>
              <w:t>Анатолій ВЕРШИНА</w:t>
            </w:r>
          </w:p>
        </w:tc>
      </w:tr>
    </w:tbl>
    <w:p w14:paraId="17A1A713" w14:textId="77777777" w:rsidR="00BE7D17" w:rsidRDefault="00BE7D17" w:rsidP="009863BA">
      <w:pPr>
        <w:spacing w:line="216" w:lineRule="auto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14:paraId="40163B03" w14:textId="77777777" w:rsidR="00BE7D17" w:rsidRDefault="00BE7D17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14:paraId="264542AC" w14:textId="77777777" w:rsidR="00BE7D17" w:rsidRPr="00CD3FF9" w:rsidRDefault="00BE7D17" w:rsidP="00CA6D4E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14:paraId="59EE5DEF" w14:textId="77777777" w:rsidR="00FE3EE1" w:rsidRPr="001C0C18" w:rsidRDefault="00FE3EE1" w:rsidP="00901F25">
      <w:pPr>
        <w:spacing w:line="260" w:lineRule="exact"/>
        <w:rPr>
          <w:rFonts w:cs="Times New Roman"/>
          <w:sz w:val="27"/>
          <w:szCs w:val="27"/>
          <w:lang w:val="uk-UA" w:eastAsia="ar-SA"/>
        </w:rPr>
      </w:pPr>
    </w:p>
    <w:sectPr w:rsidR="00FE3EE1" w:rsidRPr="001C0C18" w:rsidSect="0041411F">
      <w:pgSz w:w="11906" w:h="16838"/>
      <w:pgMar w:top="284" w:right="56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3A297" w14:textId="77777777" w:rsidR="00284F5D" w:rsidRDefault="00284F5D" w:rsidP="004F045D">
      <w:r>
        <w:separator/>
      </w:r>
    </w:p>
  </w:endnote>
  <w:endnote w:type="continuationSeparator" w:id="0">
    <w:p w14:paraId="0E189032" w14:textId="77777777" w:rsidR="00284F5D" w:rsidRDefault="00284F5D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45C78" w14:textId="77777777" w:rsidR="00284F5D" w:rsidRDefault="00284F5D" w:rsidP="004F045D">
      <w:r>
        <w:separator/>
      </w:r>
    </w:p>
  </w:footnote>
  <w:footnote w:type="continuationSeparator" w:id="0">
    <w:p w14:paraId="72BA77A5" w14:textId="77777777" w:rsidR="00284F5D" w:rsidRDefault="00284F5D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4A97"/>
    <w:rsid w:val="00025B37"/>
    <w:rsid w:val="00030F7A"/>
    <w:rsid w:val="00046109"/>
    <w:rsid w:val="0005045D"/>
    <w:rsid w:val="00070D61"/>
    <w:rsid w:val="000718CD"/>
    <w:rsid w:val="000804D5"/>
    <w:rsid w:val="00093B7E"/>
    <w:rsid w:val="000A781D"/>
    <w:rsid w:val="000A78C6"/>
    <w:rsid w:val="000B5635"/>
    <w:rsid w:val="000C1BF1"/>
    <w:rsid w:val="000C6B44"/>
    <w:rsid w:val="000E7F81"/>
    <w:rsid w:val="000F39E3"/>
    <w:rsid w:val="000F40F4"/>
    <w:rsid w:val="001171DE"/>
    <w:rsid w:val="00127019"/>
    <w:rsid w:val="00136154"/>
    <w:rsid w:val="001455F5"/>
    <w:rsid w:val="00146C91"/>
    <w:rsid w:val="0016197F"/>
    <w:rsid w:val="00161D5A"/>
    <w:rsid w:val="0016247D"/>
    <w:rsid w:val="001647A0"/>
    <w:rsid w:val="00183667"/>
    <w:rsid w:val="0018766B"/>
    <w:rsid w:val="00190933"/>
    <w:rsid w:val="00196885"/>
    <w:rsid w:val="001A3160"/>
    <w:rsid w:val="001A4BD0"/>
    <w:rsid w:val="001A7D30"/>
    <w:rsid w:val="001B0796"/>
    <w:rsid w:val="001B3AF4"/>
    <w:rsid w:val="001C0C18"/>
    <w:rsid w:val="001D0615"/>
    <w:rsid w:val="001D5137"/>
    <w:rsid w:val="001D5F29"/>
    <w:rsid w:val="001E286F"/>
    <w:rsid w:val="001E3254"/>
    <w:rsid w:val="001E6870"/>
    <w:rsid w:val="00211ADD"/>
    <w:rsid w:val="00255C87"/>
    <w:rsid w:val="00256BEC"/>
    <w:rsid w:val="00265B68"/>
    <w:rsid w:val="00284F5D"/>
    <w:rsid w:val="00295AEF"/>
    <w:rsid w:val="002A68BD"/>
    <w:rsid w:val="002D1BA5"/>
    <w:rsid w:val="002D5D50"/>
    <w:rsid w:val="002E2B2C"/>
    <w:rsid w:val="0031164E"/>
    <w:rsid w:val="0032019B"/>
    <w:rsid w:val="003207CB"/>
    <w:rsid w:val="00324E70"/>
    <w:rsid w:val="00326EDC"/>
    <w:rsid w:val="00327284"/>
    <w:rsid w:val="00336CCB"/>
    <w:rsid w:val="00337BF3"/>
    <w:rsid w:val="00340213"/>
    <w:rsid w:val="00363EA8"/>
    <w:rsid w:val="003A72C0"/>
    <w:rsid w:val="003A76C7"/>
    <w:rsid w:val="003B509C"/>
    <w:rsid w:val="003C05A5"/>
    <w:rsid w:val="003C2F28"/>
    <w:rsid w:val="003D5DFF"/>
    <w:rsid w:val="003D6F34"/>
    <w:rsid w:val="003D7D31"/>
    <w:rsid w:val="00401588"/>
    <w:rsid w:val="00402C26"/>
    <w:rsid w:val="00410A1D"/>
    <w:rsid w:val="0041272C"/>
    <w:rsid w:val="00413816"/>
    <w:rsid w:val="0041411F"/>
    <w:rsid w:val="004146DC"/>
    <w:rsid w:val="00426138"/>
    <w:rsid w:val="00427C8C"/>
    <w:rsid w:val="004369F4"/>
    <w:rsid w:val="00437685"/>
    <w:rsid w:val="0046659A"/>
    <w:rsid w:val="004746EB"/>
    <w:rsid w:val="00474EAE"/>
    <w:rsid w:val="00482188"/>
    <w:rsid w:val="004C46C6"/>
    <w:rsid w:val="004C70BA"/>
    <w:rsid w:val="004D3DB1"/>
    <w:rsid w:val="004F045D"/>
    <w:rsid w:val="004F473D"/>
    <w:rsid w:val="00500A32"/>
    <w:rsid w:val="00506619"/>
    <w:rsid w:val="00506EEA"/>
    <w:rsid w:val="00513857"/>
    <w:rsid w:val="0052488A"/>
    <w:rsid w:val="005376B3"/>
    <w:rsid w:val="005378FC"/>
    <w:rsid w:val="00545019"/>
    <w:rsid w:val="00556723"/>
    <w:rsid w:val="005571E1"/>
    <w:rsid w:val="00571038"/>
    <w:rsid w:val="00585FB4"/>
    <w:rsid w:val="0059224E"/>
    <w:rsid w:val="005A0B72"/>
    <w:rsid w:val="005A2B4C"/>
    <w:rsid w:val="005A6ED2"/>
    <w:rsid w:val="005B1F5F"/>
    <w:rsid w:val="005C4063"/>
    <w:rsid w:val="005C647F"/>
    <w:rsid w:val="005C6FD0"/>
    <w:rsid w:val="005D6BAC"/>
    <w:rsid w:val="005E3060"/>
    <w:rsid w:val="005F4417"/>
    <w:rsid w:val="00610196"/>
    <w:rsid w:val="006129FC"/>
    <w:rsid w:val="00630E8F"/>
    <w:rsid w:val="006415B7"/>
    <w:rsid w:val="006477FC"/>
    <w:rsid w:val="0066376A"/>
    <w:rsid w:val="006679A3"/>
    <w:rsid w:val="00691014"/>
    <w:rsid w:val="006B03C4"/>
    <w:rsid w:val="006D3520"/>
    <w:rsid w:val="006E4A25"/>
    <w:rsid w:val="006E6217"/>
    <w:rsid w:val="006F6127"/>
    <w:rsid w:val="00707F51"/>
    <w:rsid w:val="00713C3A"/>
    <w:rsid w:val="00722B44"/>
    <w:rsid w:val="00742115"/>
    <w:rsid w:val="00743ECF"/>
    <w:rsid w:val="007616B8"/>
    <w:rsid w:val="00781152"/>
    <w:rsid w:val="007A2F65"/>
    <w:rsid w:val="007A54C8"/>
    <w:rsid w:val="007B1711"/>
    <w:rsid w:val="007E7AD2"/>
    <w:rsid w:val="008035C6"/>
    <w:rsid w:val="008366B9"/>
    <w:rsid w:val="0084198F"/>
    <w:rsid w:val="00847410"/>
    <w:rsid w:val="00850074"/>
    <w:rsid w:val="008547FD"/>
    <w:rsid w:val="0088799E"/>
    <w:rsid w:val="008A1B77"/>
    <w:rsid w:val="008B6989"/>
    <w:rsid w:val="008D153A"/>
    <w:rsid w:val="008E05CF"/>
    <w:rsid w:val="008F09C3"/>
    <w:rsid w:val="008F507A"/>
    <w:rsid w:val="008F60BE"/>
    <w:rsid w:val="00900090"/>
    <w:rsid w:val="00901F25"/>
    <w:rsid w:val="00906F6B"/>
    <w:rsid w:val="00930309"/>
    <w:rsid w:val="00931077"/>
    <w:rsid w:val="00933E3B"/>
    <w:rsid w:val="0093576F"/>
    <w:rsid w:val="0094069C"/>
    <w:rsid w:val="00957BE9"/>
    <w:rsid w:val="00961DB6"/>
    <w:rsid w:val="00967B22"/>
    <w:rsid w:val="00971754"/>
    <w:rsid w:val="0097193F"/>
    <w:rsid w:val="0097216E"/>
    <w:rsid w:val="0098107D"/>
    <w:rsid w:val="009863BA"/>
    <w:rsid w:val="00986519"/>
    <w:rsid w:val="0099207E"/>
    <w:rsid w:val="0099397D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45DF9"/>
    <w:rsid w:val="00A56E00"/>
    <w:rsid w:val="00A626DB"/>
    <w:rsid w:val="00A937F4"/>
    <w:rsid w:val="00A95340"/>
    <w:rsid w:val="00AB1DFC"/>
    <w:rsid w:val="00AE076C"/>
    <w:rsid w:val="00AE3A37"/>
    <w:rsid w:val="00B032BB"/>
    <w:rsid w:val="00B106E2"/>
    <w:rsid w:val="00B33B9B"/>
    <w:rsid w:val="00B36708"/>
    <w:rsid w:val="00B448E6"/>
    <w:rsid w:val="00B62C27"/>
    <w:rsid w:val="00B67569"/>
    <w:rsid w:val="00B75514"/>
    <w:rsid w:val="00B75DB7"/>
    <w:rsid w:val="00B83425"/>
    <w:rsid w:val="00B875AB"/>
    <w:rsid w:val="00B97DE9"/>
    <w:rsid w:val="00BA472D"/>
    <w:rsid w:val="00BD191E"/>
    <w:rsid w:val="00BD2496"/>
    <w:rsid w:val="00BE1573"/>
    <w:rsid w:val="00BE1FDB"/>
    <w:rsid w:val="00BE7D17"/>
    <w:rsid w:val="00BF3DB8"/>
    <w:rsid w:val="00C00FAE"/>
    <w:rsid w:val="00C05FED"/>
    <w:rsid w:val="00C07C65"/>
    <w:rsid w:val="00C07DCC"/>
    <w:rsid w:val="00C11522"/>
    <w:rsid w:val="00C1404C"/>
    <w:rsid w:val="00C15EFB"/>
    <w:rsid w:val="00C45B66"/>
    <w:rsid w:val="00C4682D"/>
    <w:rsid w:val="00C50567"/>
    <w:rsid w:val="00C61246"/>
    <w:rsid w:val="00C644B1"/>
    <w:rsid w:val="00C65A7F"/>
    <w:rsid w:val="00C66C40"/>
    <w:rsid w:val="00C82556"/>
    <w:rsid w:val="00CA6D4E"/>
    <w:rsid w:val="00CD3FF9"/>
    <w:rsid w:val="00CE36FA"/>
    <w:rsid w:val="00D12E45"/>
    <w:rsid w:val="00D13426"/>
    <w:rsid w:val="00D27B7E"/>
    <w:rsid w:val="00D45EB2"/>
    <w:rsid w:val="00D462DB"/>
    <w:rsid w:val="00D565CB"/>
    <w:rsid w:val="00D61197"/>
    <w:rsid w:val="00D74CA6"/>
    <w:rsid w:val="00D74DBA"/>
    <w:rsid w:val="00D75883"/>
    <w:rsid w:val="00D801E2"/>
    <w:rsid w:val="00D86026"/>
    <w:rsid w:val="00D87388"/>
    <w:rsid w:val="00D87DF5"/>
    <w:rsid w:val="00D90006"/>
    <w:rsid w:val="00D96F29"/>
    <w:rsid w:val="00DB7558"/>
    <w:rsid w:val="00DC4EEA"/>
    <w:rsid w:val="00DD3F24"/>
    <w:rsid w:val="00DF1EE0"/>
    <w:rsid w:val="00DF20AC"/>
    <w:rsid w:val="00DF7779"/>
    <w:rsid w:val="00E010EF"/>
    <w:rsid w:val="00E010F8"/>
    <w:rsid w:val="00E11D6C"/>
    <w:rsid w:val="00E1407D"/>
    <w:rsid w:val="00E305BB"/>
    <w:rsid w:val="00E42593"/>
    <w:rsid w:val="00E51948"/>
    <w:rsid w:val="00E52E79"/>
    <w:rsid w:val="00E573A5"/>
    <w:rsid w:val="00E7578F"/>
    <w:rsid w:val="00E84A70"/>
    <w:rsid w:val="00E90CD6"/>
    <w:rsid w:val="00EA1F61"/>
    <w:rsid w:val="00EA2685"/>
    <w:rsid w:val="00EB0A6E"/>
    <w:rsid w:val="00EB3580"/>
    <w:rsid w:val="00EB6A30"/>
    <w:rsid w:val="00EC08C8"/>
    <w:rsid w:val="00EC1359"/>
    <w:rsid w:val="00EC32EA"/>
    <w:rsid w:val="00ED16BB"/>
    <w:rsid w:val="00EE7E72"/>
    <w:rsid w:val="00EF73F5"/>
    <w:rsid w:val="00F07A4A"/>
    <w:rsid w:val="00F3353E"/>
    <w:rsid w:val="00F55C9D"/>
    <w:rsid w:val="00FB2F24"/>
    <w:rsid w:val="00FB56ED"/>
    <w:rsid w:val="00FC793E"/>
    <w:rsid w:val="00FD2653"/>
    <w:rsid w:val="00FD310D"/>
    <w:rsid w:val="00FD3877"/>
    <w:rsid w:val="00FD7EE3"/>
    <w:rsid w:val="00FE3EE1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41A1"/>
  <w15:docId w15:val="{DB09F09F-55ED-4B4B-89F9-C7296B73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E9025-CB00-4835-BAC0-89AF5734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58</cp:revision>
  <cp:lastPrinted>2024-06-07T11:07:00Z</cp:lastPrinted>
  <dcterms:created xsi:type="dcterms:W3CDTF">2022-11-29T12:44:00Z</dcterms:created>
  <dcterms:modified xsi:type="dcterms:W3CDTF">2025-04-29T06:56:00Z</dcterms:modified>
</cp:coreProperties>
</file>