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4D2" w:rsidRDefault="00602B4C" w:rsidP="00C114D2">
      <w:pPr>
        <w:ind w:left="-993" w:right="-143"/>
        <w:jc w:val="center"/>
        <w:rPr>
          <w:sz w:val="16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 xml:space="preserve"> </w:t>
      </w:r>
      <w:r w:rsidR="00C114D2">
        <w:rPr>
          <w:rFonts w:ascii="Times New Roman" w:hAnsi="Times New Roman"/>
          <w:b/>
          <w:bCs/>
          <w:sz w:val="32"/>
          <w:szCs w:val="32"/>
          <w:lang w:val="uk-UA"/>
        </w:rPr>
        <w:t xml:space="preserve">     </w:t>
      </w:r>
      <w:r w:rsidR="00C114D2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ed="t">
            <v:fill color2="black"/>
            <v:imagedata r:id="rId7" o:title="" croptop="-41f" cropbottom="-41f" cropleft="-52f" cropright="-52f"/>
          </v:shape>
          <o:OLEObject Type="Embed" ProgID="Word.Picture.8" ShapeID="_x0000_i1025" DrawAspect="Content" ObjectID="_1811766721" r:id="rId8"/>
        </w:object>
      </w:r>
    </w:p>
    <w:p w:rsidR="00C114D2" w:rsidRDefault="00C114D2" w:rsidP="00C114D2">
      <w:pPr>
        <w:ind w:left="-993" w:right="-143"/>
        <w:jc w:val="center"/>
        <w:rPr>
          <w:sz w:val="16"/>
        </w:rPr>
      </w:pPr>
    </w:p>
    <w:p w:rsidR="00C114D2" w:rsidRPr="00C114D2" w:rsidRDefault="00C114D2" w:rsidP="00C114D2">
      <w:pPr>
        <w:ind w:left="-993" w:right="-143"/>
        <w:jc w:val="center"/>
        <w:rPr>
          <w:rFonts w:ascii="Times New Roman" w:hAnsi="Times New Roman"/>
          <w:sz w:val="28"/>
          <w:szCs w:val="28"/>
        </w:rPr>
      </w:pPr>
      <w:r w:rsidRPr="00C114D2">
        <w:rPr>
          <w:rFonts w:ascii="Times New Roman" w:hAnsi="Times New Roman"/>
          <w:sz w:val="28"/>
          <w:szCs w:val="28"/>
        </w:rPr>
        <w:t>ПАВЛОГРАДСЬКА МІСЬКА РАДА</w:t>
      </w:r>
    </w:p>
    <w:p w:rsidR="00C114D2" w:rsidRPr="00C114D2" w:rsidRDefault="00C114D2" w:rsidP="00C114D2">
      <w:pPr>
        <w:ind w:left="-993" w:right="-143"/>
        <w:jc w:val="center"/>
        <w:rPr>
          <w:rFonts w:ascii="Times New Roman" w:hAnsi="Times New Roman"/>
          <w:sz w:val="28"/>
          <w:szCs w:val="28"/>
        </w:rPr>
      </w:pPr>
      <w:r w:rsidRPr="00C114D2">
        <w:rPr>
          <w:rFonts w:ascii="Times New Roman" w:hAnsi="Times New Roman"/>
          <w:sz w:val="28"/>
          <w:szCs w:val="28"/>
        </w:rPr>
        <w:t>ВИКОНАВЧИЙ КОМІТЕТ</w:t>
      </w:r>
    </w:p>
    <w:p w:rsidR="00C114D2" w:rsidRPr="00C114D2" w:rsidRDefault="00C114D2" w:rsidP="00C114D2">
      <w:pPr>
        <w:pStyle w:val="a7"/>
        <w:tabs>
          <w:tab w:val="left" w:pos="5103"/>
        </w:tabs>
        <w:spacing w:line="2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C114D2" w:rsidRPr="00602B4C" w:rsidRDefault="00C114D2" w:rsidP="00C114D2">
      <w:pPr>
        <w:pStyle w:val="a7"/>
        <w:tabs>
          <w:tab w:val="left" w:pos="5103"/>
        </w:tabs>
        <w:spacing w:line="320" w:lineRule="exact"/>
        <w:ind w:left="-993" w:right="-143"/>
        <w:jc w:val="center"/>
        <w:rPr>
          <w:rFonts w:ascii="Times New Roman" w:hAnsi="Times New Roman"/>
          <w:sz w:val="32"/>
          <w:szCs w:val="32"/>
        </w:rPr>
      </w:pPr>
      <w:r w:rsidRPr="00602B4C">
        <w:rPr>
          <w:rFonts w:ascii="Times New Roman" w:hAnsi="Times New Roman"/>
          <w:b/>
          <w:sz w:val="32"/>
          <w:szCs w:val="32"/>
        </w:rPr>
        <w:t>Р І Ш Е Н Н Я</w:t>
      </w:r>
    </w:p>
    <w:p w:rsidR="00C114D2" w:rsidRPr="00C114D2" w:rsidRDefault="00C114D2" w:rsidP="00C114D2">
      <w:pPr>
        <w:spacing w:line="240" w:lineRule="exact"/>
        <w:ind w:left="851" w:right="-1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3260"/>
        <w:gridCol w:w="3261"/>
      </w:tblGrid>
      <w:tr w:rsidR="00C114D2" w:rsidRPr="00C114D2" w:rsidTr="00AC669D">
        <w:trPr>
          <w:trHeight w:val="441"/>
        </w:trPr>
        <w:tc>
          <w:tcPr>
            <w:tcW w:w="2977" w:type="dxa"/>
            <w:shd w:val="clear" w:color="auto" w:fill="auto"/>
          </w:tcPr>
          <w:p w:rsidR="00C114D2" w:rsidRPr="0020509A" w:rsidRDefault="0020509A" w:rsidP="005708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929"/>
              </w:tabs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11.06.2025</w:t>
            </w:r>
          </w:p>
        </w:tc>
        <w:tc>
          <w:tcPr>
            <w:tcW w:w="3260" w:type="dxa"/>
            <w:shd w:val="clear" w:color="auto" w:fill="auto"/>
          </w:tcPr>
          <w:p w:rsidR="00C114D2" w:rsidRPr="00C114D2" w:rsidRDefault="00C114D2" w:rsidP="0057083C">
            <w:pPr>
              <w:tabs>
                <w:tab w:val="left" w:pos="720"/>
                <w:tab w:val="center" w:pos="1876"/>
              </w:tabs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4D2">
              <w:rPr>
                <w:rFonts w:ascii="Times New Roman" w:hAnsi="Times New Roman"/>
                <w:sz w:val="28"/>
                <w:szCs w:val="28"/>
              </w:rPr>
              <w:t>м.Павлоград</w:t>
            </w:r>
          </w:p>
        </w:tc>
        <w:tc>
          <w:tcPr>
            <w:tcW w:w="3261" w:type="dxa"/>
            <w:shd w:val="clear" w:color="auto" w:fill="auto"/>
          </w:tcPr>
          <w:p w:rsidR="00C114D2" w:rsidRPr="0020509A" w:rsidRDefault="00C114D2" w:rsidP="002050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929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14D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2050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  <w:r w:rsidRPr="00C114D2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AC66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Pr="00C114D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0509A">
              <w:rPr>
                <w:rFonts w:ascii="Times New Roman" w:hAnsi="Times New Roman"/>
                <w:sz w:val="28"/>
                <w:szCs w:val="28"/>
                <w:lang w:val="uk-UA"/>
              </w:rPr>
              <w:t>912/0/3-25</w:t>
            </w:r>
          </w:p>
        </w:tc>
      </w:tr>
    </w:tbl>
    <w:p w:rsidR="00C114D2" w:rsidRDefault="00C114D2" w:rsidP="00C114D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результати виконання</w:t>
      </w:r>
    </w:p>
    <w:p w:rsidR="00C114D2" w:rsidRDefault="00C114D2" w:rsidP="00C114D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Програми покращення</w:t>
      </w:r>
    </w:p>
    <w:p w:rsidR="00C114D2" w:rsidRDefault="00C114D2" w:rsidP="00C114D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функціонування</w:t>
      </w:r>
      <w:r w:rsidRPr="00036ED0">
        <w:rPr>
          <w:rFonts w:ascii="Times New Roman" w:hAnsi="Times New Roman"/>
          <w:sz w:val="28"/>
          <w:szCs w:val="28"/>
          <w:lang w:val="uk-UA"/>
        </w:rPr>
        <w:t xml:space="preserve"> Павлоградсько</w:t>
      </w:r>
      <w:r>
        <w:rPr>
          <w:rFonts w:ascii="Times New Roman" w:hAnsi="Times New Roman"/>
          <w:sz w:val="28"/>
          <w:szCs w:val="28"/>
          <w:lang w:val="uk-UA"/>
        </w:rPr>
        <w:t xml:space="preserve">ї </w:t>
      </w:r>
    </w:p>
    <w:p w:rsidR="00C114D2" w:rsidRDefault="00C114D2" w:rsidP="00C114D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ДПІ ГУ ДПС у Дніпропетровській</w:t>
      </w:r>
    </w:p>
    <w:p w:rsidR="00C114D2" w:rsidRDefault="00C114D2" w:rsidP="00C114D2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області на 2024 рік</w:t>
      </w:r>
    </w:p>
    <w:p w:rsidR="00C114D2" w:rsidRPr="00B97C96" w:rsidRDefault="00C114D2" w:rsidP="00C114D2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97C96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</w:t>
      </w:r>
    </w:p>
    <w:p w:rsidR="00936978" w:rsidRDefault="00C114D2" w:rsidP="00C114D2">
      <w:pPr>
        <w:pStyle w:val="1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DA55D7">
        <w:rPr>
          <w:shd w:val="clear" w:color="auto" w:fill="FFFFFF"/>
        </w:rPr>
        <w:t xml:space="preserve">          </w:t>
      </w:r>
      <w:r w:rsidRPr="00744D73">
        <w:rPr>
          <w:rFonts w:ascii="Times New Roman" w:hAnsi="Times New Roman"/>
          <w:sz w:val="28"/>
          <w:szCs w:val="28"/>
          <w:shd w:val="clear" w:color="auto" w:fill="FFFFFF"/>
        </w:rPr>
        <w:t xml:space="preserve">Керуючись </w:t>
      </w:r>
      <w:r w:rsidRPr="00481174">
        <w:rPr>
          <w:rFonts w:ascii="Times New Roman" w:hAnsi="Times New Roman"/>
          <w:sz w:val="28"/>
          <w:szCs w:val="28"/>
          <w:shd w:val="clear" w:color="auto" w:fill="FFFFFF"/>
        </w:rPr>
        <w:t>статтею 91 Бюджетного кодексу України, статтею 26 Закону України „Про місцеве самоврядування в Україні”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7324ED">
        <w:rPr>
          <w:rFonts w:ascii="Times New Roman" w:hAnsi="Times New Roman" w:cs="Times New Roman"/>
          <w:sz w:val="24"/>
          <w:szCs w:val="24"/>
        </w:rPr>
        <w:t xml:space="preserve"> </w:t>
      </w:r>
      <w:r w:rsidRPr="00481174"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Pr="00744D73">
        <w:rPr>
          <w:rFonts w:ascii="Times New Roman" w:hAnsi="Times New Roman"/>
          <w:sz w:val="28"/>
          <w:szCs w:val="28"/>
          <w:shd w:val="clear" w:color="auto" w:fill="FFFFFF"/>
        </w:rPr>
        <w:t xml:space="preserve"> метою</w:t>
      </w:r>
      <w:r w:rsidRPr="00744D73">
        <w:rPr>
          <w:rFonts w:ascii="Times New Roman" w:hAnsi="Times New Roman"/>
          <w:sz w:val="28"/>
          <w:szCs w:val="28"/>
        </w:rPr>
        <w:t xml:space="preserve"> проведення необхідних </w:t>
      </w:r>
      <w:r>
        <w:rPr>
          <w:rFonts w:ascii="Times New Roman" w:hAnsi="Times New Roman"/>
          <w:sz w:val="28"/>
          <w:szCs w:val="28"/>
        </w:rPr>
        <w:t>заходів</w:t>
      </w:r>
      <w:r w:rsidRPr="00744D73">
        <w:rPr>
          <w:rFonts w:ascii="Times New Roman" w:hAnsi="Times New Roman"/>
          <w:sz w:val="28"/>
          <w:szCs w:val="28"/>
        </w:rPr>
        <w:t>, пов’язаних із забезпеченням ефективного</w:t>
      </w:r>
      <w:r>
        <w:rPr>
          <w:rFonts w:ascii="Times New Roman" w:hAnsi="Times New Roman"/>
          <w:sz w:val="28"/>
          <w:szCs w:val="28"/>
        </w:rPr>
        <w:t xml:space="preserve"> та безперебійного</w:t>
      </w:r>
      <w:r w:rsidRPr="00744D73">
        <w:rPr>
          <w:rFonts w:ascii="Times New Roman" w:hAnsi="Times New Roman"/>
          <w:sz w:val="28"/>
          <w:szCs w:val="28"/>
        </w:rPr>
        <w:t xml:space="preserve"> функціонування Павлоградсько</w:t>
      </w:r>
      <w:r>
        <w:rPr>
          <w:rFonts w:ascii="Times New Roman" w:hAnsi="Times New Roman"/>
          <w:sz w:val="28"/>
          <w:szCs w:val="28"/>
        </w:rPr>
        <w:t>ї державної податкової інспекції ГУ ДПС у Дніпропетровській області та забезпечення співпраці з органами місцевого самоврядування</w:t>
      </w:r>
      <w:r w:rsidR="001061EF">
        <w:rPr>
          <w:rFonts w:ascii="Times New Roman" w:hAnsi="Times New Roman"/>
          <w:sz w:val="28"/>
          <w:szCs w:val="28"/>
        </w:rPr>
        <w:t>,</w:t>
      </w:r>
      <w:r w:rsidR="00936978">
        <w:rPr>
          <w:rFonts w:ascii="Times New Roman" w:hAnsi="Times New Roman"/>
          <w:sz w:val="28"/>
          <w:szCs w:val="28"/>
        </w:rPr>
        <w:t xml:space="preserve"> </w:t>
      </w:r>
      <w:r w:rsidR="001061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Павлоградськ</w:t>
      </w:r>
      <w:r w:rsidR="001061EF">
        <w:rPr>
          <w:rFonts w:ascii="Times New Roman" w:hAnsi="Times New Roman"/>
          <w:sz w:val="28"/>
          <w:szCs w:val="28"/>
        </w:rPr>
        <w:t>ою</w:t>
      </w:r>
      <w:r>
        <w:rPr>
          <w:rFonts w:ascii="Times New Roman" w:hAnsi="Times New Roman"/>
          <w:sz w:val="28"/>
          <w:szCs w:val="28"/>
        </w:rPr>
        <w:t xml:space="preserve">  міськ</w:t>
      </w:r>
      <w:r w:rsidR="001061EF">
        <w:rPr>
          <w:rFonts w:ascii="Times New Roman" w:hAnsi="Times New Roman"/>
          <w:sz w:val="28"/>
          <w:szCs w:val="28"/>
        </w:rPr>
        <w:t>ою</w:t>
      </w:r>
      <w:r w:rsidRPr="00744D73">
        <w:rPr>
          <w:rFonts w:ascii="Times New Roman" w:hAnsi="Times New Roman"/>
          <w:sz w:val="28"/>
          <w:szCs w:val="28"/>
        </w:rPr>
        <w:t xml:space="preserve"> рад</w:t>
      </w:r>
      <w:r w:rsidR="001061EF">
        <w:rPr>
          <w:rFonts w:ascii="Times New Roman" w:hAnsi="Times New Roman"/>
          <w:sz w:val="28"/>
          <w:szCs w:val="28"/>
        </w:rPr>
        <w:t>ою прийнято рішення від 12.11.2024</w:t>
      </w:r>
      <w:r w:rsidR="0007706C">
        <w:rPr>
          <w:rFonts w:ascii="Times New Roman" w:hAnsi="Times New Roman"/>
          <w:sz w:val="28"/>
          <w:szCs w:val="28"/>
        </w:rPr>
        <w:t>р. № 1798-57/</w:t>
      </w:r>
      <w:r w:rsidR="0007706C">
        <w:rPr>
          <w:rFonts w:ascii="Times New Roman" w:hAnsi="Times New Roman"/>
          <w:sz w:val="28"/>
          <w:szCs w:val="28"/>
          <w:lang w:val="en-US"/>
        </w:rPr>
        <w:t>VIII</w:t>
      </w:r>
      <w:r w:rsidR="0007706C">
        <w:rPr>
          <w:rFonts w:ascii="Times New Roman" w:hAnsi="Times New Roman"/>
          <w:sz w:val="28"/>
          <w:szCs w:val="28"/>
        </w:rPr>
        <w:t xml:space="preserve"> «Про затвердження Програми покращення функціонування Павлоградської ДПІ ГУ ДПС у Дніпропетровській області на 2024 рік.</w:t>
      </w:r>
      <w:r w:rsidR="00B56579">
        <w:rPr>
          <w:rFonts w:ascii="Times New Roman" w:hAnsi="Times New Roman"/>
          <w:sz w:val="28"/>
          <w:szCs w:val="28"/>
        </w:rPr>
        <w:t>»</w:t>
      </w:r>
      <w:r w:rsidR="001061EF">
        <w:rPr>
          <w:rFonts w:ascii="Times New Roman" w:hAnsi="Times New Roman"/>
          <w:sz w:val="28"/>
          <w:szCs w:val="28"/>
        </w:rPr>
        <w:t xml:space="preserve"> </w:t>
      </w:r>
      <w:r w:rsidRPr="00744D73"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C114D2" w:rsidRPr="00315FC3" w:rsidRDefault="00C114D2" w:rsidP="00315FC3">
      <w:pPr>
        <w:pStyle w:val="1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744D73">
        <w:rPr>
          <w:rFonts w:ascii="Times New Roman" w:hAnsi="Times New Roman"/>
          <w:b/>
          <w:i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    </w:t>
      </w:r>
      <w:r w:rsidRPr="00315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Програма покращення функціонування </w:t>
      </w:r>
      <w:r w:rsidRPr="00315FC3">
        <w:rPr>
          <w:rFonts w:ascii="Times New Roman" w:hAnsi="Times New Roman" w:cs="Times New Roman"/>
          <w:bCs/>
          <w:color w:val="000000"/>
          <w:sz w:val="28"/>
          <w:szCs w:val="28"/>
        </w:rPr>
        <w:t>Павлоградської державної податкової інспекції ГУ ДПС у Дніпропетровській області  на 2024 рік розроблена на виконання вимог Податкового кодексу України зі змінами та доповненнями, Указів Президента України  «Про вдосконалення інформаційно-аналітичного забезп</w:t>
      </w:r>
      <w:r w:rsidR="00936978" w:rsidRPr="00315FC3">
        <w:rPr>
          <w:rFonts w:ascii="Times New Roman" w:hAnsi="Times New Roman" w:cs="Times New Roman"/>
          <w:bCs/>
          <w:color w:val="000000"/>
          <w:sz w:val="28"/>
          <w:szCs w:val="28"/>
        </w:rPr>
        <w:t>ечення органів державної влади»</w:t>
      </w:r>
      <w:r w:rsidRPr="00315F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315FC3">
        <w:rPr>
          <w:rFonts w:ascii="Times New Roman" w:hAnsi="Times New Roman" w:cs="Times New Roman"/>
          <w:color w:val="1D1D1B"/>
          <w:sz w:val="28"/>
          <w:szCs w:val="28"/>
        </w:rPr>
        <w:t>Закон</w:t>
      </w:r>
      <w:r w:rsidR="00936978" w:rsidRPr="00315FC3">
        <w:rPr>
          <w:rFonts w:ascii="Times New Roman" w:hAnsi="Times New Roman" w:cs="Times New Roman"/>
          <w:color w:val="1D1D1B"/>
          <w:sz w:val="28"/>
          <w:szCs w:val="28"/>
        </w:rPr>
        <w:t>у</w:t>
      </w:r>
      <w:r w:rsidRPr="00315FC3">
        <w:rPr>
          <w:rFonts w:ascii="Times New Roman" w:hAnsi="Times New Roman" w:cs="Times New Roman"/>
          <w:color w:val="1D1D1B"/>
          <w:sz w:val="28"/>
          <w:szCs w:val="28"/>
        </w:rPr>
        <w:t xml:space="preserve"> України від </w:t>
      </w:r>
      <w:r w:rsidR="00936978" w:rsidRPr="00315FC3">
        <w:rPr>
          <w:rFonts w:ascii="Times New Roman" w:hAnsi="Times New Roman" w:cs="Times New Roman"/>
          <w:color w:val="1D1D1B"/>
          <w:sz w:val="28"/>
          <w:szCs w:val="28"/>
        </w:rPr>
        <w:t>«</w:t>
      </w:r>
      <w:r w:rsidRPr="00315FC3">
        <w:rPr>
          <w:rFonts w:ascii="Times New Roman" w:hAnsi="Times New Roman" w:cs="Times New Roman"/>
          <w:color w:val="1D1D1B"/>
          <w:sz w:val="28"/>
          <w:szCs w:val="28"/>
        </w:rPr>
        <w:t>Про місцеве самоврядування в Україні» (зі змінами)</w:t>
      </w:r>
      <w:r w:rsidRPr="00315FC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C114D2" w:rsidRDefault="00C114D2" w:rsidP="001124D7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 w:rsidRPr="00C114D2">
        <w:rPr>
          <w:sz w:val="28"/>
          <w:szCs w:val="28"/>
          <w:shd w:val="clear" w:color="auto" w:fill="FFFFFF"/>
          <w:lang w:val="uk-UA"/>
        </w:rPr>
        <w:t xml:space="preserve">        </w:t>
      </w:r>
      <w:r w:rsidRPr="0007706C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Для виконання поставлених перед державною фіскальною службою завдань, зокрема, для безперебійної роботи Павлоградської ДПІ ГУ ДПС та покращення обслуговування платників податків, співпраці з органами місцевого самоврядування щодо вишукання резервів надходжень до міського бюджету </w:t>
      </w:r>
      <w:r w:rsidR="0025283C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потрібно було</w:t>
      </w:r>
      <w:r w:rsidRPr="0007706C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додаткове фінансування на придбання та установку дизельного генератора.</w:t>
      </w:r>
    </w:p>
    <w:p w:rsidR="00C114D2" w:rsidRDefault="00C114D2" w:rsidP="00C114D2">
      <w:pPr>
        <w:pStyle w:val="a6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48233D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</w:t>
      </w:r>
      <w:r w:rsidRPr="0048233D">
        <w:rPr>
          <w:sz w:val="28"/>
          <w:szCs w:val="28"/>
        </w:rPr>
        <w:t xml:space="preserve">Метою Програми є </w:t>
      </w:r>
      <w:r>
        <w:rPr>
          <w:sz w:val="28"/>
          <w:szCs w:val="28"/>
        </w:rPr>
        <w:t xml:space="preserve">залучення додаткових джерел фінансування з бюджету Павлоградської міської територіальної громади від суми перевиконання дохідної частини загального фонду місцевого бюджету у вигляді </w:t>
      </w:r>
      <w:r w:rsidRPr="0048233D">
        <w:rPr>
          <w:color w:val="000000"/>
          <w:sz w:val="28"/>
          <w:szCs w:val="28"/>
        </w:rPr>
        <w:t xml:space="preserve">субвенції з місцевого бюджету державному бюджету на виконання програм соціально-економічного розвитку регіонів </w:t>
      </w:r>
      <w:r>
        <w:rPr>
          <w:bCs/>
          <w:color w:val="000000"/>
          <w:sz w:val="28"/>
          <w:szCs w:val="28"/>
        </w:rPr>
        <w:t>Павлоградській</w:t>
      </w:r>
      <w:r w:rsidRPr="0048233D">
        <w:rPr>
          <w:bCs/>
          <w:color w:val="000000"/>
          <w:sz w:val="28"/>
          <w:szCs w:val="28"/>
        </w:rPr>
        <w:t xml:space="preserve"> державн</w:t>
      </w:r>
      <w:r>
        <w:rPr>
          <w:bCs/>
          <w:color w:val="000000"/>
          <w:sz w:val="28"/>
          <w:szCs w:val="28"/>
        </w:rPr>
        <w:t>ій</w:t>
      </w:r>
      <w:r w:rsidRPr="0048233D">
        <w:rPr>
          <w:bCs/>
          <w:color w:val="000000"/>
          <w:sz w:val="28"/>
          <w:szCs w:val="28"/>
        </w:rPr>
        <w:t xml:space="preserve"> податков</w:t>
      </w:r>
      <w:r>
        <w:rPr>
          <w:bCs/>
          <w:color w:val="000000"/>
          <w:sz w:val="28"/>
          <w:szCs w:val="28"/>
        </w:rPr>
        <w:t>ій</w:t>
      </w:r>
      <w:r w:rsidRPr="0048233D">
        <w:rPr>
          <w:bCs/>
          <w:color w:val="000000"/>
          <w:sz w:val="28"/>
          <w:szCs w:val="28"/>
        </w:rPr>
        <w:t xml:space="preserve"> інспекції ГУ ДПС у Дніпропетровській області</w:t>
      </w:r>
      <w:r w:rsidRPr="0048233D">
        <w:rPr>
          <w:color w:val="000000"/>
          <w:sz w:val="28"/>
          <w:szCs w:val="28"/>
        </w:rPr>
        <w:t xml:space="preserve"> на придбання та встановлення альтернативного виду живлення – дизельного генератора</w:t>
      </w:r>
      <w:r>
        <w:rPr>
          <w:color w:val="000000"/>
          <w:sz w:val="28"/>
          <w:szCs w:val="28"/>
        </w:rPr>
        <w:t xml:space="preserve"> номінальною </w:t>
      </w:r>
      <w:r>
        <w:rPr>
          <w:color w:val="000000"/>
          <w:sz w:val="28"/>
          <w:szCs w:val="28"/>
        </w:rPr>
        <w:lastRenderedPageBreak/>
        <w:t>потужністю 30 кВт</w:t>
      </w:r>
      <w:r w:rsidRPr="0048233D">
        <w:rPr>
          <w:color w:val="000000"/>
          <w:sz w:val="28"/>
          <w:szCs w:val="28"/>
        </w:rPr>
        <w:t xml:space="preserve">, для уникнення ризиків в </w:t>
      </w:r>
      <w:r w:rsidRPr="0048233D">
        <w:rPr>
          <w:sz w:val="28"/>
          <w:szCs w:val="28"/>
        </w:rPr>
        <w:t xml:space="preserve">роботі  із здійснення заходів з адміністрування юридичних та фізичних осіб, належного рівня проведення контрольно-перевірочної роботи, надання адміністративних послуг відповідальними посадовими особами </w:t>
      </w:r>
      <w:r w:rsidRPr="0048233D">
        <w:rPr>
          <w:sz w:val="28"/>
          <w:szCs w:val="28"/>
          <w:shd w:val="clear" w:color="auto" w:fill="FFFFFF"/>
        </w:rPr>
        <w:t>Павлоградської ДПІ ГУ ДПС</w:t>
      </w:r>
      <w:r>
        <w:rPr>
          <w:sz w:val="28"/>
          <w:szCs w:val="28"/>
          <w:shd w:val="clear" w:color="auto" w:fill="FFFFFF"/>
        </w:rPr>
        <w:t>, тісної співпраці з органами місцевого самоврядування</w:t>
      </w:r>
      <w:r w:rsidRPr="0048233D">
        <w:rPr>
          <w:sz w:val="28"/>
          <w:szCs w:val="28"/>
        </w:rPr>
        <w:t>.</w:t>
      </w:r>
    </w:p>
    <w:p w:rsidR="00ED77BF" w:rsidRDefault="00C114D2" w:rsidP="00ED77B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Фінансування Програми здійснюва</w:t>
      </w:r>
      <w:r w:rsidR="006B63D2">
        <w:rPr>
          <w:color w:val="000000"/>
          <w:sz w:val="28"/>
          <w:szCs w:val="28"/>
        </w:rPr>
        <w:t>лось</w:t>
      </w:r>
      <w:r>
        <w:rPr>
          <w:color w:val="000000"/>
          <w:sz w:val="28"/>
          <w:szCs w:val="28"/>
        </w:rPr>
        <w:t xml:space="preserve"> за рахунок коштів бюджету Павлоградської міської територіальної громади в межах кошторисних призначень передбачених на 2024 рік. </w:t>
      </w:r>
      <w:r w:rsidR="00EB667B">
        <w:rPr>
          <w:color w:val="000000"/>
          <w:sz w:val="28"/>
          <w:szCs w:val="28"/>
        </w:rPr>
        <w:t>Обсяг фінансування склав 599500,02 грн.</w:t>
      </w:r>
    </w:p>
    <w:p w:rsidR="00ED77BF" w:rsidRDefault="00C114D2" w:rsidP="00ED77B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171D69">
        <w:rPr>
          <w:color w:val="000000"/>
          <w:sz w:val="28"/>
          <w:szCs w:val="28"/>
        </w:rPr>
        <w:t>Виконання Програми да</w:t>
      </w:r>
      <w:r w:rsidR="00033D1D">
        <w:rPr>
          <w:color w:val="000000"/>
          <w:sz w:val="28"/>
          <w:szCs w:val="28"/>
        </w:rPr>
        <w:t>ло</w:t>
      </w:r>
      <w:r w:rsidRPr="00171D69">
        <w:rPr>
          <w:color w:val="000000"/>
          <w:sz w:val="28"/>
          <w:szCs w:val="28"/>
        </w:rPr>
        <w:t xml:space="preserve"> змогу створити належні умови праці для безперебійної роботи Павлоградської ДПІ ГУ ДПС, підвищити рівень обслуговування</w:t>
      </w:r>
      <w:r w:rsidRPr="00171D69">
        <w:rPr>
          <w:sz w:val="28"/>
          <w:szCs w:val="28"/>
        </w:rPr>
        <w:t xml:space="preserve"> платників податків якісними та своєчасними податковими послугами</w:t>
      </w:r>
      <w:r w:rsidRPr="00171D6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виконати заходи з </w:t>
      </w:r>
      <w:r w:rsidRPr="00196122">
        <w:rPr>
          <w:sz w:val="28"/>
          <w:szCs w:val="28"/>
        </w:rPr>
        <w:t>адміністрування юридичних та фізичних осіб, контрольно-перевірочної роботи,</w:t>
      </w:r>
      <w:r>
        <w:rPr>
          <w:sz w:val="28"/>
          <w:szCs w:val="28"/>
        </w:rPr>
        <w:t xml:space="preserve"> </w:t>
      </w:r>
      <w:r w:rsidRPr="00171D69">
        <w:rPr>
          <w:color w:val="000000"/>
          <w:sz w:val="28"/>
          <w:szCs w:val="28"/>
        </w:rPr>
        <w:t>залучити додаткові надходження до бюджету Павлоградської міської територіальної громади</w:t>
      </w:r>
      <w:r>
        <w:rPr>
          <w:color w:val="000000"/>
          <w:sz w:val="28"/>
          <w:szCs w:val="28"/>
        </w:rPr>
        <w:t>, забезпечити належний рівень обміну інформацією з виконавчими органами місцевого самоврядування</w:t>
      </w:r>
      <w:r w:rsidRPr="00171D69">
        <w:rPr>
          <w:color w:val="000000"/>
          <w:sz w:val="28"/>
          <w:szCs w:val="28"/>
        </w:rPr>
        <w:t>.</w:t>
      </w:r>
      <w:r w:rsidRPr="00001D0B">
        <w:rPr>
          <w:color w:val="000000"/>
          <w:sz w:val="28"/>
          <w:szCs w:val="28"/>
        </w:rPr>
        <w:t xml:space="preserve"> </w:t>
      </w:r>
    </w:p>
    <w:p w:rsidR="00001D0B" w:rsidRPr="00B809F5" w:rsidRDefault="00ED77BF" w:rsidP="00ED77B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01D0B" w:rsidRPr="00001D0B">
        <w:rPr>
          <w:bCs/>
          <w:sz w:val="28"/>
          <w:szCs w:val="28"/>
          <w:lang w:eastAsia="ru-RU"/>
        </w:rPr>
        <w:t>На підставі вищевикладеного, з метою в</w:t>
      </w:r>
      <w:r w:rsidR="00001D0B" w:rsidRPr="00001D0B">
        <w:rPr>
          <w:sz w:val="28"/>
          <w:szCs w:val="28"/>
        </w:rPr>
        <w:t xml:space="preserve">иконання заходів Програми </w:t>
      </w:r>
      <w:r w:rsidR="00001D0B" w:rsidRPr="00001D0B">
        <w:rPr>
          <w:sz w:val="28"/>
          <w:szCs w:val="28"/>
          <w:lang w:eastAsia="ru-RU"/>
        </w:rPr>
        <w:t xml:space="preserve">виконавчий комітет Павлоградської міської ради </w:t>
      </w:r>
    </w:p>
    <w:p w:rsidR="00001D0B" w:rsidRDefault="00001D0B" w:rsidP="00001D0B">
      <w:pPr>
        <w:tabs>
          <w:tab w:val="left" w:pos="266"/>
        </w:tabs>
        <w:suppressAutoHyphens w:val="0"/>
        <w:rPr>
          <w:rFonts w:ascii="Times New Roman" w:hAnsi="Times New Roman"/>
          <w:bCs/>
          <w:sz w:val="28"/>
          <w:szCs w:val="28"/>
          <w:lang w:val="uk-UA"/>
        </w:rPr>
      </w:pPr>
    </w:p>
    <w:p w:rsidR="00001D0B" w:rsidRPr="00287FD1" w:rsidRDefault="00001D0B" w:rsidP="00001D0B">
      <w:pPr>
        <w:tabs>
          <w:tab w:val="left" w:pos="266"/>
        </w:tabs>
        <w:suppressAutoHyphens w:val="0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287FD1">
        <w:rPr>
          <w:rFonts w:ascii="Times New Roman" w:hAnsi="Times New Roman"/>
          <w:bCs/>
          <w:sz w:val="28"/>
          <w:szCs w:val="28"/>
          <w:lang w:val="uk-UA"/>
        </w:rPr>
        <w:t>ВИРІШИВ:</w:t>
      </w:r>
    </w:p>
    <w:p w:rsidR="00001D0B" w:rsidRPr="00287FD1" w:rsidRDefault="00601F6F" w:rsidP="00601F6F">
      <w:pPr>
        <w:tabs>
          <w:tab w:val="left" w:pos="3915"/>
        </w:tabs>
        <w:suppressAutoHyphens w:val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</w:r>
    </w:p>
    <w:p w:rsidR="00001D0B" w:rsidRDefault="00287FD1" w:rsidP="00287FD1">
      <w:pPr>
        <w:widowControl/>
        <w:tabs>
          <w:tab w:val="left" w:pos="0"/>
        </w:tabs>
        <w:suppressAutoHyphens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</w:t>
      </w:r>
      <w:r w:rsidR="00001D0B" w:rsidRPr="00287FD1">
        <w:rPr>
          <w:rFonts w:ascii="Times New Roman" w:hAnsi="Times New Roman"/>
          <w:bCs/>
          <w:sz w:val="28"/>
          <w:szCs w:val="28"/>
          <w:lang w:val="uk-UA"/>
        </w:rPr>
        <w:t xml:space="preserve">Інформацію про хід виконання програми затвердженою рішенням міської ради від </w:t>
      </w:r>
      <w:r w:rsidR="00C00203">
        <w:rPr>
          <w:rFonts w:ascii="Times New Roman" w:hAnsi="Times New Roman"/>
          <w:bCs/>
          <w:sz w:val="28"/>
          <w:szCs w:val="28"/>
          <w:lang w:val="uk-UA"/>
        </w:rPr>
        <w:t>12</w:t>
      </w:r>
      <w:r w:rsidR="00001D0B" w:rsidRPr="00287FD1">
        <w:rPr>
          <w:rFonts w:ascii="Times New Roman" w:hAnsi="Times New Roman"/>
          <w:sz w:val="28"/>
          <w:szCs w:val="28"/>
          <w:lang w:val="uk-UA"/>
        </w:rPr>
        <w:t>.</w:t>
      </w:r>
      <w:r w:rsidR="00C00203">
        <w:rPr>
          <w:rFonts w:ascii="Times New Roman" w:hAnsi="Times New Roman"/>
          <w:sz w:val="28"/>
          <w:szCs w:val="28"/>
          <w:lang w:val="uk-UA"/>
        </w:rPr>
        <w:t>11</w:t>
      </w:r>
      <w:r w:rsidR="00001D0B" w:rsidRPr="00287FD1">
        <w:rPr>
          <w:rFonts w:ascii="Times New Roman" w:hAnsi="Times New Roman"/>
          <w:sz w:val="28"/>
          <w:szCs w:val="28"/>
          <w:lang w:val="uk-UA"/>
        </w:rPr>
        <w:t>.202</w:t>
      </w:r>
      <w:r w:rsidR="00001D0B" w:rsidRPr="00001D0B">
        <w:rPr>
          <w:rFonts w:ascii="Times New Roman" w:hAnsi="Times New Roman"/>
          <w:sz w:val="28"/>
          <w:szCs w:val="28"/>
          <w:lang w:val="uk-UA"/>
        </w:rPr>
        <w:t>4</w:t>
      </w:r>
      <w:r w:rsidR="00001D0B" w:rsidRPr="00287FD1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="00001D0B" w:rsidRPr="00287FD1">
        <w:rPr>
          <w:rFonts w:ascii="Times New Roman" w:hAnsi="Times New Roman"/>
          <w:sz w:val="28"/>
          <w:szCs w:val="28"/>
          <w:lang w:val="uk-UA" w:eastAsia="ru-RU"/>
        </w:rPr>
        <w:t>1</w:t>
      </w:r>
      <w:r w:rsidR="00C00203">
        <w:rPr>
          <w:rFonts w:ascii="Times New Roman" w:hAnsi="Times New Roman"/>
          <w:sz w:val="28"/>
          <w:szCs w:val="28"/>
          <w:lang w:val="uk-UA" w:eastAsia="ru-RU"/>
        </w:rPr>
        <w:t>798</w:t>
      </w:r>
      <w:r w:rsidR="00001D0B" w:rsidRPr="00287FD1">
        <w:rPr>
          <w:rFonts w:ascii="Times New Roman" w:hAnsi="Times New Roman"/>
          <w:sz w:val="28"/>
          <w:szCs w:val="28"/>
          <w:lang w:val="uk-UA" w:eastAsia="ru-RU"/>
        </w:rPr>
        <w:t>-</w:t>
      </w:r>
      <w:r w:rsidR="00C00203">
        <w:rPr>
          <w:rFonts w:ascii="Times New Roman" w:hAnsi="Times New Roman"/>
          <w:sz w:val="28"/>
          <w:szCs w:val="28"/>
          <w:lang w:val="uk-UA" w:eastAsia="ru-RU"/>
        </w:rPr>
        <w:t xml:space="preserve"> 57</w:t>
      </w:r>
      <w:r w:rsidR="00001D0B" w:rsidRPr="00287FD1">
        <w:rPr>
          <w:rFonts w:ascii="Times New Roman" w:hAnsi="Times New Roman"/>
          <w:sz w:val="28"/>
          <w:szCs w:val="28"/>
          <w:lang w:val="uk-UA" w:eastAsia="ru-RU"/>
        </w:rPr>
        <w:t>/</w:t>
      </w:r>
      <w:r w:rsidR="00001D0B" w:rsidRPr="00001D0B">
        <w:rPr>
          <w:rFonts w:ascii="Times New Roman" w:hAnsi="Times New Roman"/>
          <w:sz w:val="28"/>
          <w:szCs w:val="28"/>
          <w:lang w:val="en-US" w:eastAsia="ru-RU"/>
        </w:rPr>
        <w:t>VII</w:t>
      </w:r>
      <w:r w:rsidR="00001D0B" w:rsidRPr="00001D0B">
        <w:rPr>
          <w:rFonts w:ascii="Times New Roman" w:hAnsi="Times New Roman"/>
          <w:sz w:val="28"/>
          <w:szCs w:val="28"/>
          <w:lang w:val="uk-UA" w:eastAsia="ru-RU"/>
        </w:rPr>
        <w:t>І</w:t>
      </w:r>
      <w:r w:rsidR="00001D0B" w:rsidRPr="00287FD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01D0B" w:rsidRPr="00001D0B">
        <w:rPr>
          <w:rFonts w:ascii="Times New Roman" w:hAnsi="Times New Roman"/>
          <w:sz w:val="28"/>
          <w:szCs w:val="28"/>
          <w:lang w:val="uk-UA"/>
        </w:rPr>
        <w:t>«Про затвердження Програми</w:t>
      </w:r>
      <w:r w:rsidR="000243A0">
        <w:rPr>
          <w:rFonts w:ascii="Times New Roman" w:hAnsi="Times New Roman"/>
          <w:sz w:val="28"/>
          <w:szCs w:val="28"/>
          <w:lang w:val="uk-UA"/>
        </w:rPr>
        <w:t xml:space="preserve"> покращення функціонування Павлоградської ДПІ ГУ </w:t>
      </w:r>
      <w:r w:rsidR="00C12694">
        <w:rPr>
          <w:rFonts w:ascii="Times New Roman" w:hAnsi="Times New Roman"/>
          <w:sz w:val="28"/>
          <w:szCs w:val="28"/>
          <w:lang w:val="uk-UA"/>
        </w:rPr>
        <w:t xml:space="preserve">ДПС у Дніпропетровській області на 2024 рік» </w:t>
      </w:r>
      <w:r w:rsidR="00001D0B" w:rsidRPr="00287FD1">
        <w:rPr>
          <w:rFonts w:ascii="Times New Roman" w:hAnsi="Times New Roman"/>
          <w:sz w:val="28"/>
          <w:szCs w:val="28"/>
          <w:lang w:val="uk-UA"/>
        </w:rPr>
        <w:t>прийняти до відома.</w:t>
      </w:r>
    </w:p>
    <w:p w:rsidR="00287FD1" w:rsidRDefault="00287FD1" w:rsidP="00287FD1">
      <w:pPr>
        <w:widowControl/>
        <w:tabs>
          <w:tab w:val="left" w:pos="0"/>
        </w:tabs>
        <w:suppressAutoHyphens w:val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7FD1" w:rsidRPr="00287FD1" w:rsidRDefault="00287FD1" w:rsidP="00287FD1">
      <w:pPr>
        <w:widowControl/>
        <w:tabs>
          <w:tab w:val="left" w:pos="0"/>
        </w:tabs>
        <w:suppressAutoHyphens w:val="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137" w:type="dxa"/>
        <w:tblInd w:w="-34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985"/>
        <w:gridCol w:w="3152"/>
      </w:tblGrid>
      <w:tr w:rsidR="00287FD1" w:rsidRPr="00001D0B" w:rsidTr="00601F6F">
        <w:trPr>
          <w:trHeight w:val="982"/>
        </w:trPr>
        <w:tc>
          <w:tcPr>
            <w:tcW w:w="6985" w:type="dxa"/>
            <w:shd w:val="clear" w:color="auto" w:fill="auto"/>
          </w:tcPr>
          <w:p w:rsidR="00287FD1" w:rsidRPr="00001D0B" w:rsidRDefault="00287FD1" w:rsidP="00431C40">
            <w:pPr>
              <w:spacing w:line="240" w:lineRule="atLeast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01D0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Заступник міського голови з  питань</w:t>
            </w:r>
          </w:p>
          <w:p w:rsidR="00601F6F" w:rsidRPr="00601F6F" w:rsidRDefault="00287FD1" w:rsidP="00601F6F">
            <w:pPr>
              <w:spacing w:line="240" w:lineRule="atLeast"/>
              <w:rPr>
                <w:rFonts w:ascii="Times New Roman" w:hAnsi="Times New Roman"/>
              </w:rPr>
            </w:pPr>
            <w:r w:rsidRPr="00001D0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діяльності виконавчих органів ради</w:t>
            </w:r>
          </w:p>
        </w:tc>
        <w:tc>
          <w:tcPr>
            <w:tcW w:w="3152" w:type="dxa"/>
            <w:shd w:val="clear" w:color="auto" w:fill="auto"/>
          </w:tcPr>
          <w:p w:rsidR="00287FD1" w:rsidRPr="00001D0B" w:rsidRDefault="00287FD1" w:rsidP="00431C40">
            <w:pPr>
              <w:snapToGrid w:val="0"/>
              <w:spacing w:line="2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87FD1" w:rsidRPr="00001D0B" w:rsidRDefault="00287FD1" w:rsidP="00431C4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1D0B">
              <w:rPr>
                <w:rFonts w:ascii="Times New Roman" w:hAnsi="Times New Roman"/>
                <w:sz w:val="28"/>
                <w:szCs w:val="28"/>
                <w:lang w:val="uk-UA"/>
              </w:rPr>
              <w:t>Світлана ПАЦКО</w:t>
            </w:r>
          </w:p>
          <w:p w:rsidR="00287FD1" w:rsidRPr="00001D0B" w:rsidRDefault="00287FD1" w:rsidP="00431C40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  <w:p w:rsidR="00287FD1" w:rsidRPr="00001D0B" w:rsidRDefault="00287FD1" w:rsidP="00431C40">
            <w:pPr>
              <w:rPr>
                <w:rFonts w:ascii="Times New Roman" w:hAnsi="Times New Roman"/>
              </w:rPr>
            </w:pPr>
          </w:p>
          <w:p w:rsidR="00287FD1" w:rsidRPr="00001D0B" w:rsidRDefault="00287FD1" w:rsidP="00431C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772C" w:rsidRDefault="004E772C" w:rsidP="0019227D">
      <w:pPr>
        <w:pStyle w:val="a6"/>
        <w:spacing w:before="0" w:after="0" w:line="240" w:lineRule="atLeast"/>
        <w:jc w:val="both"/>
      </w:pPr>
      <w:bookmarkStart w:id="0" w:name="_GoBack"/>
      <w:bookmarkEnd w:id="0"/>
    </w:p>
    <w:sectPr w:rsidR="004E772C" w:rsidSect="00662C6C">
      <w:headerReference w:type="even" r:id="rId9"/>
      <w:footnotePr>
        <w:pos w:val="beneathText"/>
      </w:footnotePr>
      <w:pgSz w:w="11905" w:h="16837" w:code="9"/>
      <w:pgMar w:top="1134" w:right="567" w:bottom="1134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122" w:rsidRDefault="00DE7122" w:rsidP="00C67786">
      <w:r>
        <w:separator/>
      </w:r>
    </w:p>
  </w:endnote>
  <w:endnote w:type="continuationSeparator" w:id="0">
    <w:p w:rsidR="00DE7122" w:rsidRDefault="00DE7122" w:rsidP="00C6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122" w:rsidRDefault="00DE7122" w:rsidP="00C67786">
      <w:r>
        <w:separator/>
      </w:r>
    </w:p>
  </w:footnote>
  <w:footnote w:type="continuationSeparator" w:id="0">
    <w:p w:rsidR="00DE7122" w:rsidRDefault="00DE7122" w:rsidP="00C67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FA7" w:rsidRDefault="00711F1A" w:rsidP="001009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6234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7FA7" w:rsidRDefault="00DE71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746A3"/>
    <w:multiLevelType w:val="hybridMultilevel"/>
    <w:tmpl w:val="B5507094"/>
    <w:lvl w:ilvl="0" w:tplc="9D16D68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D7E90"/>
    <w:multiLevelType w:val="hybridMultilevel"/>
    <w:tmpl w:val="ACD4B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4D2"/>
    <w:rsid w:val="00001D0B"/>
    <w:rsid w:val="000243A0"/>
    <w:rsid w:val="00033D1D"/>
    <w:rsid w:val="0007706C"/>
    <w:rsid w:val="001061EF"/>
    <w:rsid w:val="001124D7"/>
    <w:rsid w:val="0019227D"/>
    <w:rsid w:val="0020509A"/>
    <w:rsid w:val="0025283C"/>
    <w:rsid w:val="00287FD1"/>
    <w:rsid w:val="002B5EC5"/>
    <w:rsid w:val="00315FC3"/>
    <w:rsid w:val="004D3A1B"/>
    <w:rsid w:val="004E772C"/>
    <w:rsid w:val="00582BE5"/>
    <w:rsid w:val="00601F6F"/>
    <w:rsid w:val="00602B4C"/>
    <w:rsid w:val="00651756"/>
    <w:rsid w:val="00662C6C"/>
    <w:rsid w:val="006B63D2"/>
    <w:rsid w:val="00711F1A"/>
    <w:rsid w:val="00862346"/>
    <w:rsid w:val="00936978"/>
    <w:rsid w:val="00943B00"/>
    <w:rsid w:val="00AC669D"/>
    <w:rsid w:val="00AE0611"/>
    <w:rsid w:val="00B56579"/>
    <w:rsid w:val="00B64263"/>
    <w:rsid w:val="00B809F5"/>
    <w:rsid w:val="00BB62BE"/>
    <w:rsid w:val="00C00203"/>
    <w:rsid w:val="00C114D2"/>
    <w:rsid w:val="00C12694"/>
    <w:rsid w:val="00C67786"/>
    <w:rsid w:val="00DE7122"/>
    <w:rsid w:val="00E209F4"/>
    <w:rsid w:val="00E927B9"/>
    <w:rsid w:val="00EB667B"/>
    <w:rsid w:val="00ED77BF"/>
    <w:rsid w:val="00F91457"/>
    <w:rsid w:val="00FC014A"/>
    <w:rsid w:val="00FE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8E38C-FB02-4089-B8EA-11B415E4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4D2"/>
    <w:pPr>
      <w:widowControl w:val="0"/>
      <w:suppressAutoHyphens/>
      <w:spacing w:after="0"/>
    </w:pPr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styleId="2">
    <w:name w:val="heading 2"/>
    <w:basedOn w:val="a"/>
    <w:next w:val="a"/>
    <w:link w:val="20"/>
    <w:qFormat/>
    <w:rsid w:val="00C114D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14D2"/>
    <w:rPr>
      <w:rFonts w:ascii="Arial" w:eastAsia="Lucida Sans Unicode" w:hAnsi="Arial" w:cs="Arial"/>
      <w:b/>
      <w:bCs/>
      <w:i/>
      <w:iCs/>
      <w:kern w:val="1"/>
      <w:sz w:val="28"/>
      <w:szCs w:val="28"/>
      <w:lang w:val="ru-RU"/>
    </w:rPr>
  </w:style>
  <w:style w:type="paragraph" w:styleId="3">
    <w:name w:val="Body Text 3"/>
    <w:basedOn w:val="a"/>
    <w:link w:val="30"/>
    <w:rsid w:val="00C114D2"/>
    <w:pPr>
      <w:spacing w:after="120"/>
    </w:pPr>
    <w:rPr>
      <w:kern w:val="2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114D2"/>
    <w:rPr>
      <w:rFonts w:ascii="Arial" w:eastAsia="Lucida Sans Unicode" w:hAnsi="Arial" w:cs="Times New Roman"/>
      <w:kern w:val="2"/>
      <w:sz w:val="16"/>
      <w:szCs w:val="16"/>
      <w:lang w:val="ru-RU" w:eastAsia="ru-RU"/>
    </w:rPr>
  </w:style>
  <w:style w:type="paragraph" w:styleId="a3">
    <w:name w:val="header"/>
    <w:basedOn w:val="a"/>
    <w:link w:val="a4"/>
    <w:rsid w:val="00C114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114D2"/>
    <w:rPr>
      <w:rFonts w:ascii="Arial" w:eastAsia="Lucida Sans Unicode" w:hAnsi="Arial" w:cs="Times New Roman"/>
      <w:kern w:val="1"/>
      <w:sz w:val="20"/>
      <w:szCs w:val="24"/>
      <w:lang w:val="ru-RU"/>
    </w:rPr>
  </w:style>
  <w:style w:type="character" w:styleId="a5">
    <w:name w:val="page number"/>
    <w:basedOn w:val="a0"/>
    <w:rsid w:val="00C114D2"/>
  </w:style>
  <w:style w:type="paragraph" w:styleId="a6">
    <w:name w:val="Normal (Web)"/>
    <w:basedOn w:val="a"/>
    <w:unhideWhenUsed/>
    <w:rsid w:val="00C114D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val="uk-UA" w:eastAsia="uk-UA"/>
    </w:rPr>
  </w:style>
  <w:style w:type="paragraph" w:customStyle="1" w:styleId="1">
    <w:name w:val="Название объекта1"/>
    <w:basedOn w:val="a"/>
    <w:rsid w:val="00C114D2"/>
    <w:pPr>
      <w:widowControl/>
      <w:jc w:val="center"/>
    </w:pPr>
    <w:rPr>
      <w:rFonts w:ascii="Times New Roman" w:eastAsia="Times New Roman" w:hAnsi="Times New Roman"/>
      <w:kern w:val="0"/>
      <w:sz w:val="28"/>
      <w:szCs w:val="20"/>
      <w:lang w:val="uk-UA" w:eastAsia="zh-CN"/>
    </w:rPr>
  </w:style>
  <w:style w:type="paragraph" w:customStyle="1" w:styleId="31">
    <w:name w:val="Основной текст 31"/>
    <w:basedOn w:val="a"/>
    <w:rsid w:val="00C114D2"/>
    <w:pPr>
      <w:spacing w:after="120"/>
    </w:pPr>
    <w:rPr>
      <w:rFonts w:cs="Arial"/>
      <w:kern w:val="2"/>
      <w:sz w:val="16"/>
      <w:szCs w:val="16"/>
      <w:lang w:eastAsia="zh-CN"/>
    </w:rPr>
  </w:style>
  <w:style w:type="paragraph" w:customStyle="1" w:styleId="10">
    <w:name w:val="Абзац списка1"/>
    <w:basedOn w:val="a"/>
    <w:rsid w:val="00C114D2"/>
    <w:pPr>
      <w:widowControl/>
      <w:suppressAutoHyphens w:val="0"/>
      <w:spacing w:after="160" w:line="259" w:lineRule="auto"/>
      <w:ind w:left="720"/>
    </w:pPr>
    <w:rPr>
      <w:rFonts w:ascii="Calibri" w:eastAsia="Times New Roman" w:hAnsi="Calibri" w:cs="Calibri"/>
      <w:kern w:val="0"/>
      <w:sz w:val="22"/>
      <w:szCs w:val="22"/>
      <w:lang w:val="uk-UA"/>
    </w:rPr>
  </w:style>
  <w:style w:type="paragraph" w:styleId="HTML">
    <w:name w:val="HTML Preformatted"/>
    <w:basedOn w:val="a"/>
    <w:link w:val="HTML0"/>
    <w:rsid w:val="00C114D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Cs w:val="20"/>
      <w:lang w:val="uk-UA" w:eastAsia="zh-CN"/>
    </w:rPr>
  </w:style>
  <w:style w:type="character" w:customStyle="1" w:styleId="HTML0">
    <w:name w:val="Стандартный HTML Знак"/>
    <w:basedOn w:val="a0"/>
    <w:link w:val="HTML"/>
    <w:rsid w:val="00C114D2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rvts9">
    <w:name w:val="rvts9"/>
    <w:basedOn w:val="a0"/>
    <w:rsid w:val="00C114D2"/>
  </w:style>
  <w:style w:type="paragraph" w:customStyle="1" w:styleId="32">
    <w:name w:val="Обычный (веб)3"/>
    <w:basedOn w:val="a"/>
    <w:rsid w:val="00C114D2"/>
    <w:pPr>
      <w:widowControl/>
      <w:suppressAutoHyphens w:val="0"/>
      <w:spacing w:after="384" w:line="360" w:lineRule="atLeast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114D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114D2"/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2B5EC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B5EC5"/>
    <w:rPr>
      <w:rFonts w:ascii="Arial" w:eastAsia="Lucida Sans Unicode" w:hAnsi="Arial" w:cs="Times New Roman"/>
      <w:kern w:val="1"/>
      <w:sz w:val="20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Buch1</dc:creator>
  <cp:keywords/>
  <dc:description/>
  <cp:lastModifiedBy>Олена Сошникова</cp:lastModifiedBy>
  <cp:revision>29</cp:revision>
  <cp:lastPrinted>2025-06-03T07:24:00Z</cp:lastPrinted>
  <dcterms:created xsi:type="dcterms:W3CDTF">2025-06-02T10:13:00Z</dcterms:created>
  <dcterms:modified xsi:type="dcterms:W3CDTF">2025-06-18T12:46:00Z</dcterms:modified>
</cp:coreProperties>
</file>