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F3F" w:rsidRPr="00B22760" w:rsidRDefault="000E0858" w:rsidP="00303F3F">
      <w:pPr>
        <w:ind w:left="-1200"/>
        <w:jc w:val="center"/>
        <w:rPr>
          <w:szCs w:val="28"/>
        </w:rPr>
      </w:pPr>
      <w:r>
        <w:rPr>
          <w:noProof/>
          <w:szCs w:val="28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2450211</wp:posOffset>
            </wp:positionH>
            <wp:positionV relativeFrom="paragraph">
              <wp:posOffset>-529895</wp:posOffset>
            </wp:positionV>
            <wp:extent cx="511785" cy="629107"/>
            <wp:effectExtent l="19050" t="0" r="256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85" cy="629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0A88" w:rsidRPr="00150A88" w:rsidRDefault="00150A88" w:rsidP="00150A88">
      <w:pPr>
        <w:suppressAutoHyphens/>
        <w:ind w:left="-1200"/>
        <w:jc w:val="center"/>
        <w:rPr>
          <w:sz w:val="32"/>
          <w:szCs w:val="20"/>
          <w:lang w:eastAsia="ar-SA"/>
        </w:rPr>
      </w:pPr>
      <w:r w:rsidRPr="00150A88">
        <w:rPr>
          <w:sz w:val="32"/>
          <w:szCs w:val="20"/>
          <w:lang w:eastAsia="ar-SA"/>
        </w:rPr>
        <w:t>ПАВЛОГРАДСЬКА МІСЬКА РАДА</w:t>
      </w:r>
    </w:p>
    <w:p w:rsidR="00150A88" w:rsidRPr="00150A88" w:rsidRDefault="00150A88" w:rsidP="00150A88">
      <w:pPr>
        <w:suppressAutoHyphens/>
        <w:ind w:left="-1200"/>
        <w:jc w:val="center"/>
        <w:rPr>
          <w:sz w:val="32"/>
          <w:szCs w:val="20"/>
          <w:lang w:eastAsia="ar-SA"/>
        </w:rPr>
      </w:pPr>
      <w:r w:rsidRPr="00150A88">
        <w:rPr>
          <w:sz w:val="32"/>
          <w:szCs w:val="20"/>
          <w:lang w:eastAsia="ar-SA"/>
        </w:rPr>
        <w:t>ВИКОНАВЧИЙ КОМІТЕТ</w:t>
      </w:r>
    </w:p>
    <w:p w:rsidR="00150A88" w:rsidRPr="00150A88" w:rsidRDefault="00150A88" w:rsidP="00150A88">
      <w:pPr>
        <w:suppressAutoHyphens/>
        <w:ind w:left="-1200"/>
        <w:jc w:val="center"/>
        <w:rPr>
          <w:sz w:val="22"/>
          <w:szCs w:val="20"/>
          <w:lang w:eastAsia="ar-SA"/>
        </w:rPr>
      </w:pPr>
    </w:p>
    <w:p w:rsidR="00150A88" w:rsidRPr="00150A88" w:rsidRDefault="00150A88" w:rsidP="00150A88">
      <w:pPr>
        <w:keepNext/>
        <w:numPr>
          <w:ilvl w:val="1"/>
          <w:numId w:val="0"/>
        </w:numPr>
        <w:tabs>
          <w:tab w:val="left" w:pos="-7200"/>
          <w:tab w:val="num" w:pos="0"/>
        </w:tabs>
        <w:suppressAutoHyphens/>
        <w:ind w:left="-1200"/>
        <w:jc w:val="center"/>
        <w:outlineLvl w:val="1"/>
        <w:rPr>
          <w:b/>
          <w:sz w:val="36"/>
          <w:szCs w:val="36"/>
          <w:lang w:eastAsia="ar-SA"/>
        </w:rPr>
      </w:pPr>
      <w:r w:rsidRPr="00150A88">
        <w:rPr>
          <w:b/>
          <w:sz w:val="36"/>
          <w:szCs w:val="36"/>
          <w:lang w:eastAsia="ar-SA"/>
        </w:rPr>
        <w:t>Р І Ш Е Н Н Я</w:t>
      </w:r>
    </w:p>
    <w:p w:rsidR="00303F3F" w:rsidRPr="00B22760" w:rsidRDefault="00303F3F" w:rsidP="00303F3F">
      <w:pPr>
        <w:spacing w:line="200" w:lineRule="exact"/>
        <w:ind w:left="-1200"/>
        <w:jc w:val="center"/>
        <w:rPr>
          <w:szCs w:val="28"/>
        </w:rPr>
      </w:pPr>
    </w:p>
    <w:p w:rsidR="00303F3F" w:rsidRPr="00B12379" w:rsidRDefault="008E3698" w:rsidP="00303F3F">
      <w:pPr>
        <w:rPr>
          <w:szCs w:val="28"/>
          <w:u w:val="single"/>
        </w:rPr>
      </w:pPr>
      <w:r>
        <w:rPr>
          <w:szCs w:val="28"/>
        </w:rPr>
        <w:t xml:space="preserve">23.07.2025       </w:t>
      </w:r>
      <w:r w:rsidR="00303F3F" w:rsidRPr="007C4BA8">
        <w:rPr>
          <w:szCs w:val="28"/>
        </w:rPr>
        <w:t xml:space="preserve">    </w:t>
      </w:r>
      <w:r w:rsidR="00F80A50" w:rsidRPr="00B22760">
        <w:rPr>
          <w:szCs w:val="28"/>
        </w:rPr>
        <w:t xml:space="preserve">               </w:t>
      </w:r>
      <w:r>
        <w:rPr>
          <w:szCs w:val="28"/>
        </w:rPr>
        <w:t xml:space="preserve">     </w:t>
      </w:r>
      <w:r w:rsidR="00F80A50" w:rsidRPr="00B22760">
        <w:rPr>
          <w:szCs w:val="28"/>
        </w:rPr>
        <w:t xml:space="preserve"> </w:t>
      </w:r>
      <w:r w:rsidR="00B51CCE" w:rsidRPr="00B22760">
        <w:rPr>
          <w:szCs w:val="28"/>
        </w:rPr>
        <w:t>м. Павлоград</w:t>
      </w:r>
      <w:r>
        <w:rPr>
          <w:szCs w:val="28"/>
        </w:rPr>
        <w:t xml:space="preserve">         </w:t>
      </w:r>
      <w:r w:rsidR="00F80A50" w:rsidRPr="00B22760">
        <w:rPr>
          <w:szCs w:val="28"/>
        </w:rPr>
        <w:t xml:space="preserve">           </w:t>
      </w:r>
      <w:r>
        <w:rPr>
          <w:szCs w:val="28"/>
        </w:rPr>
        <w:t xml:space="preserve">                  </w:t>
      </w:r>
      <w:r w:rsidR="00B51CCE" w:rsidRPr="00B22760">
        <w:rPr>
          <w:szCs w:val="28"/>
        </w:rPr>
        <w:t>№</w:t>
      </w:r>
      <w:r w:rsidR="00CD7473" w:rsidRPr="00B22760">
        <w:rPr>
          <w:szCs w:val="28"/>
        </w:rPr>
        <w:t xml:space="preserve"> </w:t>
      </w:r>
      <w:r>
        <w:rPr>
          <w:szCs w:val="28"/>
        </w:rPr>
        <w:t>1284/0/3-25</w:t>
      </w:r>
    </w:p>
    <w:p w:rsidR="00F750C7" w:rsidRPr="00B22760" w:rsidRDefault="00BC5995" w:rsidP="00F524C5">
      <w:r w:rsidRPr="00B22760">
        <w:t xml:space="preserve"> </w:t>
      </w:r>
      <w:r w:rsidR="00A47F1F" w:rsidRPr="00B22760">
        <w:t xml:space="preserve">               </w:t>
      </w:r>
      <w:r w:rsidR="00F524C5" w:rsidRPr="00B22760">
        <w:t xml:space="preserve">                    </w:t>
      </w:r>
      <w:r w:rsidR="00A47F1F" w:rsidRPr="00B22760">
        <w:t xml:space="preserve">         </w:t>
      </w:r>
      <w:r w:rsidR="00C35456" w:rsidRPr="00B22760">
        <w:t xml:space="preserve">     </w:t>
      </w:r>
      <w:r w:rsidR="00A47F1F" w:rsidRPr="00B22760">
        <w:t xml:space="preserve">          </w:t>
      </w:r>
    </w:p>
    <w:p w:rsidR="00C57754" w:rsidRPr="00857D78" w:rsidRDefault="00F524C5" w:rsidP="005337EC">
      <w:pPr>
        <w:spacing w:line="276" w:lineRule="auto"/>
        <w:rPr>
          <w:szCs w:val="28"/>
        </w:rPr>
      </w:pPr>
      <w:r w:rsidRPr="00857D78">
        <w:rPr>
          <w:szCs w:val="28"/>
        </w:rPr>
        <w:t xml:space="preserve">Про </w:t>
      </w:r>
      <w:r w:rsidR="00C57754" w:rsidRPr="00857D78">
        <w:rPr>
          <w:szCs w:val="28"/>
        </w:rPr>
        <w:t>реалізацію державної політики</w:t>
      </w:r>
    </w:p>
    <w:p w:rsidR="0041188B" w:rsidRDefault="00652EA2" w:rsidP="005337EC">
      <w:pPr>
        <w:spacing w:line="276" w:lineRule="auto"/>
        <w:rPr>
          <w:szCs w:val="28"/>
        </w:rPr>
      </w:pPr>
      <w:r w:rsidRPr="00857D78">
        <w:rPr>
          <w:szCs w:val="28"/>
        </w:rPr>
        <w:t>в</w:t>
      </w:r>
      <w:r w:rsidR="00C57754" w:rsidRPr="00857D78">
        <w:rPr>
          <w:szCs w:val="28"/>
        </w:rPr>
        <w:t xml:space="preserve"> сфері цивільного захисту</w:t>
      </w:r>
      <w:r w:rsidR="0041188B">
        <w:rPr>
          <w:szCs w:val="28"/>
        </w:rPr>
        <w:t xml:space="preserve"> та оборонної роботи</w:t>
      </w:r>
    </w:p>
    <w:p w:rsidR="006F2F78" w:rsidRPr="00857D78" w:rsidRDefault="00D26EEE" w:rsidP="005337EC">
      <w:pPr>
        <w:spacing w:line="276" w:lineRule="auto"/>
        <w:rPr>
          <w:szCs w:val="28"/>
        </w:rPr>
      </w:pPr>
      <w:r w:rsidRPr="00857D78">
        <w:rPr>
          <w:szCs w:val="28"/>
        </w:rPr>
        <w:t xml:space="preserve">у </w:t>
      </w:r>
      <w:r w:rsidR="00C57754" w:rsidRPr="00857D78">
        <w:rPr>
          <w:szCs w:val="28"/>
        </w:rPr>
        <w:t>м. Павлограді</w:t>
      </w:r>
      <w:r w:rsidR="0041188B">
        <w:rPr>
          <w:szCs w:val="28"/>
        </w:rPr>
        <w:t xml:space="preserve"> </w:t>
      </w:r>
      <w:r w:rsidR="006F2F78" w:rsidRPr="00857D78">
        <w:rPr>
          <w:szCs w:val="28"/>
        </w:rPr>
        <w:t xml:space="preserve">в </w:t>
      </w:r>
      <w:r w:rsidRPr="00857D78">
        <w:rPr>
          <w:szCs w:val="28"/>
        </w:rPr>
        <w:t>умовах воєнного стану в 202</w:t>
      </w:r>
      <w:r w:rsidR="00C30B33">
        <w:rPr>
          <w:szCs w:val="28"/>
        </w:rPr>
        <w:t>5</w:t>
      </w:r>
      <w:r w:rsidRPr="00857D78">
        <w:rPr>
          <w:szCs w:val="28"/>
        </w:rPr>
        <w:t xml:space="preserve"> році</w:t>
      </w:r>
    </w:p>
    <w:p w:rsidR="00936594" w:rsidRPr="005337EC" w:rsidRDefault="00936594" w:rsidP="00444B85">
      <w:pPr>
        <w:spacing w:line="276" w:lineRule="auto"/>
        <w:rPr>
          <w:sz w:val="36"/>
          <w:szCs w:val="36"/>
        </w:rPr>
      </w:pPr>
    </w:p>
    <w:p w:rsidR="004E6A12" w:rsidRPr="00D40839" w:rsidRDefault="004E6A12" w:rsidP="00444B85">
      <w:pPr>
        <w:spacing w:line="276" w:lineRule="auto"/>
        <w:rPr>
          <w:szCs w:val="28"/>
        </w:rPr>
      </w:pPr>
    </w:p>
    <w:p w:rsidR="00F8486E" w:rsidRPr="005663EE" w:rsidRDefault="006418AE" w:rsidP="005663EE">
      <w:pPr>
        <w:contextualSpacing/>
        <w:jc w:val="both"/>
        <w:rPr>
          <w:szCs w:val="28"/>
        </w:rPr>
      </w:pPr>
      <w:r w:rsidRPr="009061E4">
        <w:rPr>
          <w:szCs w:val="28"/>
        </w:rPr>
        <w:tab/>
      </w:r>
      <w:r w:rsidRPr="005663EE">
        <w:rPr>
          <w:szCs w:val="28"/>
        </w:rPr>
        <w:t>На підставі п.2, ч. б, ст.38, ст.40, ч.1,2 ст.52  Закону України “Про місцеве самоврядування в Україні”, п.2 ст.19 Кодексу цивільного захисту України</w:t>
      </w:r>
      <w:r w:rsidR="007A5466" w:rsidRPr="005663EE">
        <w:rPr>
          <w:szCs w:val="28"/>
        </w:rPr>
        <w:t>, законів України</w:t>
      </w:r>
      <w:r w:rsidRPr="005663EE">
        <w:rPr>
          <w:szCs w:val="28"/>
        </w:rPr>
        <w:t xml:space="preserve"> </w:t>
      </w:r>
      <w:r w:rsidR="007A5466" w:rsidRPr="005663EE">
        <w:rPr>
          <w:szCs w:val="28"/>
        </w:rPr>
        <w:t xml:space="preserve">«Про оборону», «Про участь громадян в охороні громадського порядку і державного кордону», </w:t>
      </w:r>
      <w:r w:rsidRPr="005663EE">
        <w:rPr>
          <w:szCs w:val="28"/>
        </w:rPr>
        <w:t xml:space="preserve">виконавчий комітет Павлоградської міської ради </w:t>
      </w:r>
      <w:r w:rsidR="00C34D80" w:rsidRPr="005663EE">
        <w:rPr>
          <w:szCs w:val="28"/>
        </w:rPr>
        <w:t>зазна</w:t>
      </w:r>
      <w:r w:rsidRPr="005663EE">
        <w:rPr>
          <w:szCs w:val="28"/>
        </w:rPr>
        <w:t>чає, що</w:t>
      </w:r>
      <w:r w:rsidR="00993E72" w:rsidRPr="005663EE">
        <w:rPr>
          <w:szCs w:val="28"/>
        </w:rPr>
        <w:t xml:space="preserve"> в м. Павлограді</w:t>
      </w:r>
      <w:r w:rsidR="00D26EEE" w:rsidRPr="005663EE">
        <w:rPr>
          <w:szCs w:val="28"/>
        </w:rPr>
        <w:t xml:space="preserve"> </w:t>
      </w:r>
      <w:r w:rsidRPr="005663EE">
        <w:rPr>
          <w:szCs w:val="28"/>
        </w:rPr>
        <w:t>проводиться</w:t>
      </w:r>
      <w:r w:rsidR="00D04E59" w:rsidRPr="005663EE">
        <w:rPr>
          <w:szCs w:val="28"/>
        </w:rPr>
        <w:t xml:space="preserve"> </w:t>
      </w:r>
      <w:r w:rsidRPr="005663EE">
        <w:rPr>
          <w:szCs w:val="28"/>
        </w:rPr>
        <w:t>певна</w:t>
      </w:r>
      <w:r w:rsidR="00D04E59" w:rsidRPr="005663EE">
        <w:rPr>
          <w:szCs w:val="28"/>
        </w:rPr>
        <w:t xml:space="preserve"> </w:t>
      </w:r>
      <w:r w:rsidRPr="005663EE">
        <w:rPr>
          <w:szCs w:val="28"/>
        </w:rPr>
        <w:t>робота</w:t>
      </w:r>
      <w:r w:rsidR="00D04E59" w:rsidRPr="005663EE">
        <w:rPr>
          <w:szCs w:val="28"/>
        </w:rPr>
        <w:t xml:space="preserve"> </w:t>
      </w:r>
      <w:r w:rsidRPr="005663EE">
        <w:rPr>
          <w:szCs w:val="28"/>
        </w:rPr>
        <w:t xml:space="preserve">щодо </w:t>
      </w:r>
      <w:r w:rsidR="00263F1B" w:rsidRPr="005663EE">
        <w:rPr>
          <w:szCs w:val="28"/>
        </w:rPr>
        <w:t>забезпечення реалізації державної політики у сфері цивільного захисту</w:t>
      </w:r>
      <w:r w:rsidR="007A5466" w:rsidRPr="005663EE">
        <w:rPr>
          <w:szCs w:val="28"/>
        </w:rPr>
        <w:t xml:space="preserve"> та оборони </w:t>
      </w:r>
      <w:r w:rsidR="0094286B" w:rsidRPr="005663EE">
        <w:rPr>
          <w:szCs w:val="28"/>
        </w:rPr>
        <w:t>в умовах воєнного стану</w:t>
      </w:r>
      <w:r w:rsidR="00263F1B" w:rsidRPr="005663EE">
        <w:rPr>
          <w:szCs w:val="28"/>
        </w:rPr>
        <w:t>.</w:t>
      </w:r>
    </w:p>
    <w:p w:rsidR="00F94869" w:rsidRPr="005663EE" w:rsidRDefault="00F94869" w:rsidP="005663EE">
      <w:pPr>
        <w:ind w:firstLine="709"/>
        <w:contextualSpacing/>
        <w:jc w:val="both"/>
        <w:rPr>
          <w:szCs w:val="28"/>
        </w:rPr>
      </w:pPr>
      <w:r w:rsidRPr="005663EE">
        <w:rPr>
          <w:szCs w:val="28"/>
        </w:rPr>
        <w:t>Для реалізації державної політики, спрямованої на забезпечення безпеки та захисту населення і територій, матеріальних і культурних цінностей, довкілля від негативних наслідків надзвичайних ситуацій у мирний час та особливий період, подолання наслідків надзвичайних ситуацій створена Єдина державна система цивільного захисту, яка складається з функціональних і територіальних підсистем, їх ланок та субланок, однією із яких є субланка в місті Павлоград.</w:t>
      </w:r>
    </w:p>
    <w:p w:rsidR="007A5466" w:rsidRPr="005663EE" w:rsidRDefault="007A5466" w:rsidP="005663EE">
      <w:pPr>
        <w:ind w:firstLine="709"/>
        <w:contextualSpacing/>
        <w:jc w:val="both"/>
        <w:rPr>
          <w:szCs w:val="28"/>
        </w:rPr>
      </w:pPr>
      <w:r w:rsidRPr="005663EE">
        <w:rPr>
          <w:szCs w:val="28"/>
        </w:rPr>
        <w:t>З почат</w:t>
      </w:r>
      <w:r w:rsidR="00145ACA" w:rsidRPr="005663EE">
        <w:rPr>
          <w:szCs w:val="28"/>
        </w:rPr>
        <w:t>ку повномасштабного вторгнення Р</w:t>
      </w:r>
      <w:r w:rsidRPr="005663EE">
        <w:rPr>
          <w:szCs w:val="28"/>
        </w:rPr>
        <w:t xml:space="preserve">осійської федерації в Павлоградському регіоні було зафіксовано </w:t>
      </w:r>
      <w:r w:rsidR="00E15B02" w:rsidRPr="005663EE">
        <w:rPr>
          <w:szCs w:val="28"/>
          <w:lang w:val="ru-RU"/>
        </w:rPr>
        <w:t>50</w:t>
      </w:r>
      <w:r w:rsidRPr="005663EE">
        <w:rPr>
          <w:color w:val="FF0000"/>
          <w:szCs w:val="28"/>
        </w:rPr>
        <w:t xml:space="preserve"> </w:t>
      </w:r>
      <w:r w:rsidR="00E15B02" w:rsidRPr="005663EE">
        <w:rPr>
          <w:szCs w:val="28"/>
        </w:rPr>
        <w:t>ракетних обстрілів</w:t>
      </w:r>
      <w:r w:rsidRPr="005663EE">
        <w:rPr>
          <w:szCs w:val="28"/>
        </w:rPr>
        <w:t xml:space="preserve">, в тому числі – по території міста Павлоград – </w:t>
      </w:r>
      <w:r w:rsidR="00E15B02" w:rsidRPr="005663EE">
        <w:rPr>
          <w:szCs w:val="28"/>
        </w:rPr>
        <w:t>37</w:t>
      </w:r>
      <w:r w:rsidRPr="005663EE">
        <w:rPr>
          <w:szCs w:val="28"/>
        </w:rPr>
        <w:t xml:space="preserve">. </w:t>
      </w:r>
    </w:p>
    <w:p w:rsidR="008A06AE" w:rsidRPr="005663EE" w:rsidRDefault="008A06AE" w:rsidP="005663EE">
      <w:pPr>
        <w:ind w:firstLine="708"/>
        <w:contextualSpacing/>
        <w:jc w:val="both"/>
        <w:rPr>
          <w:spacing w:val="-8"/>
          <w:szCs w:val="28"/>
          <w:lang w:eastAsia="en-US"/>
        </w:rPr>
      </w:pPr>
      <w:r w:rsidRPr="005663EE">
        <w:rPr>
          <w:spacing w:val="-8"/>
          <w:szCs w:val="28"/>
          <w:lang w:eastAsia="en-US"/>
        </w:rPr>
        <w:t xml:space="preserve">За </w:t>
      </w:r>
      <w:r w:rsidRPr="005663EE">
        <w:rPr>
          <w:spacing w:val="-8"/>
          <w:szCs w:val="28"/>
          <w:lang w:val="en-US" w:eastAsia="en-US"/>
        </w:rPr>
        <w:t>I</w:t>
      </w:r>
      <w:r w:rsidRPr="005663EE">
        <w:rPr>
          <w:spacing w:val="-8"/>
          <w:szCs w:val="28"/>
          <w:lang w:eastAsia="en-US"/>
        </w:rPr>
        <w:t xml:space="preserve"> півріччя 2025 року </w:t>
      </w:r>
      <w:r w:rsidRPr="005663EE">
        <w:rPr>
          <w:szCs w:val="28"/>
        </w:rPr>
        <w:t>внаслідок ракетних ударів пошкоджено об’єкти, в</w:t>
      </w:r>
      <w:r w:rsidRPr="005663EE">
        <w:rPr>
          <w:spacing w:val="-10"/>
          <w:szCs w:val="28"/>
        </w:rPr>
        <w:t xml:space="preserve"> </w:t>
      </w:r>
      <w:r w:rsidRPr="005663EE">
        <w:rPr>
          <w:szCs w:val="28"/>
        </w:rPr>
        <w:t>т.ч.: 37 багатоповерхових</w:t>
      </w:r>
      <w:r w:rsidRPr="005663EE">
        <w:rPr>
          <w:spacing w:val="36"/>
          <w:szCs w:val="28"/>
        </w:rPr>
        <w:t xml:space="preserve"> </w:t>
      </w:r>
      <w:r w:rsidRPr="005663EE">
        <w:rPr>
          <w:szCs w:val="28"/>
        </w:rPr>
        <w:t>житлових будинків та 26 будинків приватного сектору (деякі будинки постраждали двічі/тричі), 6 об’єктів промисловості, 4 магазини, 14 об’єктів</w:t>
      </w:r>
      <w:r w:rsidRPr="005663EE">
        <w:rPr>
          <w:spacing w:val="27"/>
          <w:szCs w:val="28"/>
        </w:rPr>
        <w:t xml:space="preserve"> </w:t>
      </w:r>
      <w:r w:rsidRPr="005663EE">
        <w:rPr>
          <w:szCs w:val="28"/>
        </w:rPr>
        <w:t>соціальної</w:t>
      </w:r>
      <w:r w:rsidRPr="005663EE">
        <w:rPr>
          <w:spacing w:val="28"/>
          <w:szCs w:val="28"/>
        </w:rPr>
        <w:t xml:space="preserve"> </w:t>
      </w:r>
      <w:r w:rsidRPr="005663EE">
        <w:rPr>
          <w:szCs w:val="28"/>
        </w:rPr>
        <w:t>інфраструктури, 22</w:t>
      </w:r>
      <w:r w:rsidRPr="005663EE">
        <w:rPr>
          <w:spacing w:val="-8"/>
          <w:szCs w:val="28"/>
          <w:lang w:eastAsia="en-US"/>
        </w:rPr>
        <w:t xml:space="preserve"> легкових автомобілі.</w:t>
      </w:r>
    </w:p>
    <w:p w:rsidR="005663EE" w:rsidRPr="005663EE" w:rsidRDefault="005663EE" w:rsidP="005663EE">
      <w:pPr>
        <w:ind w:firstLine="708"/>
        <w:contextualSpacing/>
        <w:jc w:val="both"/>
        <w:rPr>
          <w:spacing w:val="-8"/>
          <w:szCs w:val="28"/>
          <w:lang w:eastAsia="en-US"/>
        </w:rPr>
      </w:pPr>
      <w:r w:rsidRPr="005663EE">
        <w:rPr>
          <w:spacing w:val="-8"/>
          <w:szCs w:val="28"/>
          <w:lang w:eastAsia="en-US"/>
        </w:rPr>
        <w:t xml:space="preserve">Внаслідок пориву вітру (буревію) 09.05.2025 року в м. Павлограді на селищі «Ливмаш» постраждали багатоповерхові житлові будинки: понад 30 вікон та балконів, покрівлі багатоповерхових будинків, пошкоджено 7 легкових автомобілів. </w:t>
      </w:r>
    </w:p>
    <w:p w:rsidR="007A5466" w:rsidRPr="005663EE" w:rsidRDefault="007A5466" w:rsidP="005663EE">
      <w:pPr>
        <w:pStyle w:val="af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3EE">
        <w:rPr>
          <w:rFonts w:ascii="Times New Roman" w:hAnsi="Times New Roman" w:cs="Times New Roman"/>
          <w:sz w:val="28"/>
          <w:szCs w:val="28"/>
          <w:lang w:val="uk-UA"/>
        </w:rPr>
        <w:t>Відповідно до нанесеного матеріального збитку</w:t>
      </w:r>
      <w:r w:rsidR="005663EE" w:rsidRPr="005663EE">
        <w:rPr>
          <w:rFonts w:ascii="Times New Roman" w:hAnsi="Times New Roman" w:cs="Times New Roman"/>
          <w:sz w:val="28"/>
          <w:szCs w:val="28"/>
          <w:lang w:val="uk-UA"/>
        </w:rPr>
        <w:t xml:space="preserve"> через надзвичайні ситуації воєнного та природного характеру</w:t>
      </w:r>
      <w:r w:rsidRPr="005663EE">
        <w:rPr>
          <w:rFonts w:ascii="Times New Roman" w:hAnsi="Times New Roman" w:cs="Times New Roman"/>
          <w:sz w:val="28"/>
          <w:szCs w:val="28"/>
          <w:lang w:val="uk-UA"/>
        </w:rPr>
        <w:t xml:space="preserve">, мешканці отримали з міського матеріального резерву будівельні матеріали - плівку, рейку, цвяхи, OSB, шифер та скло. </w:t>
      </w:r>
    </w:p>
    <w:p w:rsidR="008E3505" w:rsidRPr="005663EE" w:rsidRDefault="008E3505" w:rsidP="005663EE">
      <w:pPr>
        <w:ind w:firstLine="720"/>
        <w:contextualSpacing/>
        <w:jc w:val="both"/>
        <w:rPr>
          <w:color w:val="FF0000"/>
          <w:szCs w:val="28"/>
        </w:rPr>
      </w:pPr>
      <w:r w:rsidRPr="005663EE">
        <w:rPr>
          <w:szCs w:val="28"/>
        </w:rPr>
        <w:t xml:space="preserve">Місто Павлоград несе велику техногенну </w:t>
      </w:r>
      <w:r w:rsidR="003052F0">
        <w:rPr>
          <w:szCs w:val="28"/>
        </w:rPr>
        <w:t>н</w:t>
      </w:r>
      <w:r w:rsidRPr="005663EE">
        <w:rPr>
          <w:szCs w:val="28"/>
        </w:rPr>
        <w:t xml:space="preserve">авантаженість. В місті зареєстровано </w:t>
      </w:r>
      <w:r w:rsidR="00E15B02" w:rsidRPr="005663EE">
        <w:rPr>
          <w:color w:val="000000" w:themeColor="text1"/>
          <w:szCs w:val="28"/>
        </w:rPr>
        <w:t>12</w:t>
      </w:r>
      <w:r w:rsidRPr="005663EE">
        <w:rPr>
          <w:color w:val="000000" w:themeColor="text1"/>
          <w:szCs w:val="28"/>
          <w:lang w:eastAsia="en-US"/>
        </w:rPr>
        <w:t xml:space="preserve"> об’єктів підвищеної небезпеки</w:t>
      </w:r>
      <w:r w:rsidRPr="005663EE">
        <w:rPr>
          <w:color w:val="000000" w:themeColor="text1"/>
          <w:szCs w:val="28"/>
        </w:rPr>
        <w:t>.</w:t>
      </w:r>
    </w:p>
    <w:p w:rsidR="007D65B1" w:rsidRPr="005663EE" w:rsidRDefault="007D65B1" w:rsidP="005663EE">
      <w:pPr>
        <w:suppressAutoHyphens/>
        <w:ind w:firstLine="709"/>
        <w:contextualSpacing/>
        <w:jc w:val="both"/>
        <w:rPr>
          <w:color w:val="000000" w:themeColor="text1"/>
          <w:spacing w:val="-12"/>
          <w:szCs w:val="28"/>
          <w:lang w:eastAsia="ar-SA"/>
        </w:rPr>
      </w:pPr>
      <w:r w:rsidRPr="005663EE">
        <w:rPr>
          <w:color w:val="000000" w:themeColor="text1"/>
          <w:spacing w:val="-12"/>
          <w:szCs w:val="28"/>
          <w:lang w:eastAsia="ar-SA"/>
        </w:rPr>
        <w:lastRenderedPageBreak/>
        <w:t xml:space="preserve">Відповідно до проведеного аналізу в </w:t>
      </w:r>
      <w:r w:rsidRPr="005663EE">
        <w:rPr>
          <w:color w:val="000000" w:themeColor="text1"/>
          <w:spacing w:val="-12"/>
          <w:szCs w:val="28"/>
          <w:lang w:val="en-US" w:eastAsia="ar-SA"/>
        </w:rPr>
        <w:t>I</w:t>
      </w:r>
      <w:r w:rsidRPr="005663EE">
        <w:rPr>
          <w:color w:val="000000" w:themeColor="text1"/>
          <w:spacing w:val="-12"/>
          <w:szCs w:val="28"/>
          <w:lang w:val="ru-RU" w:eastAsia="ar-SA"/>
        </w:rPr>
        <w:t xml:space="preserve"> </w:t>
      </w:r>
      <w:r w:rsidRPr="005663EE">
        <w:rPr>
          <w:color w:val="000000" w:themeColor="text1"/>
          <w:spacing w:val="-12"/>
          <w:szCs w:val="28"/>
          <w:lang w:eastAsia="ar-SA"/>
        </w:rPr>
        <w:t xml:space="preserve">півріччі 2025 році виникло 212 пожеж, із них в житловому секторі – 55, в нежитловому – 26, на транспорті – 1, </w:t>
      </w:r>
      <w:r w:rsidR="005663EE">
        <w:rPr>
          <w:color w:val="000000" w:themeColor="text1"/>
          <w:spacing w:val="-12"/>
          <w:szCs w:val="28"/>
          <w:lang w:eastAsia="ar-SA"/>
        </w:rPr>
        <w:t xml:space="preserve">                                         </w:t>
      </w:r>
      <w:r w:rsidRPr="005663EE">
        <w:rPr>
          <w:color w:val="000000" w:themeColor="text1"/>
          <w:spacing w:val="-12"/>
          <w:szCs w:val="28"/>
          <w:lang w:eastAsia="ar-SA"/>
        </w:rPr>
        <w:t>в екосистемах –  83 пожеж, на сміттєзвалищах – 34. Також за поточний період було виявлено та знешкоджено 5 вибухово-небезпечних предметів.</w:t>
      </w:r>
    </w:p>
    <w:p w:rsidR="00936594" w:rsidRPr="007C4099" w:rsidRDefault="008E3505" w:rsidP="00CC7E35">
      <w:pPr>
        <w:suppressAutoHyphens/>
        <w:ind w:firstLine="709"/>
        <w:contextualSpacing/>
        <w:jc w:val="both"/>
        <w:rPr>
          <w:szCs w:val="28"/>
        </w:rPr>
      </w:pPr>
      <w:r w:rsidRPr="007C4099">
        <w:rPr>
          <w:spacing w:val="-12"/>
          <w:szCs w:val="28"/>
          <w:lang w:eastAsia="ar-SA"/>
        </w:rPr>
        <w:t xml:space="preserve">З метою забезпечення пожежної безпеки, підвищення рівня захисту населення і території </w:t>
      </w:r>
      <w:r w:rsidR="00497C2C" w:rsidRPr="007C4099">
        <w:rPr>
          <w:spacing w:val="-12"/>
          <w:szCs w:val="28"/>
          <w:lang w:eastAsia="ar-SA"/>
        </w:rPr>
        <w:t xml:space="preserve">міста від надзвичайних ситуацій, </w:t>
      </w:r>
      <w:r w:rsidR="00E15B02" w:rsidRPr="007C4099">
        <w:rPr>
          <w:spacing w:val="-12"/>
          <w:szCs w:val="28"/>
          <w:lang w:eastAsia="ar-SA"/>
        </w:rPr>
        <w:t>в першому півріччі 2025</w:t>
      </w:r>
      <w:r w:rsidRPr="007C4099">
        <w:rPr>
          <w:spacing w:val="-12"/>
          <w:szCs w:val="28"/>
          <w:lang w:eastAsia="ar-SA"/>
        </w:rPr>
        <w:t xml:space="preserve"> року здійснені заходи, які передбачені в Комплексній програмі захисту населення і територій від надзвичайних ситуацій техногенного та природного характеру в місті Павлоград на 2024-2026 роки.</w:t>
      </w:r>
      <w:r w:rsidR="00145ACA" w:rsidRPr="007C4099">
        <w:rPr>
          <w:spacing w:val="-12"/>
          <w:szCs w:val="28"/>
          <w:lang w:eastAsia="ar-SA"/>
        </w:rPr>
        <w:t xml:space="preserve"> </w:t>
      </w:r>
      <w:r w:rsidR="00BF18EC" w:rsidRPr="007C4099">
        <w:rPr>
          <w:spacing w:val="-12"/>
          <w:szCs w:val="28"/>
          <w:lang w:eastAsia="ar-SA"/>
        </w:rPr>
        <w:t xml:space="preserve"> </w:t>
      </w:r>
      <w:r w:rsidR="00E15B02" w:rsidRPr="007C4099">
        <w:rPr>
          <w:szCs w:val="28"/>
        </w:rPr>
        <w:t>На 2025</w:t>
      </w:r>
      <w:r w:rsidRPr="007C4099">
        <w:rPr>
          <w:szCs w:val="28"/>
        </w:rPr>
        <w:t xml:space="preserve"> рік по Програмі передбачені кошти </w:t>
      </w:r>
      <w:r w:rsidR="00BF18EC" w:rsidRPr="007C4099">
        <w:rPr>
          <w:szCs w:val="28"/>
        </w:rPr>
        <w:t xml:space="preserve">на загальну суму </w:t>
      </w:r>
      <w:r w:rsidRPr="007C4099">
        <w:rPr>
          <w:szCs w:val="28"/>
        </w:rPr>
        <w:t xml:space="preserve"> </w:t>
      </w:r>
      <w:r w:rsidR="00E15B02" w:rsidRPr="007C4099">
        <w:rPr>
          <w:szCs w:val="28"/>
        </w:rPr>
        <w:t>34 962 249</w:t>
      </w:r>
      <w:r w:rsidRPr="007C4099">
        <w:rPr>
          <w:szCs w:val="28"/>
        </w:rPr>
        <w:t xml:space="preserve"> грн.</w:t>
      </w:r>
    </w:p>
    <w:p w:rsidR="00BF18EC" w:rsidRDefault="008E3505" w:rsidP="00CC7E35">
      <w:pPr>
        <w:tabs>
          <w:tab w:val="left" w:pos="720"/>
        </w:tabs>
        <w:contextualSpacing/>
        <w:jc w:val="both"/>
        <w:rPr>
          <w:szCs w:val="28"/>
          <w:shd w:val="clear" w:color="auto" w:fill="FFFFFF"/>
        </w:rPr>
      </w:pPr>
      <w:r w:rsidRPr="00970F34">
        <w:rPr>
          <w:szCs w:val="28"/>
        </w:rPr>
        <w:tab/>
      </w:r>
      <w:r w:rsidR="00BF18EC" w:rsidRPr="00BF18EC">
        <w:rPr>
          <w:color w:val="000000" w:themeColor="text1"/>
          <w:szCs w:val="28"/>
          <w:shd w:val="clear" w:color="auto" w:fill="FFFFFF"/>
        </w:rPr>
        <w:t>На фоні </w:t>
      </w:r>
      <w:hyperlink r:id="rId9" w:tooltip="Удари по критичній інфраструктурі України під час російсько-української війни" w:history="1">
        <w:r w:rsidR="00BF18EC" w:rsidRPr="00BF18EC">
          <w:rPr>
            <w:rStyle w:val="af"/>
            <w:color w:val="000000" w:themeColor="text1"/>
            <w:szCs w:val="28"/>
            <w:u w:val="none"/>
            <w:shd w:val="clear" w:color="auto" w:fill="FFFFFF"/>
          </w:rPr>
          <w:t>масованих обстрілів критичної інфраструктури з боку Росії</w:t>
        </w:r>
      </w:hyperlink>
      <w:r w:rsidR="00497C2C">
        <w:rPr>
          <w:rStyle w:val="af"/>
          <w:color w:val="000000" w:themeColor="text1"/>
          <w:szCs w:val="28"/>
          <w:u w:val="none"/>
          <w:shd w:val="clear" w:color="auto" w:fill="FFFFFF"/>
        </w:rPr>
        <w:t>,</w:t>
      </w:r>
      <w:r w:rsidR="00BF18EC" w:rsidRPr="00BF18EC">
        <w:rPr>
          <w:color w:val="000000" w:themeColor="text1"/>
          <w:szCs w:val="28"/>
          <w:shd w:val="clear" w:color="auto" w:fill="FFFFFF"/>
        </w:rPr>
        <w:t xml:space="preserve">  </w:t>
      </w:r>
      <w:r w:rsidR="00BF18EC" w:rsidRPr="005F4992">
        <w:rPr>
          <w:szCs w:val="28"/>
          <w:shd w:val="clear" w:color="auto" w:fill="FFFFFF"/>
        </w:rPr>
        <w:t>виникла необхідність облаштування пунктів незламності</w:t>
      </w:r>
      <w:r w:rsidR="00BF18EC">
        <w:rPr>
          <w:szCs w:val="28"/>
          <w:shd w:val="clear" w:color="auto" w:fill="FFFFFF"/>
        </w:rPr>
        <w:t>.</w:t>
      </w:r>
      <w:r w:rsidR="00BF18EC" w:rsidRPr="005F4992">
        <w:rPr>
          <w:szCs w:val="28"/>
          <w:shd w:val="clear" w:color="auto" w:fill="FFFFFF"/>
        </w:rPr>
        <w:t xml:space="preserve"> Під час н</w:t>
      </w:r>
      <w:r w:rsidR="008A06AE">
        <w:rPr>
          <w:szCs w:val="28"/>
          <w:shd w:val="clear" w:color="auto" w:fill="FFFFFF"/>
        </w:rPr>
        <w:t>астання повного блек</w:t>
      </w:r>
      <w:r w:rsidR="00625D1F">
        <w:rPr>
          <w:szCs w:val="28"/>
          <w:shd w:val="clear" w:color="auto" w:fill="FFFFFF"/>
        </w:rPr>
        <w:t>ауту можливо</w:t>
      </w:r>
      <w:r w:rsidR="00BF18EC" w:rsidRPr="005F4992">
        <w:rPr>
          <w:szCs w:val="28"/>
          <w:shd w:val="clear" w:color="auto" w:fill="FFFFFF"/>
        </w:rPr>
        <w:t xml:space="preserve"> розгорнути 9 пунктів незламності, які забезпечені генераторами, обігрівачами, інтернетом, мобільним зв’язком, місцями для відпочинку та інше. </w:t>
      </w:r>
      <w:r w:rsidR="00BF18EC">
        <w:rPr>
          <w:szCs w:val="28"/>
          <w:shd w:val="clear" w:color="auto" w:fill="FFFFFF"/>
        </w:rPr>
        <w:t xml:space="preserve">     </w:t>
      </w:r>
    </w:p>
    <w:p w:rsidR="00BF18EC" w:rsidRPr="005F4992" w:rsidRDefault="00BF18EC" w:rsidP="00CC7E35">
      <w:pPr>
        <w:suppressAutoHyphens/>
        <w:ind w:firstLine="709"/>
        <w:contextualSpacing/>
        <w:jc w:val="both"/>
        <w:rPr>
          <w:spacing w:val="-12"/>
          <w:szCs w:val="28"/>
          <w:lang w:eastAsia="ar-SA"/>
        </w:rPr>
      </w:pPr>
      <w:r w:rsidRPr="005F4992">
        <w:rPr>
          <w:bCs/>
          <w:szCs w:val="28"/>
        </w:rPr>
        <w:t xml:space="preserve">Одним із найважливіших завдань у сфері цивільного захисту є </w:t>
      </w:r>
      <w:r w:rsidRPr="005F4992">
        <w:rPr>
          <w:color w:val="000000"/>
          <w:szCs w:val="28"/>
        </w:rPr>
        <w:t xml:space="preserve">забезпечення оперативного оповіщення та інформування населення про загрозу або виникнення надзвичайних ситуацій. </w:t>
      </w:r>
    </w:p>
    <w:p w:rsidR="004E6A12" w:rsidRPr="004E6A12" w:rsidRDefault="00BF18EC" w:rsidP="00CC7E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contextualSpacing/>
        <w:jc w:val="both"/>
        <w:rPr>
          <w:szCs w:val="28"/>
        </w:rPr>
      </w:pPr>
      <w:r w:rsidRPr="005F4992">
        <w:rPr>
          <w:bCs/>
          <w:szCs w:val="28"/>
        </w:rPr>
        <w:tab/>
      </w:r>
      <w:r w:rsidRPr="005F4992">
        <w:rPr>
          <w:spacing w:val="-12"/>
          <w:szCs w:val="28"/>
          <w:lang w:eastAsia="ar-SA"/>
        </w:rPr>
        <w:t>На даний час оповіщення проводиться  за допомогою 22 –х електричних сирен</w:t>
      </w:r>
      <w:r w:rsidR="00625D1F">
        <w:rPr>
          <w:spacing w:val="-12"/>
          <w:szCs w:val="28"/>
          <w:lang w:eastAsia="ar-SA"/>
        </w:rPr>
        <w:t xml:space="preserve">, </w:t>
      </w:r>
      <w:r w:rsidRPr="005F4992">
        <w:rPr>
          <w:color w:val="FF0000"/>
          <w:spacing w:val="-12"/>
          <w:szCs w:val="28"/>
          <w:lang w:eastAsia="ar-SA"/>
        </w:rPr>
        <w:t xml:space="preserve"> </w:t>
      </w:r>
      <w:r w:rsidRPr="005F4992">
        <w:rPr>
          <w:spacing w:val="-12"/>
          <w:szCs w:val="28"/>
          <w:lang w:eastAsia="ar-SA"/>
        </w:rPr>
        <w:t xml:space="preserve"> </w:t>
      </w:r>
      <w:r w:rsidR="00625D1F">
        <w:rPr>
          <w:szCs w:val="28"/>
        </w:rPr>
        <w:t>о</w:t>
      </w:r>
      <w:r w:rsidRPr="005F4992">
        <w:rPr>
          <w:szCs w:val="28"/>
        </w:rPr>
        <w:t xml:space="preserve">бслуговування </w:t>
      </w:r>
      <w:r w:rsidR="00625D1F">
        <w:rPr>
          <w:szCs w:val="28"/>
        </w:rPr>
        <w:t>яких</w:t>
      </w:r>
      <w:r w:rsidRPr="005F4992">
        <w:rPr>
          <w:szCs w:val="28"/>
        </w:rPr>
        <w:t xml:space="preserve"> здійснює КП «Павлоград - Світло».</w:t>
      </w:r>
    </w:p>
    <w:p w:rsidR="00BF18EC" w:rsidRPr="005F4992" w:rsidRDefault="00E15B02" w:rsidP="00CC7E35">
      <w:pPr>
        <w:suppressAutoHyphens/>
        <w:ind w:firstLine="708"/>
        <w:contextualSpacing/>
        <w:jc w:val="both"/>
        <w:rPr>
          <w:spacing w:val="-12"/>
          <w:szCs w:val="28"/>
          <w:lang w:eastAsia="ar-SA"/>
        </w:rPr>
      </w:pPr>
      <w:r w:rsidRPr="00067D10">
        <w:rPr>
          <w:szCs w:val="28"/>
        </w:rPr>
        <w:t xml:space="preserve">На модернізацію </w:t>
      </w:r>
      <w:r w:rsidRPr="005F4992">
        <w:rPr>
          <w:szCs w:val="28"/>
        </w:rPr>
        <w:t xml:space="preserve">автоматизованої системи централізованого оповіщення </w:t>
      </w:r>
      <w:r>
        <w:rPr>
          <w:szCs w:val="28"/>
        </w:rPr>
        <w:t>(</w:t>
      </w:r>
      <w:r w:rsidRPr="00067D10">
        <w:rPr>
          <w:szCs w:val="28"/>
        </w:rPr>
        <w:t>МАСЦО</w:t>
      </w:r>
      <w:r>
        <w:rPr>
          <w:szCs w:val="28"/>
        </w:rPr>
        <w:t>)</w:t>
      </w:r>
      <w:r w:rsidRPr="00067D10">
        <w:rPr>
          <w:szCs w:val="28"/>
        </w:rPr>
        <w:t xml:space="preserve"> в 2025 році в місцевому бюджеті закладено коштів на суму - </w:t>
      </w:r>
      <w:r>
        <w:rPr>
          <w:szCs w:val="28"/>
        </w:rPr>
        <w:t xml:space="preserve">               </w:t>
      </w:r>
      <w:r w:rsidRPr="00067D10">
        <w:rPr>
          <w:color w:val="000000"/>
          <w:szCs w:val="28"/>
          <w:lang w:eastAsia="uk-UA"/>
        </w:rPr>
        <w:t xml:space="preserve">4 352 288,00 грн. </w:t>
      </w:r>
      <w:r w:rsidRPr="00067D10">
        <w:rPr>
          <w:szCs w:val="28"/>
        </w:rPr>
        <w:t xml:space="preserve">Завершення будівництва планується до кінця 2025 року. </w:t>
      </w:r>
      <w:r w:rsidR="00BF18EC" w:rsidRPr="005F4992">
        <w:rPr>
          <w:szCs w:val="28"/>
        </w:rPr>
        <w:t xml:space="preserve"> </w:t>
      </w:r>
    </w:p>
    <w:p w:rsidR="00BF18EC" w:rsidRPr="00BE50E8" w:rsidRDefault="00625D1F" w:rsidP="00BE50E8">
      <w:pPr>
        <w:suppressAutoHyphens/>
        <w:ind w:firstLine="708"/>
        <w:contextualSpacing/>
        <w:jc w:val="both"/>
        <w:rPr>
          <w:spacing w:val="-12"/>
          <w:szCs w:val="28"/>
          <w:lang w:eastAsia="ar-SA"/>
        </w:rPr>
      </w:pPr>
      <w:r w:rsidRPr="00BE50E8">
        <w:rPr>
          <w:spacing w:val="-12"/>
          <w:szCs w:val="28"/>
          <w:lang w:eastAsia="ar-SA"/>
        </w:rPr>
        <w:t>Д</w:t>
      </w:r>
      <w:r w:rsidR="00BF18EC" w:rsidRPr="00BE50E8">
        <w:rPr>
          <w:spacing w:val="-12"/>
          <w:szCs w:val="28"/>
          <w:lang w:eastAsia="ar-SA"/>
        </w:rPr>
        <w:t>ля покращення матеріально-технічної бази</w:t>
      </w:r>
      <w:r w:rsidRPr="00BE50E8">
        <w:rPr>
          <w:spacing w:val="-12"/>
          <w:szCs w:val="28"/>
          <w:lang w:eastAsia="ar-SA"/>
        </w:rPr>
        <w:t xml:space="preserve"> </w:t>
      </w:r>
      <w:r w:rsidR="00BF18EC" w:rsidRPr="00BE50E8">
        <w:rPr>
          <w:spacing w:val="-12"/>
          <w:szCs w:val="28"/>
          <w:lang w:eastAsia="ar-SA"/>
        </w:rPr>
        <w:t>6-го державного пожежно-рятувального загону ГУ ДСНС України у Дніпропетровській област</w:t>
      </w:r>
      <w:r w:rsidR="00E15B02" w:rsidRPr="00BE50E8">
        <w:rPr>
          <w:spacing w:val="-12"/>
          <w:szCs w:val="28"/>
          <w:lang w:eastAsia="ar-SA"/>
        </w:rPr>
        <w:t>і, перерахована субвенція в 2025</w:t>
      </w:r>
      <w:r w:rsidR="00BF18EC" w:rsidRPr="00BE50E8">
        <w:rPr>
          <w:spacing w:val="-12"/>
          <w:szCs w:val="28"/>
          <w:lang w:eastAsia="ar-SA"/>
        </w:rPr>
        <w:t xml:space="preserve"> році </w:t>
      </w:r>
      <w:r w:rsidR="00E15B02" w:rsidRPr="00BE50E8">
        <w:rPr>
          <w:spacing w:val="-12"/>
          <w:szCs w:val="28"/>
          <w:lang w:eastAsia="ar-SA"/>
        </w:rPr>
        <w:t xml:space="preserve">- </w:t>
      </w:r>
      <w:r w:rsidR="00BF18EC" w:rsidRPr="00BE50E8">
        <w:rPr>
          <w:spacing w:val="-12"/>
          <w:szCs w:val="28"/>
          <w:lang w:eastAsia="ar-SA"/>
        </w:rPr>
        <w:t>1 млн</w:t>
      </w:r>
      <w:r w:rsidR="00E15B02" w:rsidRPr="00BE50E8">
        <w:rPr>
          <w:spacing w:val="-12"/>
          <w:szCs w:val="28"/>
          <w:lang w:eastAsia="ar-SA"/>
        </w:rPr>
        <w:t>.</w:t>
      </w:r>
      <w:r w:rsidR="00BF18EC" w:rsidRPr="00BE50E8">
        <w:rPr>
          <w:spacing w:val="-12"/>
          <w:szCs w:val="28"/>
          <w:lang w:eastAsia="ar-SA"/>
        </w:rPr>
        <w:t xml:space="preserve"> грн</w:t>
      </w:r>
      <w:r w:rsidR="00E15B02" w:rsidRPr="00BE50E8">
        <w:rPr>
          <w:spacing w:val="-12"/>
          <w:szCs w:val="28"/>
          <w:lang w:eastAsia="ar-SA"/>
        </w:rPr>
        <w:t>.</w:t>
      </w:r>
      <w:r w:rsidR="00BF18EC" w:rsidRPr="00BE50E8">
        <w:rPr>
          <w:spacing w:val="-12"/>
          <w:szCs w:val="28"/>
          <w:lang w:eastAsia="ar-SA"/>
        </w:rPr>
        <w:t xml:space="preserve">  </w:t>
      </w:r>
    </w:p>
    <w:p w:rsidR="00BF18EC" w:rsidRPr="00BE50E8" w:rsidRDefault="00BE50E8" w:rsidP="00BE50E8">
      <w:pPr>
        <w:suppressAutoHyphens/>
        <w:ind w:firstLine="360"/>
        <w:contextualSpacing/>
        <w:jc w:val="both"/>
        <w:rPr>
          <w:spacing w:val="-12"/>
          <w:szCs w:val="28"/>
          <w:lang w:eastAsia="ar-SA"/>
        </w:rPr>
      </w:pPr>
      <w:r w:rsidRPr="00BE50E8">
        <w:rPr>
          <w:spacing w:val="-12"/>
          <w:szCs w:val="28"/>
          <w:lang w:eastAsia="ar-SA"/>
        </w:rPr>
        <w:t xml:space="preserve">     </w:t>
      </w:r>
      <w:r w:rsidR="00E15B02" w:rsidRPr="00BE50E8">
        <w:rPr>
          <w:spacing w:val="-12"/>
          <w:szCs w:val="28"/>
          <w:lang w:eastAsia="ar-SA"/>
        </w:rPr>
        <w:t>Для надання допомоги постраждалому населенню, з</w:t>
      </w:r>
      <w:r w:rsidR="00674874" w:rsidRPr="00BE50E8">
        <w:rPr>
          <w:spacing w:val="-12"/>
          <w:szCs w:val="28"/>
          <w:lang w:eastAsia="ar-SA"/>
        </w:rPr>
        <w:t xml:space="preserve"> метою </w:t>
      </w:r>
      <w:r w:rsidR="00BF18EC" w:rsidRPr="00BE50E8">
        <w:rPr>
          <w:spacing w:val="-12"/>
          <w:szCs w:val="28"/>
          <w:lang w:eastAsia="ar-SA"/>
        </w:rPr>
        <w:t xml:space="preserve">запобігання та ліквідації наслідків НС на </w:t>
      </w:r>
      <w:r w:rsidR="00E15B02" w:rsidRPr="00BE50E8">
        <w:rPr>
          <w:spacing w:val="-12"/>
          <w:szCs w:val="28"/>
          <w:lang w:eastAsia="ar-SA"/>
        </w:rPr>
        <w:t>1</w:t>
      </w:r>
      <w:r w:rsidR="00BF18EC" w:rsidRPr="00BE50E8">
        <w:rPr>
          <w:spacing w:val="-12"/>
          <w:szCs w:val="28"/>
          <w:lang w:eastAsia="ar-SA"/>
        </w:rPr>
        <w:t xml:space="preserve"> півріччя </w:t>
      </w:r>
      <w:r w:rsidR="00E15B02" w:rsidRPr="00BE50E8">
        <w:rPr>
          <w:spacing w:val="-12"/>
          <w:szCs w:val="28"/>
          <w:lang w:eastAsia="ar-SA"/>
        </w:rPr>
        <w:t>2025 року</w:t>
      </w:r>
      <w:r w:rsidR="00BF18EC" w:rsidRPr="00BE50E8">
        <w:rPr>
          <w:spacing w:val="-12"/>
          <w:szCs w:val="28"/>
          <w:lang w:eastAsia="ar-SA"/>
        </w:rPr>
        <w:t xml:space="preserve"> </w:t>
      </w:r>
      <w:r w:rsidR="00E15B02" w:rsidRPr="00BE50E8">
        <w:rPr>
          <w:spacing w:val="-12"/>
          <w:szCs w:val="28"/>
          <w:lang w:eastAsia="ar-SA"/>
        </w:rPr>
        <w:t>здійснено відпуск матеріальних цінностей</w:t>
      </w:r>
      <w:r w:rsidR="00FD7D47" w:rsidRPr="00BE50E8">
        <w:rPr>
          <w:spacing w:val="-12"/>
          <w:szCs w:val="28"/>
          <w:lang w:eastAsia="ar-SA"/>
        </w:rPr>
        <w:t xml:space="preserve"> </w:t>
      </w:r>
      <w:r w:rsidR="00936594" w:rsidRPr="00BE50E8">
        <w:rPr>
          <w:spacing w:val="-12"/>
          <w:szCs w:val="28"/>
          <w:lang w:eastAsia="ar-SA"/>
        </w:rPr>
        <w:t>на суму</w:t>
      </w:r>
      <w:r w:rsidR="00FD7D47" w:rsidRPr="00BE50E8">
        <w:rPr>
          <w:spacing w:val="-12"/>
          <w:szCs w:val="28"/>
          <w:lang w:eastAsia="ar-SA"/>
        </w:rPr>
        <w:t xml:space="preserve"> </w:t>
      </w:r>
      <w:r w:rsidR="00E15B02" w:rsidRPr="00BE50E8">
        <w:rPr>
          <w:spacing w:val="-12"/>
          <w:szCs w:val="28"/>
          <w:lang w:eastAsia="ar-SA"/>
        </w:rPr>
        <w:t>810 000</w:t>
      </w:r>
      <w:r w:rsidR="00FD7D47" w:rsidRPr="00BE50E8">
        <w:rPr>
          <w:spacing w:val="-12"/>
          <w:szCs w:val="28"/>
          <w:lang w:eastAsia="ar-SA"/>
        </w:rPr>
        <w:t xml:space="preserve"> грн.</w:t>
      </w:r>
    </w:p>
    <w:p w:rsidR="00BE50E8" w:rsidRDefault="00BE50E8" w:rsidP="00BE50E8">
      <w:pPr>
        <w:ind w:firstLine="491"/>
        <w:contextualSpacing/>
        <w:jc w:val="both"/>
        <w:rPr>
          <w:szCs w:val="28"/>
        </w:rPr>
      </w:pPr>
      <w:r>
        <w:rPr>
          <w:rStyle w:val="ac"/>
          <w:b w:val="0"/>
          <w:szCs w:val="28"/>
          <w:bdr w:val="none" w:sz="0" w:space="0" w:color="auto" w:frame="1"/>
          <w:shd w:val="clear" w:color="auto" w:fill="FFFFFF"/>
        </w:rPr>
        <w:t xml:space="preserve">   </w:t>
      </w:r>
      <w:r w:rsidR="00BF18EC" w:rsidRPr="00BE50E8">
        <w:rPr>
          <w:rStyle w:val="ac"/>
          <w:b w:val="0"/>
          <w:szCs w:val="28"/>
          <w:bdr w:val="none" w:sz="0" w:space="0" w:color="auto" w:frame="1"/>
          <w:shd w:val="clear" w:color="auto" w:fill="FFFFFF"/>
        </w:rPr>
        <w:t xml:space="preserve">З метою своєчасного вжиття заходів щодо захисту території міста, від підтоплень в період весняного водопілля було проведено - обстеження гідротехнічних споруд, щоденний моніторинг рівнів води на річках Вовча та Самара, </w:t>
      </w:r>
      <w:r w:rsidR="00BF18EC" w:rsidRPr="00BE50E8">
        <w:rPr>
          <w:szCs w:val="28"/>
          <w:shd w:val="clear" w:color="auto" w:fill="FFFFFF"/>
        </w:rPr>
        <w:t>уточнення карт-схем зон можливого підтоплення</w:t>
      </w:r>
      <w:r w:rsidR="00E15B02" w:rsidRPr="00BE50E8">
        <w:rPr>
          <w:szCs w:val="28"/>
          <w:shd w:val="clear" w:color="auto" w:fill="FFFFFF"/>
        </w:rPr>
        <w:t>.</w:t>
      </w:r>
    </w:p>
    <w:p w:rsidR="00BF18EC" w:rsidRPr="00BE50E8" w:rsidRDefault="00BE50E8" w:rsidP="00BE50E8">
      <w:pPr>
        <w:ind w:firstLine="491"/>
        <w:contextualSpacing/>
        <w:jc w:val="both"/>
        <w:rPr>
          <w:szCs w:val="28"/>
        </w:rPr>
      </w:pPr>
      <w:r>
        <w:rPr>
          <w:szCs w:val="28"/>
        </w:rPr>
        <w:t xml:space="preserve">   </w:t>
      </w:r>
      <w:r w:rsidR="003052F0" w:rsidRPr="00BE50E8">
        <w:rPr>
          <w:szCs w:val="28"/>
        </w:rPr>
        <w:t>З</w:t>
      </w:r>
      <w:r w:rsidR="00BF18EC" w:rsidRPr="00BE50E8">
        <w:rPr>
          <w:szCs w:val="28"/>
        </w:rPr>
        <w:t xml:space="preserve"> введенням воєнного стану рішення про відкриття </w:t>
      </w:r>
      <w:r w:rsidR="00674874" w:rsidRPr="00BE50E8">
        <w:rPr>
          <w:szCs w:val="28"/>
        </w:rPr>
        <w:t>купального сезону</w:t>
      </w:r>
      <w:r w:rsidR="003052F0" w:rsidRPr="00BE50E8">
        <w:rPr>
          <w:szCs w:val="28"/>
        </w:rPr>
        <w:t xml:space="preserve"> у 2025 році</w:t>
      </w:r>
      <w:r w:rsidR="00674874" w:rsidRPr="00BE50E8">
        <w:rPr>
          <w:szCs w:val="28"/>
        </w:rPr>
        <w:t xml:space="preserve"> не приймалося.</w:t>
      </w:r>
    </w:p>
    <w:p w:rsidR="00BF18EC" w:rsidRPr="005F4992" w:rsidRDefault="00BF18EC" w:rsidP="00CC7E35">
      <w:pPr>
        <w:ind w:firstLine="720"/>
        <w:contextualSpacing/>
        <w:jc w:val="both"/>
        <w:rPr>
          <w:szCs w:val="28"/>
          <w:lang w:eastAsia="en-US"/>
        </w:rPr>
      </w:pPr>
      <w:r w:rsidRPr="005F4992">
        <w:rPr>
          <w:szCs w:val="28"/>
          <w:lang w:eastAsia="en-US"/>
        </w:rPr>
        <w:t xml:space="preserve">Одним із основних методів захисту населення у разі виникнення надзвичайних ситуацій та збройних конфліктів є проведення евакуації населення. </w:t>
      </w:r>
    </w:p>
    <w:p w:rsidR="00BF18EC" w:rsidRPr="00AF2F60" w:rsidRDefault="00BF18EC" w:rsidP="00CC7E35">
      <w:pPr>
        <w:ind w:firstLine="720"/>
        <w:contextualSpacing/>
        <w:jc w:val="both"/>
        <w:rPr>
          <w:color w:val="FF0000"/>
          <w:szCs w:val="28"/>
          <w:lang w:eastAsia="en-US"/>
        </w:rPr>
      </w:pPr>
      <w:r w:rsidRPr="005F4992">
        <w:rPr>
          <w:szCs w:val="28"/>
          <w:lang w:eastAsia="en-US"/>
        </w:rPr>
        <w:t>Відпрацьований План евакуації, розпорядчі та інші документи, які регулюють</w:t>
      </w:r>
      <w:r w:rsidRPr="005F4992">
        <w:rPr>
          <w:color w:val="000000"/>
          <w:szCs w:val="28"/>
        </w:rPr>
        <w:t xml:space="preserve"> організацію та здійснення евакуації населення у безпечні райони, їх розміщення та життєзабезпечення. </w:t>
      </w:r>
    </w:p>
    <w:p w:rsidR="00BF18EC" w:rsidRPr="00970F34" w:rsidRDefault="00BF18EC" w:rsidP="00CC7E35">
      <w:pPr>
        <w:pStyle w:val="Default"/>
        <w:ind w:firstLine="708"/>
        <w:contextualSpacing/>
        <w:jc w:val="both"/>
        <w:rPr>
          <w:color w:val="auto"/>
          <w:sz w:val="28"/>
          <w:szCs w:val="28"/>
          <w:lang w:val="uk-UA"/>
        </w:rPr>
      </w:pPr>
      <w:r w:rsidRPr="00970F34">
        <w:rPr>
          <w:color w:val="auto"/>
          <w:sz w:val="28"/>
          <w:szCs w:val="28"/>
          <w:lang w:val="uk-UA"/>
        </w:rPr>
        <w:t xml:space="preserve">На території </w:t>
      </w:r>
      <w:r w:rsidRPr="00970F34">
        <w:rPr>
          <w:bCs/>
          <w:iCs/>
          <w:color w:val="auto"/>
          <w:sz w:val="28"/>
          <w:szCs w:val="28"/>
          <w:lang w:val="uk-UA"/>
        </w:rPr>
        <w:t>Павлоградської міської територіальної громади</w:t>
      </w:r>
      <w:r w:rsidRPr="00970F34">
        <w:rPr>
          <w:bCs/>
          <w:i/>
          <w:iCs/>
          <w:color w:val="auto"/>
          <w:sz w:val="28"/>
          <w:szCs w:val="28"/>
          <w:lang w:val="uk-UA"/>
        </w:rPr>
        <w:t xml:space="preserve"> </w:t>
      </w:r>
      <w:r w:rsidRPr="00970F34">
        <w:rPr>
          <w:color w:val="auto"/>
          <w:sz w:val="28"/>
          <w:szCs w:val="28"/>
          <w:lang w:val="uk-UA"/>
        </w:rPr>
        <w:t xml:space="preserve">фонд захисних споруд налічує: </w:t>
      </w:r>
      <w:r w:rsidRPr="00970F34">
        <w:rPr>
          <w:bCs/>
          <w:iCs/>
          <w:color w:val="auto"/>
          <w:sz w:val="28"/>
          <w:szCs w:val="28"/>
          <w:lang w:val="uk-UA"/>
        </w:rPr>
        <w:t>31</w:t>
      </w:r>
      <w:r w:rsidRPr="00970F34">
        <w:rPr>
          <w:bCs/>
          <w:i/>
          <w:iCs/>
          <w:color w:val="auto"/>
          <w:sz w:val="28"/>
          <w:szCs w:val="28"/>
          <w:lang w:val="uk-UA"/>
        </w:rPr>
        <w:t xml:space="preserve"> </w:t>
      </w:r>
      <w:r w:rsidRPr="00970F34">
        <w:rPr>
          <w:color w:val="auto"/>
          <w:sz w:val="28"/>
          <w:szCs w:val="28"/>
          <w:lang w:val="uk-UA"/>
        </w:rPr>
        <w:t xml:space="preserve">сховище, </w:t>
      </w:r>
      <w:r w:rsidR="00E15B02">
        <w:rPr>
          <w:bCs/>
          <w:iCs/>
          <w:color w:val="auto"/>
          <w:sz w:val="28"/>
          <w:szCs w:val="28"/>
          <w:lang w:val="uk-UA"/>
        </w:rPr>
        <w:t>42</w:t>
      </w:r>
      <w:r w:rsidR="00E15B02">
        <w:rPr>
          <w:color w:val="auto"/>
          <w:sz w:val="28"/>
          <w:szCs w:val="28"/>
          <w:lang w:val="uk-UA"/>
        </w:rPr>
        <w:t xml:space="preserve"> найпростіших укриття та 2 первинних</w:t>
      </w:r>
      <w:r w:rsidRPr="00970F34">
        <w:rPr>
          <w:color w:val="auto"/>
          <w:sz w:val="28"/>
          <w:szCs w:val="28"/>
          <w:lang w:val="uk-UA"/>
        </w:rPr>
        <w:t xml:space="preserve"> </w:t>
      </w:r>
      <w:r w:rsidR="00E15B02">
        <w:rPr>
          <w:color w:val="auto"/>
          <w:sz w:val="28"/>
          <w:szCs w:val="28"/>
          <w:lang w:val="uk-UA"/>
        </w:rPr>
        <w:t>(мобільних)</w:t>
      </w:r>
      <w:r w:rsidRPr="00970F34">
        <w:rPr>
          <w:color w:val="auto"/>
          <w:sz w:val="28"/>
          <w:szCs w:val="28"/>
          <w:lang w:val="uk-UA"/>
        </w:rPr>
        <w:t xml:space="preserve"> укриття</w:t>
      </w:r>
      <w:r w:rsidR="00E15B02">
        <w:rPr>
          <w:color w:val="auto"/>
          <w:sz w:val="28"/>
          <w:szCs w:val="28"/>
          <w:lang w:val="uk-UA"/>
        </w:rPr>
        <w:t>.</w:t>
      </w:r>
    </w:p>
    <w:p w:rsidR="00BF18EC" w:rsidRPr="00970F34" w:rsidRDefault="00E15B02" w:rsidP="004E6A12">
      <w:pPr>
        <w:pStyle w:val="ab"/>
        <w:suppressAutoHyphens/>
        <w:ind w:left="0" w:firstLine="851"/>
        <w:jc w:val="both"/>
        <w:rPr>
          <w:szCs w:val="28"/>
        </w:rPr>
      </w:pPr>
      <w:r>
        <w:rPr>
          <w:szCs w:val="28"/>
        </w:rPr>
        <w:lastRenderedPageBreak/>
        <w:t>В 2-х</w:t>
      </w:r>
      <w:r w:rsidR="00CE7069">
        <w:rPr>
          <w:szCs w:val="28"/>
        </w:rPr>
        <w:t xml:space="preserve"> закладах освіти п</w:t>
      </w:r>
      <w:r w:rsidR="007C4099">
        <w:rPr>
          <w:szCs w:val="28"/>
        </w:rPr>
        <w:t xml:space="preserve">роводяться роботи з «Нового будівництва </w:t>
      </w:r>
      <w:r w:rsidR="004E6A12">
        <w:rPr>
          <w:szCs w:val="28"/>
        </w:rPr>
        <w:t>з</w:t>
      </w:r>
      <w:r w:rsidR="007C4099">
        <w:rPr>
          <w:szCs w:val="28"/>
        </w:rPr>
        <w:t>ахисних споруд цивільного захисту», в 1 найпростішому укритті закладу дошкільної освіти проводиться капітальний ремонт</w:t>
      </w:r>
      <w:r>
        <w:rPr>
          <w:szCs w:val="28"/>
        </w:rPr>
        <w:t>, в 6</w:t>
      </w:r>
      <w:r w:rsidR="007C4099">
        <w:rPr>
          <w:szCs w:val="28"/>
        </w:rPr>
        <w:t xml:space="preserve"> закладах освіти</w:t>
      </w:r>
      <w:r>
        <w:rPr>
          <w:szCs w:val="28"/>
        </w:rPr>
        <w:t xml:space="preserve"> -</w:t>
      </w:r>
      <w:r w:rsidR="007C4099">
        <w:rPr>
          <w:szCs w:val="28"/>
        </w:rPr>
        <w:t xml:space="preserve"> поточні ремонти</w:t>
      </w:r>
      <w:r w:rsidR="00CE7069">
        <w:rPr>
          <w:szCs w:val="28"/>
        </w:rPr>
        <w:t>.</w:t>
      </w:r>
      <w:r w:rsidR="00BF18EC" w:rsidRPr="00970F34">
        <w:rPr>
          <w:szCs w:val="28"/>
        </w:rPr>
        <w:t xml:space="preserve"> </w:t>
      </w:r>
    </w:p>
    <w:p w:rsidR="00BF18EC" w:rsidRPr="005F4992" w:rsidRDefault="00BF18EC" w:rsidP="00CC7E35">
      <w:pPr>
        <w:ind w:firstLine="708"/>
        <w:contextualSpacing/>
        <w:jc w:val="both"/>
        <w:rPr>
          <w:szCs w:val="28"/>
          <w:lang w:eastAsia="en-US"/>
        </w:rPr>
      </w:pPr>
      <w:r w:rsidRPr="005F4992">
        <w:rPr>
          <w:szCs w:val="28"/>
          <w:lang w:eastAsia="en-US"/>
        </w:rPr>
        <w:t xml:space="preserve">Стан готовності сховищ та найпростіших укриттів перевіряється </w:t>
      </w:r>
      <w:r w:rsidR="007C4099">
        <w:rPr>
          <w:szCs w:val="28"/>
          <w:lang w:eastAsia="en-US"/>
        </w:rPr>
        <w:t>комплексним обстеженням 1 раз на рік</w:t>
      </w:r>
      <w:r w:rsidRPr="005F4992">
        <w:rPr>
          <w:szCs w:val="28"/>
          <w:lang w:eastAsia="en-US"/>
        </w:rPr>
        <w:t xml:space="preserve">. </w:t>
      </w:r>
    </w:p>
    <w:p w:rsidR="00BF18EC" w:rsidRPr="000931F8" w:rsidRDefault="00BF18EC" w:rsidP="00CC7E35">
      <w:pPr>
        <w:ind w:firstLine="708"/>
        <w:contextualSpacing/>
        <w:jc w:val="both"/>
        <w:rPr>
          <w:szCs w:val="28"/>
        </w:rPr>
      </w:pPr>
      <w:r w:rsidRPr="005F4992">
        <w:rPr>
          <w:szCs w:val="28"/>
          <w:lang w:eastAsia="en-US"/>
        </w:rPr>
        <w:t xml:space="preserve">В місті та на суб’єктах господарювання заплановані та проводяться </w:t>
      </w:r>
      <w:r w:rsidRPr="005F4992">
        <w:rPr>
          <w:szCs w:val="28"/>
        </w:rPr>
        <w:t xml:space="preserve">спеціальні об’єктові навчання та тренування, </w:t>
      </w:r>
      <w:r>
        <w:rPr>
          <w:szCs w:val="28"/>
        </w:rPr>
        <w:t>спеціалізованих</w:t>
      </w:r>
      <w:r w:rsidRPr="005F4992">
        <w:rPr>
          <w:szCs w:val="28"/>
        </w:rPr>
        <w:t xml:space="preserve"> формувань цивільного захисту. </w:t>
      </w:r>
      <w:r w:rsidRPr="000931F8">
        <w:rPr>
          <w:szCs w:val="28"/>
        </w:rPr>
        <w:t>За пер</w:t>
      </w:r>
      <w:r w:rsidR="007C4099">
        <w:rPr>
          <w:szCs w:val="28"/>
        </w:rPr>
        <w:t xml:space="preserve">ше півріччя 2025 року проведено 42 спеціалізованих </w:t>
      </w:r>
      <w:r w:rsidR="005337EC">
        <w:rPr>
          <w:szCs w:val="28"/>
        </w:rPr>
        <w:t xml:space="preserve"> навчань та 28</w:t>
      </w:r>
      <w:r w:rsidR="007C4099">
        <w:rPr>
          <w:szCs w:val="28"/>
        </w:rPr>
        <w:t xml:space="preserve"> </w:t>
      </w:r>
      <w:r w:rsidR="005337EC">
        <w:rPr>
          <w:szCs w:val="28"/>
        </w:rPr>
        <w:t xml:space="preserve">тренувань, в тому числі </w:t>
      </w:r>
      <w:r w:rsidR="007C4099">
        <w:rPr>
          <w:szCs w:val="28"/>
        </w:rPr>
        <w:t>3 об’єктових тренування в закладах ви</w:t>
      </w:r>
      <w:r w:rsidR="005337EC">
        <w:rPr>
          <w:szCs w:val="28"/>
        </w:rPr>
        <w:t>щої освіти.</w:t>
      </w:r>
    </w:p>
    <w:p w:rsidR="00BF18EC" w:rsidRPr="000931F8" w:rsidRDefault="00BF18EC" w:rsidP="00CC7E35">
      <w:pPr>
        <w:pStyle w:val="af2"/>
        <w:shd w:val="clear" w:color="auto" w:fill="FFFFFF"/>
        <w:spacing w:before="0" w:beforeAutospacing="0" w:after="0" w:afterAutospacing="0"/>
        <w:ind w:firstLine="77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0931F8">
        <w:rPr>
          <w:sz w:val="28"/>
          <w:szCs w:val="28"/>
          <w:lang w:val="uk-UA"/>
        </w:rPr>
        <w:t xml:space="preserve">авчання </w:t>
      </w:r>
      <w:r w:rsidR="004E6A12">
        <w:rPr>
          <w:sz w:val="28"/>
          <w:szCs w:val="28"/>
          <w:lang w:val="uk-UA"/>
        </w:rPr>
        <w:t>фахівців суб’єктів господарювання</w:t>
      </w:r>
      <w:r>
        <w:rPr>
          <w:sz w:val="28"/>
          <w:szCs w:val="28"/>
          <w:lang w:val="uk-UA"/>
        </w:rPr>
        <w:t xml:space="preserve"> проходять згідно з</w:t>
      </w:r>
      <w:r w:rsidR="007C4099">
        <w:rPr>
          <w:sz w:val="28"/>
          <w:szCs w:val="28"/>
          <w:lang w:val="uk-UA"/>
        </w:rPr>
        <w:t xml:space="preserve"> </w:t>
      </w:r>
      <w:r w:rsidR="002059CE">
        <w:rPr>
          <w:sz w:val="28"/>
          <w:szCs w:val="28"/>
          <w:lang w:val="uk-UA"/>
        </w:rPr>
        <w:t xml:space="preserve">графіком. З запланованих </w:t>
      </w:r>
      <w:r w:rsidR="004E6A12">
        <w:rPr>
          <w:sz w:val="28"/>
          <w:szCs w:val="28"/>
          <w:lang w:val="uk-UA"/>
        </w:rPr>
        <w:t>1</w:t>
      </w:r>
      <w:r w:rsidR="002059CE">
        <w:rPr>
          <w:sz w:val="28"/>
          <w:szCs w:val="28"/>
          <w:lang w:val="uk-UA"/>
        </w:rPr>
        <w:t>49 осіб, пройшли навчання всі особи</w:t>
      </w:r>
      <w:r>
        <w:rPr>
          <w:sz w:val="28"/>
          <w:szCs w:val="28"/>
          <w:lang w:val="uk-UA"/>
        </w:rPr>
        <w:t xml:space="preserve">, що складає </w:t>
      </w:r>
      <w:r w:rsidR="002059CE">
        <w:rPr>
          <w:sz w:val="28"/>
          <w:szCs w:val="28"/>
          <w:lang w:val="uk-UA"/>
        </w:rPr>
        <w:t>100</w:t>
      </w:r>
      <w:r w:rsidR="007C40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%.  </w:t>
      </w:r>
    </w:p>
    <w:p w:rsidR="00BF18EC" w:rsidRDefault="00BF18EC" w:rsidP="00CC7E35">
      <w:pPr>
        <w:contextualSpacing/>
        <w:jc w:val="both"/>
        <w:rPr>
          <w:szCs w:val="28"/>
        </w:rPr>
      </w:pPr>
      <w:r w:rsidRPr="005F4992">
        <w:rPr>
          <w:szCs w:val="28"/>
        </w:rPr>
        <w:tab/>
        <w:t>Постійна увага приділяється проведенню інформаційної та роз’яснювальної робот</w:t>
      </w:r>
      <w:r>
        <w:rPr>
          <w:szCs w:val="28"/>
        </w:rPr>
        <w:t>и</w:t>
      </w:r>
      <w:r w:rsidRPr="005F4992">
        <w:rPr>
          <w:b/>
          <w:szCs w:val="28"/>
        </w:rPr>
        <w:t xml:space="preserve"> </w:t>
      </w:r>
      <w:r w:rsidRPr="005F4992">
        <w:rPr>
          <w:szCs w:val="28"/>
        </w:rPr>
        <w:t xml:space="preserve">щодо дотримання правил безпеки та порядку дій при загрозі виникнення або виникненні надзвичайних ситуацій техногенного, природного та воєнного характеру. </w:t>
      </w:r>
    </w:p>
    <w:p w:rsidR="00BF18EC" w:rsidRPr="00C04230" w:rsidRDefault="00BF18EC" w:rsidP="00CC7E35">
      <w:pPr>
        <w:ind w:firstLine="567"/>
        <w:contextualSpacing/>
        <w:jc w:val="both"/>
        <w:rPr>
          <w:spacing w:val="-4"/>
          <w:szCs w:val="28"/>
        </w:rPr>
      </w:pPr>
      <w:r w:rsidRPr="00C04230">
        <w:rPr>
          <w:spacing w:val="-4"/>
          <w:szCs w:val="28"/>
        </w:rPr>
        <w:t>Для підвищення обороноздатності міста та Західно-Донбаського регіону впроваджені міські програми.</w:t>
      </w:r>
    </w:p>
    <w:p w:rsidR="00381451" w:rsidRPr="00381451" w:rsidRDefault="00381451" w:rsidP="00CC7E35">
      <w:pPr>
        <w:ind w:firstLine="709"/>
        <w:contextualSpacing/>
        <w:jc w:val="both"/>
        <w:rPr>
          <w:szCs w:val="28"/>
        </w:rPr>
      </w:pPr>
      <w:r w:rsidRPr="00381451">
        <w:rPr>
          <w:szCs w:val="28"/>
        </w:rPr>
        <w:t xml:space="preserve">Завдяки реалізації </w:t>
      </w:r>
      <w:r w:rsidR="005774D1">
        <w:rPr>
          <w:szCs w:val="28"/>
        </w:rPr>
        <w:t>п</w:t>
      </w:r>
      <w:r w:rsidRPr="00381451">
        <w:rPr>
          <w:szCs w:val="28"/>
        </w:rPr>
        <w:t xml:space="preserve">рограми </w:t>
      </w:r>
      <w:r w:rsidR="005774D1">
        <w:rPr>
          <w:szCs w:val="28"/>
        </w:rPr>
        <w:t>«П</w:t>
      </w:r>
      <w:r w:rsidRPr="00381451">
        <w:rPr>
          <w:szCs w:val="28"/>
        </w:rPr>
        <w:t>оліпшення організації призову громадян на військову службу, під час проведення мобілізації, приписки до призовної дільниці та підготовки юнаків до військової служби на 2024-2026 роки</w:t>
      </w:r>
      <w:r w:rsidR="005774D1">
        <w:rPr>
          <w:szCs w:val="28"/>
        </w:rPr>
        <w:t>»</w:t>
      </w:r>
      <w:r w:rsidRPr="00381451">
        <w:rPr>
          <w:szCs w:val="28"/>
        </w:rPr>
        <w:t xml:space="preserve"> </w:t>
      </w:r>
      <w:r w:rsidR="005774D1">
        <w:rPr>
          <w:szCs w:val="28"/>
        </w:rPr>
        <w:t>оплата транспортних послуг з перевезення особового складу до пунктів призначення під час призову та підготовчих заходів, а також на збірні пункти та у військові частини під час про</w:t>
      </w:r>
      <w:r w:rsidR="005337EC">
        <w:rPr>
          <w:szCs w:val="28"/>
        </w:rPr>
        <w:t>ведення військових зборів та під</w:t>
      </w:r>
      <w:r w:rsidR="005774D1">
        <w:rPr>
          <w:szCs w:val="28"/>
        </w:rPr>
        <w:t xml:space="preserve"> час мобілізації за перше півріччя 2025 р. складає </w:t>
      </w:r>
      <w:r w:rsidRPr="00381451">
        <w:rPr>
          <w:szCs w:val="28"/>
        </w:rPr>
        <w:t>783</w:t>
      </w:r>
      <w:r w:rsidRPr="00381451">
        <w:rPr>
          <w:szCs w:val="28"/>
          <w:lang w:val="en-US"/>
        </w:rPr>
        <w:t> </w:t>
      </w:r>
      <w:r w:rsidRPr="00381451">
        <w:rPr>
          <w:szCs w:val="28"/>
        </w:rPr>
        <w:t>915,9 грн.</w:t>
      </w:r>
    </w:p>
    <w:p w:rsidR="00381451" w:rsidRPr="00381451" w:rsidRDefault="00381451" w:rsidP="00CC7E35">
      <w:pPr>
        <w:ind w:firstLine="709"/>
        <w:contextualSpacing/>
        <w:jc w:val="both"/>
        <w:rPr>
          <w:szCs w:val="28"/>
        </w:rPr>
      </w:pPr>
      <w:r w:rsidRPr="00381451">
        <w:rPr>
          <w:szCs w:val="28"/>
        </w:rPr>
        <w:t>Виконання заходів, Програми поліпшує роботу з питань сприяння організації призову громадян на військову службу та підвищить рівень військово-патріотичного виховання молоді міста.</w:t>
      </w:r>
    </w:p>
    <w:p w:rsidR="00381451" w:rsidRDefault="00EE20D0" w:rsidP="00CC7E35">
      <w:pPr>
        <w:ind w:firstLine="709"/>
        <w:contextualSpacing/>
        <w:jc w:val="both"/>
        <w:rPr>
          <w:szCs w:val="28"/>
        </w:rPr>
      </w:pPr>
      <w:r>
        <w:rPr>
          <w:bCs/>
          <w:szCs w:val="28"/>
        </w:rPr>
        <w:t>В межах Програми</w:t>
      </w:r>
      <w:r w:rsidR="00381451" w:rsidRPr="00381451">
        <w:rPr>
          <w:bCs/>
          <w:szCs w:val="28"/>
        </w:rPr>
        <w:t xml:space="preserve"> </w:t>
      </w:r>
      <w:r w:rsidR="00381451" w:rsidRPr="00381451">
        <w:rPr>
          <w:szCs w:val="28"/>
        </w:rPr>
        <w:t>територіальної оборони Павлоградської міської тери</w:t>
      </w:r>
      <w:r>
        <w:rPr>
          <w:szCs w:val="28"/>
        </w:rPr>
        <w:t xml:space="preserve">торіальної громади </w:t>
      </w:r>
      <w:r w:rsidR="005337EC">
        <w:rPr>
          <w:szCs w:val="28"/>
        </w:rPr>
        <w:t>у першому півріччі</w:t>
      </w:r>
      <w:r w:rsidR="00381451" w:rsidRPr="00381451">
        <w:rPr>
          <w:szCs w:val="28"/>
        </w:rPr>
        <w:t xml:space="preserve"> 2025 р. </w:t>
      </w:r>
      <w:r>
        <w:rPr>
          <w:szCs w:val="28"/>
        </w:rPr>
        <w:t>освоєно</w:t>
      </w:r>
      <w:r w:rsidR="005337EC">
        <w:rPr>
          <w:szCs w:val="28"/>
        </w:rPr>
        <w:t xml:space="preserve"> </w:t>
      </w:r>
      <w:r>
        <w:rPr>
          <w:szCs w:val="28"/>
        </w:rPr>
        <w:t>14 млн. грн., а саме:</w:t>
      </w:r>
    </w:p>
    <w:p w:rsidR="00EE20D0" w:rsidRPr="00EE20D0" w:rsidRDefault="00EE20D0" w:rsidP="00CC7E35">
      <w:pPr>
        <w:pStyle w:val="ab"/>
        <w:numPr>
          <w:ilvl w:val="0"/>
          <w:numId w:val="19"/>
        </w:numPr>
        <w:ind w:left="0" w:firstLine="284"/>
        <w:jc w:val="both"/>
        <w:rPr>
          <w:rFonts w:ascii="Cambria Math" w:hAnsi="Cambria Math"/>
          <w:b/>
          <w:bCs/>
          <w:color w:val="548DD4" w:themeColor="text2" w:themeTint="99"/>
          <w:szCs w:val="28"/>
          <w:bdr w:val="none" w:sz="0" w:space="0" w:color="auto" w:frame="1"/>
          <w:lang w:eastAsia="uk-UA"/>
        </w:rPr>
      </w:pPr>
      <w:r>
        <w:rPr>
          <w:color w:val="000000"/>
          <w:szCs w:val="28"/>
        </w:rPr>
        <w:t>500 000</w:t>
      </w:r>
      <w:r w:rsidRPr="00EE20D0">
        <w:rPr>
          <w:color w:val="000000"/>
          <w:szCs w:val="28"/>
        </w:rPr>
        <w:t xml:space="preserve"> грн. на оплату послуг спеціалізованої техніки для проведення заходів з укріплення Павлоградської міської термальної громади;</w:t>
      </w:r>
    </w:p>
    <w:p w:rsidR="00EE20D0" w:rsidRPr="00EE20D0" w:rsidRDefault="00EE20D0" w:rsidP="00CC7E35">
      <w:pPr>
        <w:pStyle w:val="ab"/>
        <w:numPr>
          <w:ilvl w:val="0"/>
          <w:numId w:val="19"/>
        </w:numPr>
        <w:ind w:left="0" w:firstLine="284"/>
        <w:jc w:val="both"/>
        <w:rPr>
          <w:szCs w:val="28"/>
        </w:rPr>
      </w:pPr>
      <w:r>
        <w:rPr>
          <w:color w:val="000000"/>
          <w:szCs w:val="28"/>
        </w:rPr>
        <w:t xml:space="preserve">  13</w:t>
      </w:r>
      <w:r w:rsidRPr="00EE20D0">
        <w:rPr>
          <w:color w:val="000000"/>
          <w:szCs w:val="28"/>
        </w:rPr>
        <w:t xml:space="preserve"> млн. </w:t>
      </w:r>
      <w:r>
        <w:rPr>
          <w:color w:val="000000"/>
          <w:szCs w:val="28"/>
        </w:rPr>
        <w:t>500</w:t>
      </w:r>
      <w:r w:rsidRPr="00EE20D0">
        <w:rPr>
          <w:color w:val="000000"/>
          <w:szCs w:val="28"/>
        </w:rPr>
        <w:t xml:space="preserve"> тис. </w:t>
      </w:r>
      <w:r>
        <w:rPr>
          <w:color w:val="000000"/>
          <w:szCs w:val="28"/>
        </w:rPr>
        <w:t>грн.</w:t>
      </w:r>
      <w:r w:rsidRPr="00EE20D0">
        <w:rPr>
          <w:color w:val="000000"/>
          <w:szCs w:val="28"/>
        </w:rPr>
        <w:t xml:space="preserve"> надана </w:t>
      </w:r>
      <w:r w:rsidR="005337EC">
        <w:rPr>
          <w:color w:val="000000"/>
          <w:szCs w:val="28"/>
        </w:rPr>
        <w:t xml:space="preserve">субвенція з міського державного </w:t>
      </w:r>
      <w:r w:rsidRPr="00EE20D0">
        <w:rPr>
          <w:color w:val="000000"/>
          <w:szCs w:val="28"/>
        </w:rPr>
        <w:t>бюджету для підрозділів територіальної оборони, збройних сил України та інших військових формувань для укріплення матеріально-технічної бази.</w:t>
      </w:r>
    </w:p>
    <w:p w:rsidR="00381451" w:rsidRPr="00381451" w:rsidRDefault="00381451" w:rsidP="00CC7E35">
      <w:pPr>
        <w:pStyle w:val="1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  <w:lang w:val="uk-UA"/>
        </w:rPr>
      </w:pPr>
      <w:r w:rsidRPr="00381451">
        <w:rPr>
          <w:sz w:val="28"/>
          <w:szCs w:val="28"/>
          <w:lang w:val="uk-UA"/>
        </w:rPr>
        <w:t xml:space="preserve">Виконання заходів, зазначеної </w:t>
      </w:r>
      <w:r w:rsidRPr="00381451">
        <w:rPr>
          <w:snapToGrid w:val="0"/>
          <w:sz w:val="28"/>
          <w:szCs w:val="28"/>
          <w:lang w:val="uk-UA"/>
        </w:rPr>
        <w:t xml:space="preserve">Програми, </w:t>
      </w:r>
      <w:r w:rsidRPr="00381451">
        <w:rPr>
          <w:sz w:val="28"/>
          <w:szCs w:val="28"/>
          <w:lang w:val="uk-UA"/>
        </w:rPr>
        <w:t>сприяє підтриманню боєздатності та ефективному виконанню завдань з територіальної оборони                    м. Павлограда, виконання основних завдань щодо охорони важливих об'єктів і комунікацій, боротьбі з диверсійними та іншими незаконно створеними озброєними формуваннями, а також підтриманню безпеки і правопорядку.</w:t>
      </w:r>
    </w:p>
    <w:p w:rsidR="004E6A12" w:rsidRDefault="00F73502" w:rsidP="00CC7E35">
      <w:pPr>
        <w:contextualSpacing/>
        <w:jc w:val="both"/>
        <w:rPr>
          <w:szCs w:val="28"/>
        </w:rPr>
      </w:pPr>
      <w:r w:rsidRPr="009061E4">
        <w:rPr>
          <w:szCs w:val="28"/>
        </w:rPr>
        <w:tab/>
      </w:r>
    </w:p>
    <w:p w:rsidR="004E6A12" w:rsidRDefault="004E6A12" w:rsidP="00CC7E35">
      <w:pPr>
        <w:contextualSpacing/>
        <w:jc w:val="both"/>
        <w:rPr>
          <w:szCs w:val="28"/>
        </w:rPr>
      </w:pPr>
    </w:p>
    <w:p w:rsidR="004E6A12" w:rsidRDefault="004E6A12" w:rsidP="00CC7E35">
      <w:pPr>
        <w:contextualSpacing/>
        <w:jc w:val="both"/>
        <w:rPr>
          <w:szCs w:val="28"/>
        </w:rPr>
      </w:pPr>
    </w:p>
    <w:p w:rsidR="004E6A12" w:rsidRDefault="00377243" w:rsidP="004E6A12">
      <w:pPr>
        <w:ind w:firstLine="708"/>
        <w:contextualSpacing/>
        <w:jc w:val="both"/>
        <w:rPr>
          <w:szCs w:val="28"/>
        </w:rPr>
      </w:pPr>
      <w:r w:rsidRPr="009061E4">
        <w:rPr>
          <w:szCs w:val="28"/>
        </w:rPr>
        <w:lastRenderedPageBreak/>
        <w:t>Враховуючи вищевикладене</w:t>
      </w:r>
      <w:r w:rsidR="00F73502" w:rsidRPr="009061E4">
        <w:rPr>
          <w:szCs w:val="28"/>
        </w:rPr>
        <w:t xml:space="preserve">, з метою </w:t>
      </w:r>
      <w:r w:rsidR="00D036D6" w:rsidRPr="009061E4">
        <w:rPr>
          <w:szCs w:val="28"/>
        </w:rPr>
        <w:t xml:space="preserve">забезпечення реалізації державної </w:t>
      </w:r>
    </w:p>
    <w:p w:rsidR="00F73502" w:rsidRPr="009061E4" w:rsidRDefault="00D036D6" w:rsidP="00CC7E35">
      <w:pPr>
        <w:contextualSpacing/>
        <w:jc w:val="both"/>
        <w:rPr>
          <w:szCs w:val="28"/>
        </w:rPr>
      </w:pPr>
      <w:r w:rsidRPr="009061E4">
        <w:rPr>
          <w:szCs w:val="28"/>
        </w:rPr>
        <w:t>політики у сфері цивільного захисту</w:t>
      </w:r>
      <w:r w:rsidR="00465ED1">
        <w:rPr>
          <w:szCs w:val="28"/>
        </w:rPr>
        <w:t xml:space="preserve"> та оборони</w:t>
      </w:r>
      <w:r w:rsidR="006F0F8A" w:rsidRPr="009061E4">
        <w:rPr>
          <w:szCs w:val="28"/>
        </w:rPr>
        <w:t xml:space="preserve"> у м. Павлоград</w:t>
      </w:r>
      <w:r w:rsidR="007539A6" w:rsidRPr="009061E4">
        <w:rPr>
          <w:szCs w:val="28"/>
        </w:rPr>
        <w:t>і в умовах воєнного стану в 202</w:t>
      </w:r>
      <w:r w:rsidR="00C30B33">
        <w:rPr>
          <w:szCs w:val="28"/>
        </w:rPr>
        <w:t>5</w:t>
      </w:r>
      <w:r w:rsidR="006F0F8A" w:rsidRPr="009061E4">
        <w:rPr>
          <w:szCs w:val="28"/>
        </w:rPr>
        <w:t xml:space="preserve"> році </w:t>
      </w:r>
      <w:r w:rsidR="00F73502" w:rsidRPr="009061E4">
        <w:rPr>
          <w:szCs w:val="28"/>
        </w:rPr>
        <w:t>виконавчий комітет Павлоградської міської ради</w:t>
      </w:r>
    </w:p>
    <w:p w:rsidR="005337EC" w:rsidRPr="005337EC" w:rsidRDefault="005337EC" w:rsidP="00444B85">
      <w:pPr>
        <w:spacing w:line="276" w:lineRule="auto"/>
        <w:jc w:val="both"/>
        <w:rPr>
          <w:sz w:val="36"/>
          <w:szCs w:val="36"/>
        </w:rPr>
      </w:pPr>
    </w:p>
    <w:p w:rsidR="00F73502" w:rsidRPr="009061E4" w:rsidRDefault="00F73502" w:rsidP="00444B85">
      <w:pPr>
        <w:spacing w:line="276" w:lineRule="auto"/>
        <w:jc w:val="center"/>
        <w:rPr>
          <w:bCs/>
          <w:szCs w:val="28"/>
        </w:rPr>
      </w:pPr>
      <w:r w:rsidRPr="009061E4">
        <w:rPr>
          <w:bCs/>
          <w:szCs w:val="28"/>
        </w:rPr>
        <w:t>В И Р І Ш И В :</w:t>
      </w:r>
    </w:p>
    <w:p w:rsidR="00A8789E" w:rsidRPr="005337EC" w:rsidRDefault="00A8789E" w:rsidP="00444B85">
      <w:pPr>
        <w:spacing w:line="276" w:lineRule="auto"/>
        <w:jc w:val="center"/>
        <w:rPr>
          <w:bCs/>
          <w:sz w:val="36"/>
          <w:szCs w:val="36"/>
        </w:rPr>
      </w:pPr>
    </w:p>
    <w:p w:rsidR="000F658E" w:rsidRPr="009061E4" w:rsidRDefault="00F73502" w:rsidP="005663EE">
      <w:pPr>
        <w:ind w:firstLine="851"/>
        <w:contextualSpacing/>
        <w:jc w:val="both"/>
        <w:rPr>
          <w:szCs w:val="28"/>
        </w:rPr>
      </w:pPr>
      <w:r w:rsidRPr="009061E4">
        <w:rPr>
          <w:bCs/>
          <w:szCs w:val="28"/>
        </w:rPr>
        <w:t xml:space="preserve">1. Інформацію </w:t>
      </w:r>
      <w:r w:rsidR="00652EA2" w:rsidRPr="009061E4">
        <w:rPr>
          <w:bCs/>
          <w:szCs w:val="28"/>
        </w:rPr>
        <w:t xml:space="preserve">про </w:t>
      </w:r>
      <w:r w:rsidR="00D036D6" w:rsidRPr="009061E4">
        <w:rPr>
          <w:szCs w:val="28"/>
        </w:rPr>
        <w:t xml:space="preserve">забезпечення реалізації державної політики у сфері цивільного </w:t>
      </w:r>
      <w:r w:rsidR="000F658E" w:rsidRPr="009061E4">
        <w:rPr>
          <w:szCs w:val="28"/>
          <w:lang w:val="ru-RU"/>
        </w:rPr>
        <w:t xml:space="preserve">  </w:t>
      </w:r>
      <w:r w:rsidR="00D036D6" w:rsidRPr="009061E4">
        <w:rPr>
          <w:szCs w:val="28"/>
        </w:rPr>
        <w:t>захисту</w:t>
      </w:r>
      <w:r w:rsidR="000F658E" w:rsidRPr="009061E4">
        <w:rPr>
          <w:szCs w:val="28"/>
        </w:rPr>
        <w:t xml:space="preserve"> </w:t>
      </w:r>
      <w:r w:rsidR="000F658E" w:rsidRPr="009061E4">
        <w:rPr>
          <w:szCs w:val="28"/>
          <w:lang w:val="ru-RU"/>
        </w:rPr>
        <w:t xml:space="preserve"> </w:t>
      </w:r>
      <w:r w:rsidR="000F658E" w:rsidRPr="009061E4">
        <w:rPr>
          <w:szCs w:val="28"/>
        </w:rPr>
        <w:t xml:space="preserve">у </w:t>
      </w:r>
      <w:r w:rsidR="000F658E" w:rsidRPr="009061E4">
        <w:rPr>
          <w:szCs w:val="28"/>
          <w:lang w:val="ru-RU"/>
        </w:rPr>
        <w:t xml:space="preserve"> </w:t>
      </w:r>
      <w:r w:rsidR="000F658E" w:rsidRPr="009061E4">
        <w:rPr>
          <w:szCs w:val="28"/>
        </w:rPr>
        <w:t xml:space="preserve">м. </w:t>
      </w:r>
      <w:r w:rsidR="000F658E" w:rsidRPr="009061E4">
        <w:rPr>
          <w:szCs w:val="28"/>
          <w:lang w:val="ru-RU"/>
        </w:rPr>
        <w:t xml:space="preserve"> </w:t>
      </w:r>
      <w:r w:rsidR="000F658E" w:rsidRPr="009061E4">
        <w:rPr>
          <w:szCs w:val="28"/>
        </w:rPr>
        <w:t>Павлограді</w:t>
      </w:r>
      <w:r w:rsidR="000F658E" w:rsidRPr="009061E4">
        <w:rPr>
          <w:szCs w:val="28"/>
          <w:lang w:val="ru-RU"/>
        </w:rPr>
        <w:t xml:space="preserve">  </w:t>
      </w:r>
      <w:r w:rsidR="000F658E" w:rsidRPr="009061E4">
        <w:rPr>
          <w:szCs w:val="28"/>
        </w:rPr>
        <w:t xml:space="preserve">в </w:t>
      </w:r>
      <w:r w:rsidR="000F658E" w:rsidRPr="009061E4">
        <w:rPr>
          <w:szCs w:val="28"/>
          <w:lang w:val="ru-RU"/>
        </w:rPr>
        <w:t xml:space="preserve"> </w:t>
      </w:r>
      <w:r w:rsidR="000F658E" w:rsidRPr="009061E4">
        <w:rPr>
          <w:szCs w:val="28"/>
        </w:rPr>
        <w:t xml:space="preserve">умовах </w:t>
      </w:r>
      <w:r w:rsidR="000F658E" w:rsidRPr="009061E4">
        <w:rPr>
          <w:szCs w:val="28"/>
          <w:lang w:val="ru-RU"/>
        </w:rPr>
        <w:t xml:space="preserve">  </w:t>
      </w:r>
      <w:r w:rsidR="000F658E" w:rsidRPr="009061E4">
        <w:rPr>
          <w:szCs w:val="28"/>
        </w:rPr>
        <w:t xml:space="preserve">воєнного </w:t>
      </w:r>
      <w:r w:rsidR="000F658E" w:rsidRPr="009061E4">
        <w:rPr>
          <w:szCs w:val="28"/>
          <w:lang w:val="ru-RU"/>
        </w:rPr>
        <w:t xml:space="preserve"> </w:t>
      </w:r>
      <w:r w:rsidR="000F658E" w:rsidRPr="009061E4">
        <w:rPr>
          <w:szCs w:val="28"/>
        </w:rPr>
        <w:t xml:space="preserve">стану </w:t>
      </w:r>
      <w:r w:rsidR="000F658E" w:rsidRPr="009061E4">
        <w:rPr>
          <w:szCs w:val="28"/>
          <w:lang w:val="ru-RU"/>
        </w:rPr>
        <w:t xml:space="preserve"> </w:t>
      </w:r>
      <w:r w:rsidR="000F658E" w:rsidRPr="009061E4">
        <w:rPr>
          <w:szCs w:val="28"/>
        </w:rPr>
        <w:t xml:space="preserve">в </w:t>
      </w:r>
      <w:r w:rsidR="000F658E" w:rsidRPr="009061E4">
        <w:rPr>
          <w:szCs w:val="28"/>
          <w:lang w:val="ru-RU"/>
        </w:rPr>
        <w:t xml:space="preserve"> </w:t>
      </w:r>
      <w:r w:rsidR="000F658E" w:rsidRPr="009061E4">
        <w:rPr>
          <w:szCs w:val="28"/>
        </w:rPr>
        <w:t>202</w:t>
      </w:r>
      <w:r w:rsidR="00C30B33">
        <w:rPr>
          <w:szCs w:val="28"/>
        </w:rPr>
        <w:t>5</w:t>
      </w:r>
      <w:r w:rsidR="000F658E" w:rsidRPr="009061E4">
        <w:rPr>
          <w:szCs w:val="28"/>
        </w:rPr>
        <w:t xml:space="preserve"> </w:t>
      </w:r>
      <w:r w:rsidR="000F658E" w:rsidRPr="009061E4">
        <w:rPr>
          <w:szCs w:val="28"/>
          <w:lang w:val="ru-RU"/>
        </w:rPr>
        <w:t xml:space="preserve"> </w:t>
      </w:r>
      <w:r w:rsidR="000F658E" w:rsidRPr="009061E4">
        <w:rPr>
          <w:szCs w:val="28"/>
        </w:rPr>
        <w:t>році</w:t>
      </w:r>
    </w:p>
    <w:p w:rsidR="00D83ADF" w:rsidRPr="009061E4" w:rsidRDefault="00F73502" w:rsidP="005663EE">
      <w:pPr>
        <w:contextualSpacing/>
        <w:jc w:val="both"/>
        <w:rPr>
          <w:szCs w:val="28"/>
        </w:rPr>
      </w:pPr>
      <w:r w:rsidRPr="009061E4">
        <w:rPr>
          <w:szCs w:val="28"/>
        </w:rPr>
        <w:t>прийняти до відома.</w:t>
      </w:r>
    </w:p>
    <w:p w:rsidR="003B4BA0" w:rsidRPr="009061E4" w:rsidRDefault="00D83ADF" w:rsidP="005663EE">
      <w:pPr>
        <w:contextualSpacing/>
        <w:jc w:val="both"/>
        <w:rPr>
          <w:szCs w:val="28"/>
        </w:rPr>
      </w:pPr>
      <w:r w:rsidRPr="009061E4">
        <w:rPr>
          <w:szCs w:val="28"/>
        </w:rPr>
        <w:tab/>
        <w:t xml:space="preserve">2. </w:t>
      </w:r>
      <w:r w:rsidR="000F658E" w:rsidRPr="009061E4">
        <w:rPr>
          <w:szCs w:val="28"/>
        </w:rPr>
        <w:t>Р</w:t>
      </w:r>
      <w:r w:rsidR="002D0B05" w:rsidRPr="009061E4">
        <w:rPr>
          <w:szCs w:val="28"/>
        </w:rPr>
        <w:t>екомендувати</w:t>
      </w:r>
      <w:r w:rsidRPr="009061E4">
        <w:rPr>
          <w:szCs w:val="28"/>
        </w:rPr>
        <w:t xml:space="preserve"> </w:t>
      </w:r>
      <w:r w:rsidR="002D0B05" w:rsidRPr="009061E4">
        <w:rPr>
          <w:szCs w:val="28"/>
        </w:rPr>
        <w:t>суб’єктам</w:t>
      </w:r>
      <w:r w:rsidR="00D036D6" w:rsidRPr="009061E4">
        <w:rPr>
          <w:szCs w:val="28"/>
        </w:rPr>
        <w:t xml:space="preserve"> господарювання</w:t>
      </w:r>
      <w:r w:rsidR="00C30B33">
        <w:rPr>
          <w:szCs w:val="28"/>
        </w:rPr>
        <w:t xml:space="preserve"> (балансоутримувачам захисних споруд цивільного захисту) </w:t>
      </w:r>
      <w:r w:rsidR="00D036D6" w:rsidRPr="009061E4">
        <w:rPr>
          <w:szCs w:val="28"/>
        </w:rPr>
        <w:t xml:space="preserve">забезпечити </w:t>
      </w:r>
      <w:r w:rsidR="00104969" w:rsidRPr="009061E4">
        <w:rPr>
          <w:szCs w:val="28"/>
        </w:rPr>
        <w:t xml:space="preserve">постійний доступ до  </w:t>
      </w:r>
      <w:r w:rsidR="00C30B33">
        <w:rPr>
          <w:szCs w:val="28"/>
        </w:rPr>
        <w:t>захисних споруд цивільного захисту та</w:t>
      </w:r>
      <w:r w:rsidR="00104969" w:rsidRPr="009061E4">
        <w:rPr>
          <w:szCs w:val="28"/>
        </w:rPr>
        <w:t xml:space="preserve"> </w:t>
      </w:r>
      <w:r w:rsidR="00C30B33">
        <w:rPr>
          <w:szCs w:val="28"/>
        </w:rPr>
        <w:t>тримати в</w:t>
      </w:r>
      <w:r w:rsidR="006A45A8" w:rsidRPr="009061E4">
        <w:rPr>
          <w:szCs w:val="28"/>
        </w:rPr>
        <w:t xml:space="preserve"> </w:t>
      </w:r>
      <w:r w:rsidR="00C30B33">
        <w:rPr>
          <w:szCs w:val="28"/>
        </w:rPr>
        <w:t xml:space="preserve">повній </w:t>
      </w:r>
      <w:r w:rsidR="000F658E" w:rsidRPr="009061E4">
        <w:rPr>
          <w:szCs w:val="28"/>
        </w:rPr>
        <w:t xml:space="preserve">готовності </w:t>
      </w:r>
      <w:r w:rsidR="00C30B33">
        <w:rPr>
          <w:szCs w:val="28"/>
        </w:rPr>
        <w:t>всі об’єкти фонду захисних споруд цивільного захисту для укриття</w:t>
      </w:r>
      <w:r w:rsidR="00A200ED" w:rsidRPr="009061E4">
        <w:rPr>
          <w:szCs w:val="28"/>
        </w:rPr>
        <w:t xml:space="preserve"> працівників та непрацюючого населення</w:t>
      </w:r>
      <w:r w:rsidR="00D036D6" w:rsidRPr="009061E4">
        <w:rPr>
          <w:szCs w:val="28"/>
        </w:rPr>
        <w:t>.</w:t>
      </w:r>
    </w:p>
    <w:p w:rsidR="00D04E59" w:rsidRDefault="003B4BA0" w:rsidP="005663EE">
      <w:pPr>
        <w:contextualSpacing/>
        <w:jc w:val="both"/>
        <w:rPr>
          <w:szCs w:val="28"/>
        </w:rPr>
      </w:pPr>
      <w:r w:rsidRPr="009061E4">
        <w:rPr>
          <w:szCs w:val="28"/>
        </w:rPr>
        <w:tab/>
        <w:t>3. Керівникам відділу освіти (Дем</w:t>
      </w:r>
      <w:r w:rsidR="00A81A64" w:rsidRPr="009061E4">
        <w:rPr>
          <w:szCs w:val="28"/>
        </w:rPr>
        <w:t>’</w:t>
      </w:r>
      <w:r w:rsidRPr="009061E4">
        <w:rPr>
          <w:szCs w:val="28"/>
        </w:rPr>
        <w:t xml:space="preserve">яненко), відділу охорони </w:t>
      </w:r>
      <w:r w:rsidR="006E482A" w:rsidRPr="009061E4">
        <w:rPr>
          <w:szCs w:val="28"/>
        </w:rPr>
        <w:t>здоров’я</w:t>
      </w:r>
      <w:r w:rsidRPr="009061E4">
        <w:rPr>
          <w:szCs w:val="28"/>
        </w:rPr>
        <w:t xml:space="preserve"> (Дейнеженко), відділу культури (Шкатула), відділу з питань сім’ї, молоді та спорту (Лагно)</w:t>
      </w:r>
      <w:r w:rsidR="00104969" w:rsidRPr="009061E4">
        <w:rPr>
          <w:szCs w:val="28"/>
        </w:rPr>
        <w:t>, з метою нарощування фонду захисних споруд цивільного захисту</w:t>
      </w:r>
      <w:r w:rsidRPr="009061E4">
        <w:rPr>
          <w:szCs w:val="28"/>
        </w:rPr>
        <w:t xml:space="preserve"> </w:t>
      </w:r>
      <w:r w:rsidR="00104969" w:rsidRPr="009061E4">
        <w:rPr>
          <w:szCs w:val="28"/>
        </w:rPr>
        <w:t xml:space="preserve">провести додаткові обстеження підвальних приміщень  підпорядкованих закладів, </w:t>
      </w:r>
      <w:r w:rsidR="006A45A8" w:rsidRPr="009061E4">
        <w:rPr>
          <w:szCs w:val="28"/>
        </w:rPr>
        <w:t xml:space="preserve">вжити заходи для приведення </w:t>
      </w:r>
      <w:r w:rsidR="00AF1E37" w:rsidRPr="009061E4">
        <w:rPr>
          <w:szCs w:val="28"/>
        </w:rPr>
        <w:t>їх</w:t>
      </w:r>
      <w:r w:rsidR="00A81A64" w:rsidRPr="009061E4">
        <w:rPr>
          <w:szCs w:val="28"/>
        </w:rPr>
        <w:t xml:space="preserve"> </w:t>
      </w:r>
      <w:r w:rsidR="006A45A8" w:rsidRPr="009061E4">
        <w:rPr>
          <w:szCs w:val="28"/>
        </w:rPr>
        <w:t>у відповідніст</w:t>
      </w:r>
      <w:r w:rsidR="00560AF1" w:rsidRPr="009061E4">
        <w:rPr>
          <w:szCs w:val="28"/>
        </w:rPr>
        <w:t>ь до вимог законодавчих актів,</w:t>
      </w:r>
      <w:r w:rsidR="006A45A8" w:rsidRPr="009061E4">
        <w:rPr>
          <w:szCs w:val="28"/>
        </w:rPr>
        <w:t xml:space="preserve"> </w:t>
      </w:r>
      <w:r w:rsidR="00560AF1" w:rsidRPr="009061E4">
        <w:rPr>
          <w:szCs w:val="28"/>
        </w:rPr>
        <w:t>керівних документів та рекомендацій Державної служби України з надзвичайних ситуацій.</w:t>
      </w:r>
    </w:p>
    <w:p w:rsidR="009061E4" w:rsidRDefault="00D04E59" w:rsidP="005663EE">
      <w:pPr>
        <w:contextualSpacing/>
        <w:jc w:val="both"/>
        <w:rPr>
          <w:szCs w:val="28"/>
        </w:rPr>
      </w:pPr>
      <w:r w:rsidRPr="009061E4">
        <w:rPr>
          <w:szCs w:val="28"/>
        </w:rPr>
        <w:tab/>
      </w:r>
      <w:r w:rsidR="00843425" w:rsidRPr="009061E4">
        <w:rPr>
          <w:szCs w:val="28"/>
        </w:rPr>
        <w:t>4</w:t>
      </w:r>
      <w:r w:rsidRPr="009061E4">
        <w:rPr>
          <w:szCs w:val="28"/>
        </w:rPr>
        <w:t xml:space="preserve">. </w:t>
      </w:r>
      <w:r w:rsidR="00F571C4" w:rsidRPr="009061E4">
        <w:rPr>
          <w:szCs w:val="28"/>
        </w:rPr>
        <w:t xml:space="preserve">Зобов’язати </w:t>
      </w:r>
      <w:r w:rsidR="0018785F" w:rsidRPr="009061E4">
        <w:rPr>
          <w:szCs w:val="28"/>
        </w:rPr>
        <w:t>керівників структурних підрозділів міської ради</w:t>
      </w:r>
      <w:r w:rsidR="00442224" w:rsidRPr="009061E4">
        <w:rPr>
          <w:szCs w:val="28"/>
        </w:rPr>
        <w:t xml:space="preserve">, </w:t>
      </w:r>
      <w:r w:rsidR="0018785F" w:rsidRPr="009061E4">
        <w:rPr>
          <w:szCs w:val="28"/>
        </w:rPr>
        <w:t>комунальних підприємств міста,</w:t>
      </w:r>
      <w:r w:rsidR="00280564" w:rsidRPr="009061E4">
        <w:rPr>
          <w:szCs w:val="28"/>
        </w:rPr>
        <w:t xml:space="preserve"> </w:t>
      </w:r>
      <w:r w:rsidR="00F571C4" w:rsidRPr="009061E4">
        <w:rPr>
          <w:szCs w:val="28"/>
        </w:rPr>
        <w:t>рекомендувати ке</w:t>
      </w:r>
      <w:r w:rsidR="00280564" w:rsidRPr="009061E4">
        <w:rPr>
          <w:szCs w:val="28"/>
        </w:rPr>
        <w:t>рівникам підприємств, установ,</w:t>
      </w:r>
      <w:r w:rsidR="00F571C4" w:rsidRPr="009061E4">
        <w:rPr>
          <w:szCs w:val="28"/>
        </w:rPr>
        <w:t xml:space="preserve"> організацій всіх форм власності та підпорядкування забезпечити</w:t>
      </w:r>
      <w:r w:rsidR="00465ED1">
        <w:rPr>
          <w:szCs w:val="28"/>
        </w:rPr>
        <w:t xml:space="preserve"> </w:t>
      </w:r>
      <w:r w:rsidR="00F571C4" w:rsidRPr="009061E4">
        <w:rPr>
          <w:szCs w:val="28"/>
        </w:rPr>
        <w:t xml:space="preserve">оповіщення працівників </w:t>
      </w:r>
      <w:r w:rsidR="00280564" w:rsidRPr="009061E4">
        <w:rPr>
          <w:szCs w:val="28"/>
        </w:rPr>
        <w:t>і</w:t>
      </w:r>
      <w:r w:rsidR="00F571C4" w:rsidRPr="009061E4">
        <w:rPr>
          <w:szCs w:val="28"/>
        </w:rPr>
        <w:t xml:space="preserve"> відвідувачів про загрозу </w:t>
      </w:r>
      <w:r w:rsidR="00465ED1">
        <w:rPr>
          <w:szCs w:val="28"/>
        </w:rPr>
        <w:t>повітряної небезпеки</w:t>
      </w:r>
      <w:r w:rsidR="00675652">
        <w:rPr>
          <w:szCs w:val="28"/>
        </w:rPr>
        <w:t xml:space="preserve"> та адресу найближчого укриття.</w:t>
      </w:r>
      <w:r w:rsidR="00F571C4" w:rsidRPr="009061E4">
        <w:rPr>
          <w:szCs w:val="28"/>
        </w:rPr>
        <w:tab/>
      </w:r>
    </w:p>
    <w:p w:rsidR="00280564" w:rsidRPr="009061E4" w:rsidRDefault="002A781A" w:rsidP="005663EE">
      <w:pPr>
        <w:ind w:firstLine="705"/>
        <w:contextualSpacing/>
        <w:jc w:val="both"/>
        <w:rPr>
          <w:szCs w:val="28"/>
        </w:rPr>
      </w:pPr>
      <w:r>
        <w:rPr>
          <w:szCs w:val="28"/>
        </w:rPr>
        <w:t>5</w:t>
      </w:r>
      <w:r w:rsidR="00D036D6" w:rsidRPr="009061E4">
        <w:rPr>
          <w:szCs w:val="28"/>
        </w:rPr>
        <w:t xml:space="preserve">. Відділу </w:t>
      </w:r>
      <w:r w:rsidR="00AF1E37" w:rsidRPr="009061E4">
        <w:rPr>
          <w:szCs w:val="28"/>
        </w:rPr>
        <w:t>цивільного захисту та оборонної роботи</w:t>
      </w:r>
      <w:r w:rsidR="00D036D6" w:rsidRPr="009061E4">
        <w:rPr>
          <w:szCs w:val="28"/>
        </w:rPr>
        <w:t xml:space="preserve"> міської ради</w:t>
      </w:r>
      <w:r w:rsidR="00652EA2" w:rsidRPr="009061E4">
        <w:rPr>
          <w:szCs w:val="28"/>
        </w:rPr>
        <w:t xml:space="preserve"> (</w:t>
      </w:r>
      <w:r w:rsidR="00AF1E37" w:rsidRPr="009061E4">
        <w:rPr>
          <w:szCs w:val="28"/>
        </w:rPr>
        <w:t>Шаповал</w:t>
      </w:r>
      <w:r w:rsidR="00652EA2" w:rsidRPr="009061E4">
        <w:rPr>
          <w:szCs w:val="28"/>
        </w:rPr>
        <w:t>)</w:t>
      </w:r>
      <w:r w:rsidR="008F4104" w:rsidRPr="009061E4">
        <w:rPr>
          <w:szCs w:val="28"/>
        </w:rPr>
        <w:t>:</w:t>
      </w:r>
    </w:p>
    <w:p w:rsidR="00AF1E37" w:rsidRPr="00C30B33" w:rsidRDefault="00F571C4" w:rsidP="005663EE">
      <w:pPr>
        <w:pStyle w:val="ab"/>
        <w:numPr>
          <w:ilvl w:val="0"/>
          <w:numId w:val="10"/>
        </w:numPr>
        <w:ind w:left="0" w:firstLine="705"/>
        <w:jc w:val="both"/>
        <w:rPr>
          <w:szCs w:val="28"/>
        </w:rPr>
      </w:pPr>
      <w:r w:rsidRPr="009061E4">
        <w:rPr>
          <w:szCs w:val="28"/>
        </w:rPr>
        <w:t>продовжити роботу по здійсненню моніторингу</w:t>
      </w:r>
      <w:r w:rsidR="008F4104" w:rsidRPr="009061E4">
        <w:rPr>
          <w:szCs w:val="28"/>
        </w:rPr>
        <w:t xml:space="preserve"> виникнення на території міста надзвичайних ситуацій техногенного, природного та воєнного характеру;</w:t>
      </w:r>
    </w:p>
    <w:p w:rsidR="00AF1E37" w:rsidRPr="00C30B33" w:rsidRDefault="001319C3" w:rsidP="005663EE">
      <w:pPr>
        <w:pStyle w:val="ab"/>
        <w:numPr>
          <w:ilvl w:val="0"/>
          <w:numId w:val="10"/>
        </w:numPr>
        <w:ind w:left="0" w:firstLine="705"/>
        <w:jc w:val="both"/>
        <w:rPr>
          <w:szCs w:val="28"/>
        </w:rPr>
      </w:pPr>
      <w:r w:rsidRPr="009061E4">
        <w:rPr>
          <w:szCs w:val="28"/>
        </w:rPr>
        <w:t xml:space="preserve">забезпечити </w:t>
      </w:r>
      <w:r w:rsidR="008F4104" w:rsidRPr="009061E4">
        <w:rPr>
          <w:szCs w:val="28"/>
        </w:rPr>
        <w:t>наявність в міському матеріальному резерві паливно-мастильних, будівельних матеріалів, аварійно-рятувального,</w:t>
      </w:r>
      <w:r w:rsidR="002A781A">
        <w:rPr>
          <w:szCs w:val="28"/>
        </w:rPr>
        <w:t xml:space="preserve"> пожежного та іншого обладнання</w:t>
      </w:r>
      <w:r w:rsidR="006F2F78" w:rsidRPr="009061E4">
        <w:rPr>
          <w:szCs w:val="28"/>
        </w:rPr>
        <w:t>;</w:t>
      </w:r>
    </w:p>
    <w:p w:rsidR="000F6C55" w:rsidRPr="00381451" w:rsidRDefault="00C30B33" w:rsidP="005663EE">
      <w:pPr>
        <w:pStyle w:val="ab"/>
        <w:numPr>
          <w:ilvl w:val="0"/>
          <w:numId w:val="10"/>
        </w:numPr>
        <w:ind w:left="0" w:firstLine="705"/>
        <w:jc w:val="both"/>
        <w:rPr>
          <w:szCs w:val="28"/>
        </w:rPr>
      </w:pPr>
      <w:r>
        <w:rPr>
          <w:szCs w:val="28"/>
        </w:rPr>
        <w:t xml:space="preserve">з метою укриття </w:t>
      </w:r>
      <w:r w:rsidRPr="009061E4">
        <w:rPr>
          <w:szCs w:val="28"/>
        </w:rPr>
        <w:t xml:space="preserve">населення всіх категорій та працівників </w:t>
      </w:r>
      <w:r w:rsidR="00A531F1" w:rsidRPr="009061E4">
        <w:rPr>
          <w:szCs w:val="28"/>
        </w:rPr>
        <w:t>здійснювати контроль за станом готовності захисних споруд цивільного захисту</w:t>
      </w:r>
      <w:r>
        <w:rPr>
          <w:szCs w:val="28"/>
        </w:rPr>
        <w:t>.</w:t>
      </w:r>
    </w:p>
    <w:p w:rsidR="00FB4C20" w:rsidRDefault="002A781A" w:rsidP="005663EE">
      <w:pPr>
        <w:pStyle w:val="ab"/>
        <w:ind w:left="0" w:firstLine="705"/>
        <w:jc w:val="both"/>
        <w:rPr>
          <w:szCs w:val="28"/>
        </w:rPr>
      </w:pPr>
      <w:r>
        <w:rPr>
          <w:szCs w:val="28"/>
        </w:rPr>
        <w:t>6</w:t>
      </w:r>
      <w:r w:rsidR="00CD38D1" w:rsidRPr="009061E4">
        <w:rPr>
          <w:szCs w:val="28"/>
        </w:rPr>
        <w:t>.</w:t>
      </w:r>
      <w:r w:rsidR="00DF0987" w:rsidRPr="009061E4">
        <w:rPr>
          <w:szCs w:val="28"/>
        </w:rPr>
        <w:t xml:space="preserve">  </w:t>
      </w:r>
      <w:r w:rsidR="00FB4C20" w:rsidRPr="009061E4">
        <w:rPr>
          <w:szCs w:val="28"/>
        </w:rPr>
        <w:t>Рекомендувати</w:t>
      </w:r>
      <w:r w:rsidR="00465ED1">
        <w:rPr>
          <w:szCs w:val="28"/>
        </w:rPr>
        <w:t xml:space="preserve"> н</w:t>
      </w:r>
      <w:r w:rsidR="008D3DCC">
        <w:rPr>
          <w:szCs w:val="28"/>
        </w:rPr>
        <w:t>ачальнику</w:t>
      </w:r>
      <w:r w:rsidR="0096143E" w:rsidRPr="009061E4">
        <w:rPr>
          <w:szCs w:val="28"/>
        </w:rPr>
        <w:t xml:space="preserve"> Павлоградського</w:t>
      </w:r>
      <w:r w:rsidR="00DF0987" w:rsidRPr="009061E4">
        <w:rPr>
          <w:szCs w:val="28"/>
        </w:rPr>
        <w:t xml:space="preserve"> </w:t>
      </w:r>
      <w:r w:rsidR="0096143E" w:rsidRPr="009061E4">
        <w:rPr>
          <w:szCs w:val="28"/>
        </w:rPr>
        <w:t>районного управління</w:t>
      </w:r>
      <w:r w:rsidR="000F6C55" w:rsidRPr="009061E4">
        <w:rPr>
          <w:szCs w:val="28"/>
        </w:rPr>
        <w:t xml:space="preserve"> </w:t>
      </w:r>
      <w:r w:rsidR="00C30B33">
        <w:rPr>
          <w:szCs w:val="28"/>
        </w:rPr>
        <w:t xml:space="preserve">  </w:t>
      </w:r>
      <w:r w:rsidR="000F6C55" w:rsidRPr="009061E4">
        <w:rPr>
          <w:szCs w:val="28"/>
        </w:rPr>
        <w:t>ГУ ДСНС України у Дніпропетровській області (</w:t>
      </w:r>
      <w:r w:rsidR="00AF1E37" w:rsidRPr="009061E4">
        <w:rPr>
          <w:szCs w:val="28"/>
        </w:rPr>
        <w:t>Жирнов</w:t>
      </w:r>
      <w:r w:rsidR="000F6C55" w:rsidRPr="009061E4">
        <w:rPr>
          <w:szCs w:val="28"/>
        </w:rPr>
        <w:t xml:space="preserve">) </w:t>
      </w:r>
      <w:r w:rsidR="00E80A98" w:rsidRPr="009061E4">
        <w:rPr>
          <w:szCs w:val="28"/>
        </w:rPr>
        <w:t>забезпечити готовність підпорядкованих пожежно-рятув</w:t>
      </w:r>
      <w:r w:rsidR="00BD05C4" w:rsidRPr="009061E4">
        <w:rPr>
          <w:szCs w:val="28"/>
        </w:rPr>
        <w:t xml:space="preserve">альних підрозділів до </w:t>
      </w:r>
      <w:r w:rsidR="006F0F8A" w:rsidRPr="009061E4">
        <w:rPr>
          <w:szCs w:val="28"/>
        </w:rPr>
        <w:t>здійснення заходів з</w:t>
      </w:r>
      <w:r w:rsidR="00BD05C4" w:rsidRPr="009061E4">
        <w:rPr>
          <w:szCs w:val="28"/>
        </w:rPr>
        <w:t xml:space="preserve"> ліквіда</w:t>
      </w:r>
      <w:r w:rsidR="0018785F" w:rsidRPr="009061E4">
        <w:rPr>
          <w:szCs w:val="28"/>
        </w:rPr>
        <w:t>ції наслідків збройної агресії Російської Ф</w:t>
      </w:r>
      <w:r w:rsidR="00BD05C4" w:rsidRPr="009061E4">
        <w:rPr>
          <w:szCs w:val="28"/>
        </w:rPr>
        <w:t>едерац</w:t>
      </w:r>
      <w:r w:rsidR="00465ED1">
        <w:rPr>
          <w:szCs w:val="28"/>
        </w:rPr>
        <w:t>ії на території міста Павлоград.</w:t>
      </w:r>
    </w:p>
    <w:p w:rsidR="005337EC" w:rsidRDefault="005337EC" w:rsidP="005663EE">
      <w:pPr>
        <w:pStyle w:val="ab"/>
        <w:ind w:left="0" w:firstLine="705"/>
        <w:jc w:val="both"/>
        <w:rPr>
          <w:szCs w:val="28"/>
        </w:rPr>
      </w:pPr>
    </w:p>
    <w:p w:rsidR="00444B85" w:rsidRPr="009061E4" w:rsidRDefault="006C1680" w:rsidP="005663EE">
      <w:pPr>
        <w:ind w:firstLine="705"/>
        <w:contextualSpacing/>
        <w:jc w:val="both"/>
        <w:rPr>
          <w:szCs w:val="28"/>
        </w:rPr>
      </w:pPr>
      <w:r>
        <w:rPr>
          <w:szCs w:val="28"/>
        </w:rPr>
        <w:lastRenderedPageBreak/>
        <w:t>7</w:t>
      </w:r>
      <w:r w:rsidR="00081FAC" w:rsidRPr="009061E4">
        <w:rPr>
          <w:szCs w:val="28"/>
        </w:rPr>
        <w:t xml:space="preserve">. Відділу </w:t>
      </w:r>
      <w:r w:rsidR="00AF1E37" w:rsidRPr="009061E4">
        <w:rPr>
          <w:szCs w:val="28"/>
        </w:rPr>
        <w:t>цивільного захисту та оборонної роботи</w:t>
      </w:r>
      <w:r w:rsidR="00081FAC" w:rsidRPr="009061E4">
        <w:rPr>
          <w:szCs w:val="28"/>
        </w:rPr>
        <w:t xml:space="preserve"> міської ради (</w:t>
      </w:r>
      <w:r w:rsidR="00AF1E37" w:rsidRPr="009061E4">
        <w:rPr>
          <w:szCs w:val="28"/>
        </w:rPr>
        <w:t>Шаповал</w:t>
      </w:r>
      <w:r w:rsidR="00081FAC" w:rsidRPr="009061E4">
        <w:rPr>
          <w:szCs w:val="28"/>
        </w:rPr>
        <w:t xml:space="preserve">), відділу з питань </w:t>
      </w:r>
      <w:r w:rsidR="000D7B01" w:rsidRPr="009061E4">
        <w:rPr>
          <w:szCs w:val="28"/>
        </w:rPr>
        <w:t>організаційної роботи та взаємодії з громадськістю</w:t>
      </w:r>
      <w:r w:rsidR="00442224" w:rsidRPr="009061E4">
        <w:rPr>
          <w:szCs w:val="28"/>
        </w:rPr>
        <w:t xml:space="preserve"> виконкому</w:t>
      </w:r>
      <w:r w:rsidR="00EB3DB9" w:rsidRPr="009061E4">
        <w:rPr>
          <w:szCs w:val="28"/>
        </w:rPr>
        <w:t xml:space="preserve"> (Кашталян)</w:t>
      </w:r>
      <w:r w:rsidR="00081FAC" w:rsidRPr="009061E4">
        <w:rPr>
          <w:szCs w:val="28"/>
        </w:rPr>
        <w:t xml:space="preserve">, </w:t>
      </w:r>
      <w:r w:rsidR="00A531F1" w:rsidRPr="009061E4">
        <w:rPr>
          <w:szCs w:val="28"/>
        </w:rPr>
        <w:t xml:space="preserve">Павлоградському </w:t>
      </w:r>
      <w:r w:rsidR="00E80A98" w:rsidRPr="009061E4">
        <w:rPr>
          <w:szCs w:val="28"/>
        </w:rPr>
        <w:t>районному управлінню</w:t>
      </w:r>
      <w:r w:rsidR="00081FAC" w:rsidRPr="009061E4">
        <w:rPr>
          <w:szCs w:val="28"/>
        </w:rPr>
        <w:t xml:space="preserve"> ГУ ДСНС України у Дніпропетровській області (</w:t>
      </w:r>
      <w:r w:rsidR="00AF1E37" w:rsidRPr="009061E4">
        <w:rPr>
          <w:szCs w:val="28"/>
        </w:rPr>
        <w:t>Жирнов</w:t>
      </w:r>
      <w:r w:rsidR="00081FAC" w:rsidRPr="009061E4">
        <w:rPr>
          <w:szCs w:val="28"/>
        </w:rPr>
        <w:t xml:space="preserve">), Павлоградським територіальним курсам цивільного захисту та безпеки життєдіяльності </w:t>
      </w:r>
      <w:r w:rsidR="00C30B33">
        <w:rPr>
          <w:szCs w:val="28"/>
        </w:rPr>
        <w:t xml:space="preserve">              </w:t>
      </w:r>
      <w:r w:rsidR="00081FAC" w:rsidRPr="009061E4">
        <w:rPr>
          <w:szCs w:val="28"/>
        </w:rPr>
        <w:t>(</w:t>
      </w:r>
      <w:r w:rsidR="00081FAC" w:rsidRPr="009061E4">
        <w:rPr>
          <w:szCs w:val="28"/>
          <w:lang w:val="en-US"/>
        </w:rPr>
        <w:t>II</w:t>
      </w:r>
      <w:r w:rsidR="00081FAC" w:rsidRPr="009061E4">
        <w:rPr>
          <w:szCs w:val="28"/>
        </w:rPr>
        <w:t xml:space="preserve"> категорії)</w:t>
      </w:r>
      <w:r w:rsidR="00EB3DB9" w:rsidRPr="009061E4">
        <w:rPr>
          <w:szCs w:val="28"/>
        </w:rPr>
        <w:t xml:space="preserve"> (</w:t>
      </w:r>
      <w:r>
        <w:rPr>
          <w:szCs w:val="28"/>
        </w:rPr>
        <w:t>Миславський</w:t>
      </w:r>
      <w:r w:rsidR="00EB3DB9" w:rsidRPr="009061E4">
        <w:rPr>
          <w:szCs w:val="28"/>
        </w:rPr>
        <w:t>)</w:t>
      </w:r>
      <w:r w:rsidR="00081FAC" w:rsidRPr="009061E4">
        <w:rPr>
          <w:szCs w:val="28"/>
        </w:rPr>
        <w:t xml:space="preserve"> </w:t>
      </w:r>
      <w:r w:rsidR="00544E5A" w:rsidRPr="009061E4">
        <w:rPr>
          <w:szCs w:val="28"/>
        </w:rPr>
        <w:t xml:space="preserve">проводити інформаційно-роз’яснювальну роботу </w:t>
      </w:r>
      <w:r w:rsidR="00A531F1" w:rsidRPr="009061E4">
        <w:rPr>
          <w:szCs w:val="28"/>
        </w:rPr>
        <w:t>щодо порядку дій під час</w:t>
      </w:r>
      <w:r w:rsidR="00840D86" w:rsidRPr="009061E4">
        <w:rPr>
          <w:szCs w:val="28"/>
        </w:rPr>
        <w:t xml:space="preserve"> </w:t>
      </w:r>
      <w:r>
        <w:rPr>
          <w:szCs w:val="28"/>
        </w:rPr>
        <w:t>повітряної</w:t>
      </w:r>
      <w:r w:rsidR="00A531F1" w:rsidRPr="009061E4">
        <w:rPr>
          <w:szCs w:val="28"/>
        </w:rPr>
        <w:t>, хімічної та радіаційної небезпеки</w:t>
      </w:r>
      <w:r w:rsidR="00544E5A" w:rsidRPr="009061E4">
        <w:rPr>
          <w:szCs w:val="28"/>
        </w:rPr>
        <w:t>.</w:t>
      </w:r>
    </w:p>
    <w:p w:rsidR="00481232" w:rsidRPr="009061E4" w:rsidRDefault="00544E5A" w:rsidP="005663EE">
      <w:pPr>
        <w:contextualSpacing/>
        <w:jc w:val="both"/>
        <w:rPr>
          <w:szCs w:val="28"/>
        </w:rPr>
      </w:pPr>
      <w:r w:rsidRPr="009061E4">
        <w:rPr>
          <w:szCs w:val="28"/>
        </w:rPr>
        <w:t xml:space="preserve">        </w:t>
      </w:r>
      <w:r w:rsidR="00BF15ED" w:rsidRPr="009061E4">
        <w:rPr>
          <w:szCs w:val="28"/>
        </w:rPr>
        <w:t xml:space="preserve"> </w:t>
      </w:r>
      <w:r w:rsidR="006C1680">
        <w:rPr>
          <w:szCs w:val="28"/>
        </w:rPr>
        <w:t xml:space="preserve">  8</w:t>
      </w:r>
      <w:r w:rsidR="00F524C5" w:rsidRPr="009061E4">
        <w:rPr>
          <w:szCs w:val="28"/>
        </w:rPr>
        <w:t xml:space="preserve">. Координацію щодо виконання </w:t>
      </w:r>
      <w:r w:rsidR="00E80A98" w:rsidRPr="009061E4">
        <w:rPr>
          <w:szCs w:val="28"/>
        </w:rPr>
        <w:t>цього</w:t>
      </w:r>
      <w:r w:rsidR="002B3267" w:rsidRPr="009061E4">
        <w:rPr>
          <w:szCs w:val="28"/>
        </w:rPr>
        <w:t xml:space="preserve"> рішення покласти на відділ</w:t>
      </w:r>
      <w:r w:rsidR="00F524C5" w:rsidRPr="009061E4">
        <w:rPr>
          <w:szCs w:val="28"/>
        </w:rPr>
        <w:t xml:space="preserve"> </w:t>
      </w:r>
      <w:r w:rsidR="00E95C85" w:rsidRPr="009061E4">
        <w:rPr>
          <w:szCs w:val="28"/>
        </w:rPr>
        <w:t>цивільного захисту та оборонної роботи</w:t>
      </w:r>
      <w:r w:rsidR="00F524C5" w:rsidRPr="009061E4">
        <w:rPr>
          <w:szCs w:val="28"/>
        </w:rPr>
        <w:t xml:space="preserve"> міської ради </w:t>
      </w:r>
      <w:r w:rsidR="002B3267" w:rsidRPr="009061E4">
        <w:rPr>
          <w:szCs w:val="28"/>
        </w:rPr>
        <w:t>(</w:t>
      </w:r>
      <w:r w:rsidR="00E95C85" w:rsidRPr="009061E4">
        <w:rPr>
          <w:szCs w:val="28"/>
        </w:rPr>
        <w:t>Шаповал</w:t>
      </w:r>
      <w:r w:rsidR="002B3267" w:rsidRPr="009061E4">
        <w:rPr>
          <w:szCs w:val="28"/>
        </w:rPr>
        <w:t>)</w:t>
      </w:r>
      <w:r w:rsidR="00F524C5" w:rsidRPr="009061E4">
        <w:rPr>
          <w:szCs w:val="28"/>
        </w:rPr>
        <w:t>, контроль  – на</w:t>
      </w:r>
      <w:r w:rsidR="008D3DCC">
        <w:rPr>
          <w:szCs w:val="28"/>
        </w:rPr>
        <w:t xml:space="preserve"> </w:t>
      </w:r>
      <w:r w:rsidR="00F524C5" w:rsidRPr="009061E4">
        <w:rPr>
          <w:szCs w:val="28"/>
        </w:rPr>
        <w:t xml:space="preserve"> заступника міського  голови </w:t>
      </w:r>
      <w:r w:rsidR="008D3DCC">
        <w:rPr>
          <w:szCs w:val="28"/>
        </w:rPr>
        <w:t>з питань діяльності виконавчих органів ради Козорог</w:t>
      </w:r>
      <w:r w:rsidR="00675652">
        <w:rPr>
          <w:szCs w:val="28"/>
        </w:rPr>
        <w:t>а</w:t>
      </w:r>
      <w:r w:rsidR="008D3DCC">
        <w:rPr>
          <w:szCs w:val="28"/>
        </w:rPr>
        <w:t xml:space="preserve"> М.О.</w:t>
      </w:r>
    </w:p>
    <w:p w:rsidR="0089737D" w:rsidRDefault="0089737D" w:rsidP="00D40839">
      <w:pPr>
        <w:rPr>
          <w:szCs w:val="28"/>
        </w:rPr>
      </w:pPr>
    </w:p>
    <w:p w:rsidR="00C30B33" w:rsidRDefault="00C30B33" w:rsidP="00D40839">
      <w:pPr>
        <w:rPr>
          <w:szCs w:val="28"/>
        </w:rPr>
      </w:pPr>
    </w:p>
    <w:p w:rsidR="008B7698" w:rsidRDefault="00F524C5" w:rsidP="00F524C5">
      <w:r w:rsidRPr="009061E4">
        <w:t>Міський голова</w:t>
      </w:r>
      <w:r w:rsidR="00886E60" w:rsidRPr="009061E4">
        <w:tab/>
      </w:r>
      <w:r w:rsidR="00886E60" w:rsidRPr="009061E4">
        <w:tab/>
      </w:r>
      <w:r w:rsidR="00886E60" w:rsidRPr="009061E4">
        <w:tab/>
      </w:r>
      <w:r w:rsidR="00886E60" w:rsidRPr="009061E4">
        <w:tab/>
      </w:r>
      <w:r w:rsidR="00886E60" w:rsidRPr="009061E4">
        <w:tab/>
      </w:r>
      <w:r w:rsidR="00886E60" w:rsidRPr="009061E4">
        <w:tab/>
      </w:r>
      <w:r w:rsidR="00886E60" w:rsidRPr="009061E4">
        <w:tab/>
      </w:r>
      <w:r w:rsidR="00FD7D47">
        <w:t xml:space="preserve">   </w:t>
      </w:r>
      <w:r w:rsidR="00CD38D1" w:rsidRPr="009061E4">
        <w:t>Анатолій ВЕРШИНА</w:t>
      </w:r>
      <w:bookmarkStart w:id="0" w:name="_GoBack"/>
      <w:bookmarkEnd w:id="0"/>
    </w:p>
    <w:sectPr w:rsidR="008B7698" w:rsidSect="005663EE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AE1" w:rsidRDefault="006A2AE1">
      <w:r>
        <w:separator/>
      </w:r>
    </w:p>
  </w:endnote>
  <w:endnote w:type="continuationSeparator" w:id="0">
    <w:p w:rsidR="006A2AE1" w:rsidRDefault="006A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AE1" w:rsidRDefault="006A2AE1">
      <w:r>
        <w:separator/>
      </w:r>
    </w:p>
  </w:footnote>
  <w:footnote w:type="continuationSeparator" w:id="0">
    <w:p w:rsidR="006A2AE1" w:rsidRDefault="006A2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6B" w:rsidRDefault="000817D0" w:rsidP="006851E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476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766B" w:rsidRDefault="003476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6B" w:rsidRDefault="000817D0" w:rsidP="006851E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4766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306C">
      <w:rPr>
        <w:rStyle w:val="a8"/>
        <w:noProof/>
      </w:rPr>
      <w:t>5</w:t>
    </w:r>
    <w:r>
      <w:rPr>
        <w:rStyle w:val="a8"/>
      </w:rPr>
      <w:fldChar w:fldCharType="end"/>
    </w:r>
  </w:p>
  <w:p w:rsidR="0034766B" w:rsidRDefault="003476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8E3"/>
    <w:multiLevelType w:val="hybridMultilevel"/>
    <w:tmpl w:val="A980023E"/>
    <w:lvl w:ilvl="0" w:tplc="89E814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9246E7"/>
    <w:multiLevelType w:val="hybridMultilevel"/>
    <w:tmpl w:val="AAB69E90"/>
    <w:lvl w:ilvl="0" w:tplc="B04C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1028A6"/>
    <w:multiLevelType w:val="hybridMultilevel"/>
    <w:tmpl w:val="FCE68AF8"/>
    <w:lvl w:ilvl="0" w:tplc="DAFC9B62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678821F6">
      <w:numFmt w:val="none"/>
      <w:lvlText w:val=""/>
      <w:lvlJc w:val="left"/>
      <w:pPr>
        <w:tabs>
          <w:tab w:val="num" w:pos="360"/>
        </w:tabs>
      </w:pPr>
    </w:lvl>
    <w:lvl w:ilvl="2" w:tplc="3CF2632E">
      <w:numFmt w:val="none"/>
      <w:lvlText w:val=""/>
      <w:lvlJc w:val="left"/>
      <w:pPr>
        <w:tabs>
          <w:tab w:val="num" w:pos="360"/>
        </w:tabs>
      </w:pPr>
    </w:lvl>
    <w:lvl w:ilvl="3" w:tplc="4106F584">
      <w:numFmt w:val="none"/>
      <w:lvlText w:val=""/>
      <w:lvlJc w:val="left"/>
      <w:pPr>
        <w:tabs>
          <w:tab w:val="num" w:pos="360"/>
        </w:tabs>
      </w:pPr>
    </w:lvl>
    <w:lvl w:ilvl="4" w:tplc="775A1C6C">
      <w:numFmt w:val="none"/>
      <w:lvlText w:val=""/>
      <w:lvlJc w:val="left"/>
      <w:pPr>
        <w:tabs>
          <w:tab w:val="num" w:pos="360"/>
        </w:tabs>
      </w:pPr>
    </w:lvl>
    <w:lvl w:ilvl="5" w:tplc="D952A1DE">
      <w:numFmt w:val="none"/>
      <w:lvlText w:val=""/>
      <w:lvlJc w:val="left"/>
      <w:pPr>
        <w:tabs>
          <w:tab w:val="num" w:pos="360"/>
        </w:tabs>
      </w:pPr>
    </w:lvl>
    <w:lvl w:ilvl="6" w:tplc="3F82A8D0">
      <w:numFmt w:val="none"/>
      <w:lvlText w:val=""/>
      <w:lvlJc w:val="left"/>
      <w:pPr>
        <w:tabs>
          <w:tab w:val="num" w:pos="360"/>
        </w:tabs>
      </w:pPr>
    </w:lvl>
    <w:lvl w:ilvl="7" w:tplc="AD8EAEF8">
      <w:numFmt w:val="none"/>
      <w:lvlText w:val=""/>
      <w:lvlJc w:val="left"/>
      <w:pPr>
        <w:tabs>
          <w:tab w:val="num" w:pos="360"/>
        </w:tabs>
      </w:pPr>
    </w:lvl>
    <w:lvl w:ilvl="8" w:tplc="078CF0F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C975BCD"/>
    <w:multiLevelType w:val="hybridMultilevel"/>
    <w:tmpl w:val="D124DB92"/>
    <w:lvl w:ilvl="0" w:tplc="ACB046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A208E"/>
    <w:multiLevelType w:val="hybridMultilevel"/>
    <w:tmpl w:val="C992826E"/>
    <w:lvl w:ilvl="0" w:tplc="D8444490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3F184180"/>
    <w:multiLevelType w:val="hybridMultilevel"/>
    <w:tmpl w:val="B64CF758"/>
    <w:lvl w:ilvl="0" w:tplc="ECA04D44">
      <w:start w:val="1"/>
      <w:numFmt w:val="decimal"/>
      <w:lvlText w:val="%1)"/>
      <w:lvlJc w:val="left"/>
      <w:pPr>
        <w:tabs>
          <w:tab w:val="num" w:pos="1200"/>
        </w:tabs>
        <w:ind w:left="1200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5E46D30"/>
    <w:multiLevelType w:val="hybridMultilevel"/>
    <w:tmpl w:val="905227AA"/>
    <w:lvl w:ilvl="0" w:tplc="A0D225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66477"/>
    <w:multiLevelType w:val="hybridMultilevel"/>
    <w:tmpl w:val="AA40DC4C"/>
    <w:lvl w:ilvl="0" w:tplc="ACE2F19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582188C"/>
    <w:multiLevelType w:val="hybridMultilevel"/>
    <w:tmpl w:val="6F660CA4"/>
    <w:lvl w:ilvl="0" w:tplc="22DA52A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7E24E20"/>
    <w:multiLevelType w:val="hybridMultilevel"/>
    <w:tmpl w:val="D7F2EBFE"/>
    <w:lvl w:ilvl="0" w:tplc="098A33C0">
      <w:numFmt w:val="bullet"/>
      <w:lvlText w:val="-"/>
      <w:lvlJc w:val="left"/>
      <w:pPr>
        <w:tabs>
          <w:tab w:val="num" w:pos="1650"/>
        </w:tabs>
        <w:ind w:left="1650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B8D010E"/>
    <w:multiLevelType w:val="hybridMultilevel"/>
    <w:tmpl w:val="356A92AE"/>
    <w:lvl w:ilvl="0" w:tplc="EE20F06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C433CE0"/>
    <w:multiLevelType w:val="hybridMultilevel"/>
    <w:tmpl w:val="E07E04DC"/>
    <w:lvl w:ilvl="0" w:tplc="3A66D070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624D7959"/>
    <w:multiLevelType w:val="hybridMultilevel"/>
    <w:tmpl w:val="5C7423F8"/>
    <w:lvl w:ilvl="0" w:tplc="AD60A8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3476531"/>
    <w:multiLevelType w:val="hybridMultilevel"/>
    <w:tmpl w:val="AC887092"/>
    <w:lvl w:ilvl="0" w:tplc="80D4DD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DA0951"/>
    <w:multiLevelType w:val="hybridMultilevel"/>
    <w:tmpl w:val="E67A53AA"/>
    <w:lvl w:ilvl="0" w:tplc="2CC61200">
      <w:start w:val="1"/>
      <w:numFmt w:val="decimal"/>
      <w:lvlText w:val="%1)"/>
      <w:lvlJc w:val="left"/>
      <w:pPr>
        <w:ind w:left="1756" w:hanging="104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192952"/>
    <w:multiLevelType w:val="hybridMultilevel"/>
    <w:tmpl w:val="AFF4962E"/>
    <w:lvl w:ilvl="0" w:tplc="E1A4DB04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 w15:restartNumberingAfterBreak="0">
    <w:nsid w:val="76A035C5"/>
    <w:multiLevelType w:val="hybridMultilevel"/>
    <w:tmpl w:val="AFC0F5D0"/>
    <w:lvl w:ilvl="0" w:tplc="77686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09521F"/>
    <w:multiLevelType w:val="hybridMultilevel"/>
    <w:tmpl w:val="E79C1368"/>
    <w:lvl w:ilvl="0" w:tplc="D7D6D878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C144DD6"/>
    <w:multiLevelType w:val="hybridMultilevel"/>
    <w:tmpl w:val="9BAA5086"/>
    <w:lvl w:ilvl="0" w:tplc="D5F82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5"/>
  </w:num>
  <w:num w:numId="7">
    <w:abstractNumId w:val="8"/>
  </w:num>
  <w:num w:numId="8">
    <w:abstractNumId w:val="9"/>
  </w:num>
  <w:num w:numId="9">
    <w:abstractNumId w:val="5"/>
  </w:num>
  <w:num w:numId="10">
    <w:abstractNumId w:val="17"/>
  </w:num>
  <w:num w:numId="11">
    <w:abstractNumId w:val="14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18"/>
  </w:num>
  <w:num w:numId="17">
    <w:abstractNumId w:val="10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4C5"/>
    <w:rsid w:val="00001E32"/>
    <w:rsid w:val="000073A1"/>
    <w:rsid w:val="00016D71"/>
    <w:rsid w:val="000312C8"/>
    <w:rsid w:val="00033C79"/>
    <w:rsid w:val="0005135B"/>
    <w:rsid w:val="000551B8"/>
    <w:rsid w:val="00073B61"/>
    <w:rsid w:val="00075605"/>
    <w:rsid w:val="00075DA7"/>
    <w:rsid w:val="00080130"/>
    <w:rsid w:val="000803DB"/>
    <w:rsid w:val="000817D0"/>
    <w:rsid w:val="00081FAC"/>
    <w:rsid w:val="00086062"/>
    <w:rsid w:val="000B68E0"/>
    <w:rsid w:val="000D4D40"/>
    <w:rsid w:val="000D7B01"/>
    <w:rsid w:val="000E0858"/>
    <w:rsid w:val="000E0C9A"/>
    <w:rsid w:val="000E2A2B"/>
    <w:rsid w:val="000E7EAB"/>
    <w:rsid w:val="000F0BED"/>
    <w:rsid w:val="000F658E"/>
    <w:rsid w:val="000F6C55"/>
    <w:rsid w:val="000F70FB"/>
    <w:rsid w:val="0010307F"/>
    <w:rsid w:val="00104969"/>
    <w:rsid w:val="00116DC2"/>
    <w:rsid w:val="001319C3"/>
    <w:rsid w:val="00145ACA"/>
    <w:rsid w:val="00150A88"/>
    <w:rsid w:val="001578CA"/>
    <w:rsid w:val="00157DB5"/>
    <w:rsid w:val="0016450A"/>
    <w:rsid w:val="00164B18"/>
    <w:rsid w:val="0017191D"/>
    <w:rsid w:val="00171CF7"/>
    <w:rsid w:val="0018785F"/>
    <w:rsid w:val="00195940"/>
    <w:rsid w:val="0019677A"/>
    <w:rsid w:val="001A0F65"/>
    <w:rsid w:val="001A2921"/>
    <w:rsid w:val="001A346B"/>
    <w:rsid w:val="001B26EB"/>
    <w:rsid w:val="001B3D71"/>
    <w:rsid w:val="001B515E"/>
    <w:rsid w:val="001C7A3F"/>
    <w:rsid w:val="001E5066"/>
    <w:rsid w:val="001F08F5"/>
    <w:rsid w:val="0020026C"/>
    <w:rsid w:val="002059CE"/>
    <w:rsid w:val="0021039E"/>
    <w:rsid w:val="0022277D"/>
    <w:rsid w:val="002354FC"/>
    <w:rsid w:val="002367CE"/>
    <w:rsid w:val="00251E7D"/>
    <w:rsid w:val="002531E0"/>
    <w:rsid w:val="00262A9C"/>
    <w:rsid w:val="00263F1B"/>
    <w:rsid w:val="00280564"/>
    <w:rsid w:val="002839C3"/>
    <w:rsid w:val="002A1241"/>
    <w:rsid w:val="002A781A"/>
    <w:rsid w:val="002B3267"/>
    <w:rsid w:val="002D0B05"/>
    <w:rsid w:val="002D28B5"/>
    <w:rsid w:val="002D46FF"/>
    <w:rsid w:val="002D7EDE"/>
    <w:rsid w:val="002E047A"/>
    <w:rsid w:val="002E4CA7"/>
    <w:rsid w:val="00303F3F"/>
    <w:rsid w:val="003052F0"/>
    <w:rsid w:val="0031247A"/>
    <w:rsid w:val="00317918"/>
    <w:rsid w:val="003371E7"/>
    <w:rsid w:val="003376B9"/>
    <w:rsid w:val="00340694"/>
    <w:rsid w:val="0034766B"/>
    <w:rsid w:val="00351B48"/>
    <w:rsid w:val="00363BCC"/>
    <w:rsid w:val="00377243"/>
    <w:rsid w:val="00380E26"/>
    <w:rsid w:val="00381451"/>
    <w:rsid w:val="003832A4"/>
    <w:rsid w:val="003862A1"/>
    <w:rsid w:val="003A0E57"/>
    <w:rsid w:val="003A2291"/>
    <w:rsid w:val="003A4546"/>
    <w:rsid w:val="003B26B8"/>
    <w:rsid w:val="003B4BA0"/>
    <w:rsid w:val="003B76CF"/>
    <w:rsid w:val="003C29A1"/>
    <w:rsid w:val="003D0BF8"/>
    <w:rsid w:val="003D1006"/>
    <w:rsid w:val="003D261B"/>
    <w:rsid w:val="003D29AC"/>
    <w:rsid w:val="003E3646"/>
    <w:rsid w:val="003E7849"/>
    <w:rsid w:val="003F7818"/>
    <w:rsid w:val="0041188B"/>
    <w:rsid w:val="0041465F"/>
    <w:rsid w:val="004230CA"/>
    <w:rsid w:val="0043345C"/>
    <w:rsid w:val="00442224"/>
    <w:rsid w:val="00444B85"/>
    <w:rsid w:val="00465ED1"/>
    <w:rsid w:val="00471535"/>
    <w:rsid w:val="004730B3"/>
    <w:rsid w:val="0047497D"/>
    <w:rsid w:val="00481232"/>
    <w:rsid w:val="004919A8"/>
    <w:rsid w:val="00493733"/>
    <w:rsid w:val="00497C2C"/>
    <w:rsid w:val="004A6DB3"/>
    <w:rsid w:val="004C72B3"/>
    <w:rsid w:val="004C7C3C"/>
    <w:rsid w:val="004E3187"/>
    <w:rsid w:val="004E34B7"/>
    <w:rsid w:val="004E6A12"/>
    <w:rsid w:val="005032ED"/>
    <w:rsid w:val="0051043E"/>
    <w:rsid w:val="00511CC5"/>
    <w:rsid w:val="00515903"/>
    <w:rsid w:val="00515D91"/>
    <w:rsid w:val="005265E5"/>
    <w:rsid w:val="005315D2"/>
    <w:rsid w:val="00532C23"/>
    <w:rsid w:val="005337EC"/>
    <w:rsid w:val="00535C67"/>
    <w:rsid w:val="00544AA8"/>
    <w:rsid w:val="00544E5A"/>
    <w:rsid w:val="00557BB0"/>
    <w:rsid w:val="00560AF1"/>
    <w:rsid w:val="00561030"/>
    <w:rsid w:val="005663EE"/>
    <w:rsid w:val="00575E1A"/>
    <w:rsid w:val="005761BE"/>
    <w:rsid w:val="005774D1"/>
    <w:rsid w:val="005902E3"/>
    <w:rsid w:val="0059101A"/>
    <w:rsid w:val="005A5923"/>
    <w:rsid w:val="005A5AE7"/>
    <w:rsid w:val="005B5985"/>
    <w:rsid w:val="005C23DA"/>
    <w:rsid w:val="005C2868"/>
    <w:rsid w:val="005C4D1A"/>
    <w:rsid w:val="005C7010"/>
    <w:rsid w:val="005F214D"/>
    <w:rsid w:val="005F77F2"/>
    <w:rsid w:val="00606007"/>
    <w:rsid w:val="00606787"/>
    <w:rsid w:val="00614B67"/>
    <w:rsid w:val="006242B4"/>
    <w:rsid w:val="00625D1F"/>
    <w:rsid w:val="00631A80"/>
    <w:rsid w:val="006334B4"/>
    <w:rsid w:val="006418AE"/>
    <w:rsid w:val="00644194"/>
    <w:rsid w:val="006523A2"/>
    <w:rsid w:val="00652EA2"/>
    <w:rsid w:val="0066102B"/>
    <w:rsid w:val="00667EC6"/>
    <w:rsid w:val="00673511"/>
    <w:rsid w:val="006747D2"/>
    <w:rsid w:val="00674874"/>
    <w:rsid w:val="00675652"/>
    <w:rsid w:val="00681796"/>
    <w:rsid w:val="006843C9"/>
    <w:rsid w:val="006851E3"/>
    <w:rsid w:val="0069030E"/>
    <w:rsid w:val="00693ECF"/>
    <w:rsid w:val="006A08F8"/>
    <w:rsid w:val="006A2AE1"/>
    <w:rsid w:val="006A2D81"/>
    <w:rsid w:val="006A45A8"/>
    <w:rsid w:val="006A6C0E"/>
    <w:rsid w:val="006B6B8B"/>
    <w:rsid w:val="006B6FDC"/>
    <w:rsid w:val="006C1680"/>
    <w:rsid w:val="006C16AB"/>
    <w:rsid w:val="006C2E9E"/>
    <w:rsid w:val="006E4374"/>
    <w:rsid w:val="006E482A"/>
    <w:rsid w:val="006F0F8A"/>
    <w:rsid w:val="006F1A6B"/>
    <w:rsid w:val="006F2F78"/>
    <w:rsid w:val="006F4957"/>
    <w:rsid w:val="006F63D6"/>
    <w:rsid w:val="00704FE6"/>
    <w:rsid w:val="0070583B"/>
    <w:rsid w:val="00717390"/>
    <w:rsid w:val="0072097F"/>
    <w:rsid w:val="007229EF"/>
    <w:rsid w:val="007246B6"/>
    <w:rsid w:val="00731A2E"/>
    <w:rsid w:val="007322C5"/>
    <w:rsid w:val="00732C31"/>
    <w:rsid w:val="007364CF"/>
    <w:rsid w:val="00737AE9"/>
    <w:rsid w:val="00741A5D"/>
    <w:rsid w:val="00742F30"/>
    <w:rsid w:val="00751B1D"/>
    <w:rsid w:val="007539A6"/>
    <w:rsid w:val="007565A6"/>
    <w:rsid w:val="007646A3"/>
    <w:rsid w:val="00771378"/>
    <w:rsid w:val="00773369"/>
    <w:rsid w:val="0079038B"/>
    <w:rsid w:val="00791CAA"/>
    <w:rsid w:val="007931A4"/>
    <w:rsid w:val="007946D0"/>
    <w:rsid w:val="00797FD6"/>
    <w:rsid w:val="007A05E7"/>
    <w:rsid w:val="007A5466"/>
    <w:rsid w:val="007B0AD9"/>
    <w:rsid w:val="007B1613"/>
    <w:rsid w:val="007B3246"/>
    <w:rsid w:val="007B44A9"/>
    <w:rsid w:val="007C4099"/>
    <w:rsid w:val="007C4323"/>
    <w:rsid w:val="007C4BA8"/>
    <w:rsid w:val="007C789D"/>
    <w:rsid w:val="007D1F7F"/>
    <w:rsid w:val="007D2C45"/>
    <w:rsid w:val="007D65B1"/>
    <w:rsid w:val="007E08A5"/>
    <w:rsid w:val="007E3BB9"/>
    <w:rsid w:val="007E3C56"/>
    <w:rsid w:val="007F2D07"/>
    <w:rsid w:val="007F6E5C"/>
    <w:rsid w:val="008035AF"/>
    <w:rsid w:val="00814829"/>
    <w:rsid w:val="00827628"/>
    <w:rsid w:val="008339E6"/>
    <w:rsid w:val="00840D86"/>
    <w:rsid w:val="00841BB2"/>
    <w:rsid w:val="008427E6"/>
    <w:rsid w:val="00843425"/>
    <w:rsid w:val="008537E7"/>
    <w:rsid w:val="0085795D"/>
    <w:rsid w:val="00857D78"/>
    <w:rsid w:val="00886E60"/>
    <w:rsid w:val="0089737D"/>
    <w:rsid w:val="008A06AE"/>
    <w:rsid w:val="008B7698"/>
    <w:rsid w:val="008C1552"/>
    <w:rsid w:val="008C305D"/>
    <w:rsid w:val="008D1200"/>
    <w:rsid w:val="008D260E"/>
    <w:rsid w:val="008D3AEE"/>
    <w:rsid w:val="008D3DCC"/>
    <w:rsid w:val="008E2DA4"/>
    <w:rsid w:val="008E3505"/>
    <w:rsid w:val="008E3698"/>
    <w:rsid w:val="008F4104"/>
    <w:rsid w:val="008F41BE"/>
    <w:rsid w:val="008F513F"/>
    <w:rsid w:val="009061E4"/>
    <w:rsid w:val="0091470F"/>
    <w:rsid w:val="00921E77"/>
    <w:rsid w:val="00936594"/>
    <w:rsid w:val="00937FE0"/>
    <w:rsid w:val="00940813"/>
    <w:rsid w:val="0094177D"/>
    <w:rsid w:val="0094286B"/>
    <w:rsid w:val="00945111"/>
    <w:rsid w:val="00947AD2"/>
    <w:rsid w:val="00951BD8"/>
    <w:rsid w:val="0096143E"/>
    <w:rsid w:val="00965B62"/>
    <w:rsid w:val="00970F34"/>
    <w:rsid w:val="00971AE6"/>
    <w:rsid w:val="009857CC"/>
    <w:rsid w:val="009930AD"/>
    <w:rsid w:val="00993E72"/>
    <w:rsid w:val="009A4D00"/>
    <w:rsid w:val="009A76EE"/>
    <w:rsid w:val="009B3C03"/>
    <w:rsid w:val="009B7809"/>
    <w:rsid w:val="009B7895"/>
    <w:rsid w:val="009C60C0"/>
    <w:rsid w:val="009C7C73"/>
    <w:rsid w:val="009F02FD"/>
    <w:rsid w:val="009F1CA9"/>
    <w:rsid w:val="00A02987"/>
    <w:rsid w:val="00A127A6"/>
    <w:rsid w:val="00A12AE1"/>
    <w:rsid w:val="00A200ED"/>
    <w:rsid w:val="00A234F9"/>
    <w:rsid w:val="00A269F3"/>
    <w:rsid w:val="00A30E34"/>
    <w:rsid w:val="00A3145F"/>
    <w:rsid w:val="00A47C48"/>
    <w:rsid w:val="00A47F1F"/>
    <w:rsid w:val="00A50E9E"/>
    <w:rsid w:val="00A52137"/>
    <w:rsid w:val="00A531F1"/>
    <w:rsid w:val="00A54A35"/>
    <w:rsid w:val="00A77334"/>
    <w:rsid w:val="00A81A64"/>
    <w:rsid w:val="00A82142"/>
    <w:rsid w:val="00A832AA"/>
    <w:rsid w:val="00A84420"/>
    <w:rsid w:val="00A8789E"/>
    <w:rsid w:val="00A91BDD"/>
    <w:rsid w:val="00A96293"/>
    <w:rsid w:val="00A963A7"/>
    <w:rsid w:val="00AC0ED2"/>
    <w:rsid w:val="00AC4F93"/>
    <w:rsid w:val="00AC6579"/>
    <w:rsid w:val="00AC75DF"/>
    <w:rsid w:val="00AD0495"/>
    <w:rsid w:val="00AD211D"/>
    <w:rsid w:val="00AF0A22"/>
    <w:rsid w:val="00AF1E37"/>
    <w:rsid w:val="00AF56CD"/>
    <w:rsid w:val="00B02B33"/>
    <w:rsid w:val="00B05AF9"/>
    <w:rsid w:val="00B12379"/>
    <w:rsid w:val="00B126B1"/>
    <w:rsid w:val="00B213F8"/>
    <w:rsid w:val="00B22760"/>
    <w:rsid w:val="00B23E1B"/>
    <w:rsid w:val="00B3181E"/>
    <w:rsid w:val="00B3664A"/>
    <w:rsid w:val="00B36803"/>
    <w:rsid w:val="00B36D7A"/>
    <w:rsid w:val="00B40D23"/>
    <w:rsid w:val="00B420B7"/>
    <w:rsid w:val="00B453CD"/>
    <w:rsid w:val="00B45CD8"/>
    <w:rsid w:val="00B46FDB"/>
    <w:rsid w:val="00B51CCE"/>
    <w:rsid w:val="00B53FAE"/>
    <w:rsid w:val="00B75235"/>
    <w:rsid w:val="00B75501"/>
    <w:rsid w:val="00B802B5"/>
    <w:rsid w:val="00B87829"/>
    <w:rsid w:val="00B935FC"/>
    <w:rsid w:val="00BB4527"/>
    <w:rsid w:val="00BB6FCA"/>
    <w:rsid w:val="00BB7C96"/>
    <w:rsid w:val="00BC5995"/>
    <w:rsid w:val="00BD05C4"/>
    <w:rsid w:val="00BD355B"/>
    <w:rsid w:val="00BD532A"/>
    <w:rsid w:val="00BE1457"/>
    <w:rsid w:val="00BE22B2"/>
    <w:rsid w:val="00BE50E8"/>
    <w:rsid w:val="00BE7C5D"/>
    <w:rsid w:val="00BF15ED"/>
    <w:rsid w:val="00BF18EC"/>
    <w:rsid w:val="00C1245F"/>
    <w:rsid w:val="00C222AA"/>
    <w:rsid w:val="00C30B33"/>
    <w:rsid w:val="00C34D80"/>
    <w:rsid w:val="00C34F05"/>
    <w:rsid w:val="00C35456"/>
    <w:rsid w:val="00C36927"/>
    <w:rsid w:val="00C41750"/>
    <w:rsid w:val="00C57754"/>
    <w:rsid w:val="00C84B7D"/>
    <w:rsid w:val="00C86E3E"/>
    <w:rsid w:val="00CA2E0F"/>
    <w:rsid w:val="00CA6CB6"/>
    <w:rsid w:val="00CC2F28"/>
    <w:rsid w:val="00CC40BF"/>
    <w:rsid w:val="00CC7E35"/>
    <w:rsid w:val="00CD2292"/>
    <w:rsid w:val="00CD340C"/>
    <w:rsid w:val="00CD38D1"/>
    <w:rsid w:val="00CD6CA6"/>
    <w:rsid w:val="00CD7473"/>
    <w:rsid w:val="00CE1B94"/>
    <w:rsid w:val="00CE60C6"/>
    <w:rsid w:val="00CE7069"/>
    <w:rsid w:val="00CF6F6C"/>
    <w:rsid w:val="00CF74C7"/>
    <w:rsid w:val="00D036D6"/>
    <w:rsid w:val="00D04E59"/>
    <w:rsid w:val="00D22316"/>
    <w:rsid w:val="00D26EEE"/>
    <w:rsid w:val="00D33A9E"/>
    <w:rsid w:val="00D40839"/>
    <w:rsid w:val="00D426A2"/>
    <w:rsid w:val="00D46935"/>
    <w:rsid w:val="00D611DC"/>
    <w:rsid w:val="00D616C9"/>
    <w:rsid w:val="00D6365D"/>
    <w:rsid w:val="00D66AA3"/>
    <w:rsid w:val="00D67CDB"/>
    <w:rsid w:val="00D83ADF"/>
    <w:rsid w:val="00D859B2"/>
    <w:rsid w:val="00D963F6"/>
    <w:rsid w:val="00D97FDC"/>
    <w:rsid w:val="00DC04AA"/>
    <w:rsid w:val="00DC07D5"/>
    <w:rsid w:val="00DC0E95"/>
    <w:rsid w:val="00DC3F75"/>
    <w:rsid w:val="00DC55CF"/>
    <w:rsid w:val="00DF0987"/>
    <w:rsid w:val="00DF745A"/>
    <w:rsid w:val="00E076BD"/>
    <w:rsid w:val="00E15B02"/>
    <w:rsid w:val="00E20D86"/>
    <w:rsid w:val="00E22C23"/>
    <w:rsid w:val="00E22F1A"/>
    <w:rsid w:val="00E346F5"/>
    <w:rsid w:val="00E37CFB"/>
    <w:rsid w:val="00E44015"/>
    <w:rsid w:val="00E54035"/>
    <w:rsid w:val="00E56272"/>
    <w:rsid w:val="00E60007"/>
    <w:rsid w:val="00E670DD"/>
    <w:rsid w:val="00E80A98"/>
    <w:rsid w:val="00E82461"/>
    <w:rsid w:val="00E904E5"/>
    <w:rsid w:val="00E95C85"/>
    <w:rsid w:val="00EA52F5"/>
    <w:rsid w:val="00EB3B5A"/>
    <w:rsid w:val="00EB3DB9"/>
    <w:rsid w:val="00EC7D9B"/>
    <w:rsid w:val="00ED368D"/>
    <w:rsid w:val="00EE139F"/>
    <w:rsid w:val="00EE20D0"/>
    <w:rsid w:val="00EE4E52"/>
    <w:rsid w:val="00EE65BD"/>
    <w:rsid w:val="00EF5993"/>
    <w:rsid w:val="00F020F6"/>
    <w:rsid w:val="00F131C3"/>
    <w:rsid w:val="00F15633"/>
    <w:rsid w:val="00F15BC8"/>
    <w:rsid w:val="00F17DD4"/>
    <w:rsid w:val="00F17E0D"/>
    <w:rsid w:val="00F36BA8"/>
    <w:rsid w:val="00F524C5"/>
    <w:rsid w:val="00F571C4"/>
    <w:rsid w:val="00F6306C"/>
    <w:rsid w:val="00F73502"/>
    <w:rsid w:val="00F750C7"/>
    <w:rsid w:val="00F77080"/>
    <w:rsid w:val="00F80A50"/>
    <w:rsid w:val="00F8486E"/>
    <w:rsid w:val="00F9342E"/>
    <w:rsid w:val="00F93E89"/>
    <w:rsid w:val="00F94869"/>
    <w:rsid w:val="00FB4C20"/>
    <w:rsid w:val="00FC1260"/>
    <w:rsid w:val="00FC6FCB"/>
    <w:rsid w:val="00FD295E"/>
    <w:rsid w:val="00FD7D47"/>
    <w:rsid w:val="00FE09F0"/>
    <w:rsid w:val="00FF25E7"/>
    <w:rsid w:val="00FF44AF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87AD7"/>
  <w15:docId w15:val="{65C6334A-D373-4207-BE5A-89DDCB83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C5"/>
    <w:rPr>
      <w:sz w:val="28"/>
      <w:szCs w:val="24"/>
      <w:lang w:val="uk-UA"/>
    </w:rPr>
  </w:style>
  <w:style w:type="paragraph" w:styleId="2">
    <w:name w:val="heading 2"/>
    <w:basedOn w:val="a"/>
    <w:next w:val="a"/>
    <w:qFormat/>
    <w:rsid w:val="00F524C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24C5"/>
    <w:pPr>
      <w:spacing w:line="300" w:lineRule="exact"/>
      <w:jc w:val="both"/>
    </w:pPr>
  </w:style>
  <w:style w:type="paragraph" w:styleId="a4">
    <w:name w:val="footer"/>
    <w:basedOn w:val="a"/>
    <w:rsid w:val="003A0E57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a5">
    <w:name w:val="Знак Знак Знак Знак Знак Знак"/>
    <w:basedOn w:val="a"/>
    <w:rsid w:val="00363BCC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7646A3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6851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851E3"/>
  </w:style>
  <w:style w:type="paragraph" w:customStyle="1" w:styleId="a9">
    <w:name w:val="Знак"/>
    <w:basedOn w:val="a"/>
    <w:rsid w:val="006418AE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 Знак Знак Знак Знак1"/>
    <w:basedOn w:val="a"/>
    <w:rsid w:val="006418AE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6B6FDC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263F1B"/>
    <w:pPr>
      <w:spacing w:before="100" w:beforeAutospacing="1" w:after="100" w:afterAutospacing="1"/>
    </w:pPr>
    <w:rPr>
      <w:sz w:val="24"/>
      <w:lang w:val="ru-RU"/>
    </w:rPr>
  </w:style>
  <w:style w:type="paragraph" w:styleId="ab">
    <w:name w:val="List Paragraph"/>
    <w:basedOn w:val="a"/>
    <w:uiPriority w:val="34"/>
    <w:qFormat/>
    <w:rsid w:val="000F6C55"/>
    <w:pPr>
      <w:ind w:left="720"/>
      <w:contextualSpacing/>
    </w:pPr>
  </w:style>
  <w:style w:type="character" w:styleId="ac">
    <w:name w:val="Strong"/>
    <w:basedOn w:val="a0"/>
    <w:uiPriority w:val="22"/>
    <w:qFormat/>
    <w:rsid w:val="00F8486E"/>
    <w:rPr>
      <w:b/>
      <w:bCs/>
    </w:rPr>
  </w:style>
  <w:style w:type="paragraph" w:styleId="ad">
    <w:name w:val="Body Text Indent"/>
    <w:basedOn w:val="a"/>
    <w:link w:val="ae"/>
    <w:uiPriority w:val="99"/>
    <w:semiHidden/>
    <w:unhideWhenUsed/>
    <w:rsid w:val="00F8486E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8486E"/>
    <w:rPr>
      <w:lang w:val="uk-UA"/>
    </w:rPr>
  </w:style>
  <w:style w:type="paragraph" w:customStyle="1" w:styleId="Standard">
    <w:name w:val="Standard"/>
    <w:rsid w:val="00F8486E"/>
    <w:pPr>
      <w:suppressAutoHyphens/>
      <w:autoSpaceDN w:val="0"/>
      <w:textAlignment w:val="baseline"/>
    </w:pPr>
    <w:rPr>
      <w:kern w:val="3"/>
      <w:lang w:val="uk-UA" w:eastAsia="zh-CN"/>
    </w:rPr>
  </w:style>
  <w:style w:type="character" w:styleId="af">
    <w:name w:val="Hyperlink"/>
    <w:basedOn w:val="a0"/>
    <w:uiPriority w:val="99"/>
    <w:semiHidden/>
    <w:unhideWhenUsed/>
    <w:rsid w:val="00EE139F"/>
    <w:rPr>
      <w:color w:val="0000FF"/>
      <w:u w:val="single"/>
    </w:rPr>
  </w:style>
  <w:style w:type="character" w:styleId="af0">
    <w:name w:val="Emphasis"/>
    <w:basedOn w:val="a0"/>
    <w:uiPriority w:val="20"/>
    <w:qFormat/>
    <w:rsid w:val="00C34D80"/>
    <w:rPr>
      <w:i/>
      <w:iCs/>
    </w:rPr>
  </w:style>
  <w:style w:type="paragraph" w:styleId="af1">
    <w:name w:val="No Spacing"/>
    <w:qFormat/>
    <w:rsid w:val="007A5466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hi-IN" w:bidi="hi-IN"/>
    </w:rPr>
  </w:style>
  <w:style w:type="paragraph" w:styleId="af2">
    <w:name w:val="Normal (Web)"/>
    <w:basedOn w:val="a"/>
    <w:uiPriority w:val="99"/>
    <w:semiHidden/>
    <w:rsid w:val="00791CAA"/>
    <w:pPr>
      <w:spacing w:before="100" w:beforeAutospacing="1" w:after="100" w:afterAutospacing="1"/>
    </w:pPr>
    <w:rPr>
      <w:sz w:val="24"/>
      <w:lang w:val="ru-RU"/>
    </w:rPr>
  </w:style>
  <w:style w:type="paragraph" w:customStyle="1" w:styleId="Default">
    <w:name w:val="Default"/>
    <w:rsid w:val="00791C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19pt">
    <w:name w:val="Основной текст (11) + 9 pt"/>
    <w:aliases w:val="Полужирный"/>
    <w:uiPriority w:val="99"/>
    <w:rsid w:val="00791C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/>
    </w:rPr>
  </w:style>
  <w:style w:type="character" w:customStyle="1" w:styleId="af3">
    <w:name w:val="Основной текст_"/>
    <w:link w:val="10"/>
    <w:rsid w:val="00791CAA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3"/>
    <w:rsid w:val="00791CAA"/>
    <w:pPr>
      <w:shd w:val="clear" w:color="auto" w:fill="FFFFFF"/>
      <w:spacing w:after="600" w:line="322" w:lineRule="exact"/>
    </w:pPr>
    <w:rPr>
      <w:sz w:val="26"/>
      <w:szCs w:val="26"/>
      <w:lang w:val="ru-RU"/>
    </w:rPr>
  </w:style>
  <w:style w:type="paragraph" w:styleId="af4">
    <w:name w:val="Balloon Text"/>
    <w:basedOn w:val="a"/>
    <w:link w:val="af5"/>
    <w:rsid w:val="00BE7C5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BE7C5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3%D0%B4%D0%B0%D1%80%D0%B8_%D0%BF%D0%BE_%D0%BA%D1%80%D0%B8%D1%82%D0%B8%D1%87%D0%BD%D1%96%D0%B9_%D1%96%D0%BD%D1%84%D1%80%D0%B0%D1%81%D1%82%D1%80%D1%83%D0%BA%D1%82%D1%83%D1%80%D1%96_%D0%A3%D0%BA%D1%80%D0%B0%D1%97%D0%BD%D0%B8_%D0%BF%D1%96%D0%B4_%D1%87%D0%B0%D1%81_%D1%80%D0%BE%D1%81%D1%96%D0%B9%D1%81%D1%8C%D0%BA%D0%BE-%D1%83%D0%BA%D1%80%D0%B0%D1%97%D0%BD%D1%81%D1%8C%D0%BA%D0%BE%D1%97_%D0%B2%D1%96%D0%B9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F16D-B624-4181-B633-64044FD2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Олена Сошникова</cp:lastModifiedBy>
  <cp:revision>4</cp:revision>
  <cp:lastPrinted>2025-07-17T07:39:00Z</cp:lastPrinted>
  <dcterms:created xsi:type="dcterms:W3CDTF">2025-07-17T07:41:00Z</dcterms:created>
  <dcterms:modified xsi:type="dcterms:W3CDTF">2025-07-29T13:17:00Z</dcterms:modified>
</cp:coreProperties>
</file>