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938729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556678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63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F90DBD" w:rsidRDefault="00096C4A" w:rsidP="007E2B2B">
      <w:pPr>
        <w:jc w:val="center"/>
        <w:rPr>
          <w:rFonts w:eastAsia="Times New Roman" w:cs="Times New Roman"/>
          <w:b/>
          <w:bCs/>
          <w:color w:val="auto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F90DBD" w:rsidRDefault="007475BD" w:rsidP="007E2B2B">
      <w:pPr>
        <w:jc w:val="both"/>
        <w:rPr>
          <w:rFonts w:eastAsia="Times New Roman" w:cs="Times New Roman"/>
          <w:b/>
          <w:bCs/>
          <w:color w:val="auto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FE2554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22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FE2554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7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="006464A4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6B02A8" w:rsidRPr="00D163FC">
        <w:rPr>
          <w:b/>
          <w:bCs/>
          <w:sz w:val="32"/>
          <w:szCs w:val="32"/>
          <w:lang w:val="uk-UA"/>
        </w:rPr>
        <w:t>№2128-63/</w:t>
      </w:r>
      <w:r w:rsidR="006B02A8">
        <w:rPr>
          <w:b/>
          <w:bCs/>
          <w:sz w:val="32"/>
          <w:szCs w:val="32"/>
        </w:rPr>
        <w:t>VIII</w:t>
      </w:r>
    </w:p>
    <w:p w:rsidR="00E060DA" w:rsidRPr="00F90DBD" w:rsidRDefault="00E060DA">
      <w:pPr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E6604D">
        <w:rPr>
          <w:rFonts w:eastAsia="Times New Roman" w:cs="Times New Roman"/>
          <w:color w:val="000000" w:themeColor="text1"/>
          <w:lang w:val="uk-UA" w:bidi="ar-SA"/>
        </w:rPr>
        <w:t>ими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E6604D">
        <w:rPr>
          <w:rFonts w:eastAsia="Times New Roman" w:cs="Times New Roman"/>
          <w:color w:val="000000" w:themeColor="text1"/>
          <w:lang w:val="uk-UA" w:bidi="ar-SA"/>
        </w:rPr>
        <w:t>ами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F90DBD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</w:p>
    <w:p w:rsidR="00604D77" w:rsidRPr="00C12468" w:rsidRDefault="0029224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2532B2">
        <w:rPr>
          <w:color w:val="000000" w:themeColor="text1"/>
          <w:sz w:val="24"/>
        </w:rPr>
        <w:t>Керуючись пп.34 ч.1 ст.26 Закону України "Про місцеве самоврядування в Україні"</w:t>
      </w:r>
      <w:r>
        <w:rPr>
          <w:color w:val="000000" w:themeColor="text1"/>
          <w:sz w:val="24"/>
        </w:rPr>
        <w:t>,</w:t>
      </w:r>
      <w:r w:rsidRPr="002532B2">
        <w:rPr>
          <w:color w:val="000000" w:themeColor="text1"/>
          <w:sz w:val="24"/>
        </w:rPr>
        <w:t xml:space="preserve"> ст.ст.120,141,142 Земельного кодексу України, Законом України "Про державну реєстрацію речових прав на нерухоме майно та їх обтяжень", Постановою КМУ від 17.10.2012 №1051 "Про затвердження Порядку ведення Державного земельного кадастру", рішенням 51 сесії VIIІ скликання від 28.05.2024 №1576-51/</w:t>
      </w:r>
      <w:r w:rsidRPr="002532B2">
        <w:rPr>
          <w:color w:val="000000" w:themeColor="text1"/>
          <w:sz w:val="24"/>
          <w:lang w:val="en-US"/>
        </w:rPr>
        <w:t>VIII</w:t>
      </w:r>
      <w:r w:rsidRPr="002532B2">
        <w:rPr>
          <w:color w:val="000000" w:themeColor="text1"/>
          <w:sz w:val="24"/>
        </w:rPr>
        <w:t xml:space="preserve"> "Про внесення змін до переліку назв вулиць, провулків, проїздів, проспектів, бульварів, площ у місті Павлоград", </w:t>
      </w:r>
      <w:r w:rsidRPr="002532B2">
        <w:rPr>
          <w:rFonts w:eastAsia="Times New Roman" w:cs="Times New Roman"/>
          <w:color w:val="000000" w:themeColor="text1"/>
          <w:sz w:val="24"/>
          <w:lang w:bidi="ar-SA"/>
        </w:rPr>
        <w:t>розглянувши заяви,</w:t>
      </w:r>
      <w:r w:rsidRPr="002532B2">
        <w:rPr>
          <w:color w:val="000000" w:themeColor="text1"/>
          <w:sz w:val="24"/>
        </w:rPr>
        <w:t xml:space="preserve"> міська рада</w:t>
      </w:r>
      <w:r w:rsidR="00604D77" w:rsidRPr="00C12468">
        <w:rPr>
          <w:color w:val="000000" w:themeColor="text1"/>
          <w:sz w:val="24"/>
        </w:rPr>
        <w:t xml:space="preserve"> </w:t>
      </w:r>
    </w:p>
    <w:p w:rsidR="00604D77" w:rsidRPr="00F90DBD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0"/>
          <w:szCs w:val="20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F90DBD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20"/>
          <w:szCs w:val="20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F90DBD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20"/>
          <w:szCs w:val="20"/>
          <w:lang w:bidi="ar-SA"/>
        </w:rPr>
      </w:pPr>
    </w:p>
    <w:p w:rsidR="00E337B2" w:rsidRPr="00E1155F" w:rsidRDefault="00E337B2" w:rsidP="00E337B2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D1563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1</w:t>
      </w:r>
      <w:r w:rsidRPr="008D156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 xml:space="preserve">Відділу освіти </w:t>
      </w:r>
      <w:proofErr w:type="spellStart"/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D1563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0C7FCE" w:rsidRPr="008D1563">
        <w:rPr>
          <w:bCs/>
          <w:color w:val="000000" w:themeColor="text1"/>
          <w:sz w:val="24"/>
          <w:shd w:val="clear" w:color="auto" w:fill="FFFFFF"/>
        </w:rPr>
        <w:t xml:space="preserve">                        </w:t>
      </w:r>
      <w:r w:rsidRPr="008D1563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</w:t>
      </w:r>
      <w:r w:rsidRPr="00E1155F">
        <w:rPr>
          <w:rFonts w:eastAsia="Times New Roman" w:cs="Times New Roman"/>
          <w:color w:val="000000" w:themeColor="text1"/>
          <w:sz w:val="24"/>
          <w:lang w:bidi="ar-SA"/>
        </w:rPr>
        <w:t xml:space="preserve">ділянку </w:t>
      </w:r>
      <w:r w:rsidRPr="00E1155F">
        <w:rPr>
          <w:color w:val="000000" w:themeColor="text1"/>
          <w:sz w:val="24"/>
        </w:rPr>
        <w:t xml:space="preserve">площею </w:t>
      </w:r>
      <w:r w:rsidR="000C7FCE" w:rsidRPr="00E1155F">
        <w:rPr>
          <w:color w:val="000000" w:themeColor="text1"/>
          <w:sz w:val="24"/>
        </w:rPr>
        <w:t>1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8353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 xml:space="preserve"> га,</w:t>
      </w:r>
      <w:r w:rsidRPr="00E1155F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Дніпровська</w:t>
      </w:r>
      <w:proofErr w:type="spellEnd"/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,243</w:t>
      </w:r>
      <w:r w:rsidRPr="00E1155F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41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244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у зв’язку з набуттям іншою особою права на нерухоме майно (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рішення </w:t>
      </w:r>
      <w:proofErr w:type="spellStart"/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1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3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12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.202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2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№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822-31/</w:t>
      </w:r>
      <w:r w:rsidR="008D1563" w:rsidRPr="00E1155F">
        <w:rPr>
          <w:rFonts w:eastAsia="Times New Roman" w:cs="Times New Roman"/>
          <w:color w:val="000000" w:themeColor="text1"/>
          <w:kern w:val="1"/>
          <w:sz w:val="24"/>
          <w:lang w:val="en-US" w:bidi="ar-SA"/>
        </w:rPr>
        <w:t>VIII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), на підставі </w:t>
      </w:r>
      <w:r w:rsidR="008D1563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поданої заяви.</w:t>
      </w:r>
    </w:p>
    <w:p w:rsidR="008D1563" w:rsidRPr="0018345E" w:rsidRDefault="008D1563" w:rsidP="008D1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1155F">
        <w:rPr>
          <w:color w:val="000000" w:themeColor="text1"/>
          <w:kern w:val="1"/>
          <w:sz w:val="24"/>
        </w:rPr>
        <w:t xml:space="preserve">Підпункт 2.3 пункту 2 рішення </w:t>
      </w:r>
      <w:proofErr w:type="spellStart"/>
      <w:r w:rsidRPr="00E1155F">
        <w:rPr>
          <w:color w:val="000000" w:themeColor="text1"/>
          <w:kern w:val="1"/>
          <w:sz w:val="24"/>
        </w:rPr>
        <w:t>Павлоградської</w:t>
      </w:r>
      <w:proofErr w:type="spellEnd"/>
      <w:r w:rsidRPr="00E1155F">
        <w:rPr>
          <w:color w:val="000000" w:themeColor="text1"/>
          <w:kern w:val="1"/>
          <w:sz w:val="24"/>
        </w:rPr>
        <w:t xml:space="preserve"> міської ради від 23.12.2014                    </w:t>
      </w:r>
      <w:r w:rsidRPr="00E1155F">
        <w:rPr>
          <w:bCs/>
          <w:color w:val="000000" w:themeColor="text1"/>
          <w:sz w:val="24"/>
        </w:rPr>
        <w:t>№1484-49/VІ "</w:t>
      </w:r>
      <w:r w:rsidRPr="00E1155F">
        <w:rPr>
          <w:color w:val="000000" w:themeColor="text1"/>
          <w:sz w:val="24"/>
        </w:rPr>
        <w:t>Про затвердження</w:t>
      </w:r>
      <w:r w:rsidRPr="0018345E">
        <w:rPr>
          <w:color w:val="000000" w:themeColor="text1"/>
          <w:sz w:val="24"/>
        </w:rPr>
        <w:t xml:space="preserve"> проектів землеустрою щодо відведення земельних ділянок та про надання земельних ділянок у власність (користування)" в частині надання                     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Відділу освіти </w:t>
      </w:r>
      <w:proofErr w:type="spellStart"/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</w:t>
      </w:r>
      <w:r w:rsidRPr="0018345E">
        <w:rPr>
          <w:rFonts w:eastAsia="Times New Roman" w:cs="Times New Roman"/>
          <w:bCs/>
          <w:color w:val="000000" w:themeColor="text1"/>
          <w:kern w:val="1"/>
          <w:sz w:val="24"/>
          <w:lang w:bidi="ar-SA"/>
        </w:rPr>
        <w:t>(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ідентифікаційний номер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)</w:t>
      </w:r>
      <w:r w:rsidRPr="0018345E">
        <w:rPr>
          <w:color w:val="000000" w:themeColor="text1"/>
          <w:sz w:val="24"/>
        </w:rPr>
        <w:t xml:space="preserve">,                   земельної ділянки 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площею 1,8353 га</w:t>
      </w:r>
      <w:r w:rsidRPr="0018345E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Pr="0018345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вул.Дніпровська</w:t>
      </w:r>
      <w:proofErr w:type="spellEnd"/>
      <w:r w:rsidRPr="0018345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,243</w:t>
      </w:r>
      <w:r w:rsidRPr="0018345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18345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18345E">
        <w:rPr>
          <w:color w:val="000000" w:themeColor="text1"/>
          <w:sz w:val="24"/>
        </w:rPr>
        <w:t xml:space="preserve">кадастровий номер </w:t>
      </w:r>
      <w:r w:rsidRPr="0018345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1212400000:02:041:0244</w:t>
      </w:r>
      <w:r w:rsidRPr="0018345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18345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E337B2" w:rsidRPr="0018345E" w:rsidRDefault="008D1563" w:rsidP="008D1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0C7FCE" w:rsidRPr="00F90DBD" w:rsidRDefault="000C7FCE" w:rsidP="001834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0"/>
          <w:szCs w:val="20"/>
          <w:lang w:bidi="ar-SA"/>
        </w:rPr>
      </w:pPr>
    </w:p>
    <w:p w:rsidR="0018345E" w:rsidRPr="00C1528C" w:rsidRDefault="0018345E" w:rsidP="0018345E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6C200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1.2 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Відділу освіти </w:t>
      </w:r>
      <w:proofErr w:type="spellStart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6C200E">
        <w:rPr>
          <w:bCs/>
          <w:color w:val="000000" w:themeColor="text1"/>
          <w:sz w:val="24"/>
          <w:shd w:val="clear" w:color="auto" w:fill="FFFFFF"/>
        </w:rPr>
        <w:t xml:space="preserve">                         </w:t>
      </w:r>
      <w:r w:rsidRPr="006C200E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6C200E">
        <w:rPr>
          <w:color w:val="000000" w:themeColor="text1"/>
          <w:sz w:val="24"/>
        </w:rPr>
        <w:t xml:space="preserve">площею </w:t>
      </w:r>
      <w:r w:rsidR="00BE0161" w:rsidRPr="006C200E">
        <w:rPr>
          <w:color w:val="000000" w:themeColor="text1"/>
          <w:sz w:val="24"/>
        </w:rPr>
        <w:t>0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BE0161" w:rsidRPr="006C200E">
        <w:rPr>
          <w:bCs/>
          <w:color w:val="000000" w:themeColor="text1"/>
          <w:kern w:val="1"/>
          <w:sz w:val="24"/>
          <w:shd w:val="clear" w:color="auto" w:fill="FFFFFF"/>
        </w:rPr>
        <w:t>9503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 га,</w:t>
      </w:r>
      <w:r w:rsidRPr="006C200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BE0161" w:rsidRPr="006C200E">
        <w:rPr>
          <w:bCs/>
          <w:color w:val="000000" w:themeColor="text1"/>
          <w:kern w:val="1"/>
          <w:sz w:val="24"/>
          <w:shd w:val="clear" w:color="auto" w:fill="FFFFFF"/>
        </w:rPr>
        <w:t>Нова</w:t>
      </w:r>
      <w:proofErr w:type="spellEnd"/>
      <w:r w:rsidR="00BE0161" w:rsidRPr="006C200E">
        <w:rPr>
          <w:bCs/>
          <w:color w:val="000000" w:themeColor="text1"/>
          <w:kern w:val="1"/>
          <w:sz w:val="24"/>
          <w:shd w:val="clear" w:color="auto" w:fill="FFFFFF"/>
        </w:rPr>
        <w:t>,4Б</w:t>
      </w:r>
      <w:r w:rsidRPr="006C200E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>1212400000:0</w:t>
      </w:r>
      <w:r w:rsidR="00BE0161" w:rsidRPr="00C1528C">
        <w:rPr>
          <w:bCs/>
          <w:color w:val="000000" w:themeColor="text1"/>
          <w:kern w:val="1"/>
          <w:sz w:val="24"/>
          <w:shd w:val="clear" w:color="auto" w:fill="FFFFFF"/>
        </w:rPr>
        <w:t>3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BE0161" w:rsidRPr="00C1528C">
        <w:rPr>
          <w:bCs/>
          <w:color w:val="000000" w:themeColor="text1"/>
          <w:kern w:val="1"/>
          <w:sz w:val="24"/>
          <w:shd w:val="clear" w:color="auto" w:fill="FFFFFF"/>
        </w:rPr>
        <w:t>18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BE0161" w:rsidRPr="00C1528C">
        <w:rPr>
          <w:bCs/>
          <w:color w:val="000000" w:themeColor="text1"/>
          <w:kern w:val="1"/>
          <w:sz w:val="24"/>
          <w:shd w:val="clear" w:color="auto" w:fill="FFFFFF"/>
        </w:rPr>
        <w:t>156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набуттям іншою особою права на нерухоме майно (рішення </w:t>
      </w:r>
      <w:proofErr w:type="spellStart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від 13.12.2022 №822-31/</w:t>
      </w:r>
      <w:r w:rsidRPr="00C1528C">
        <w:rPr>
          <w:rFonts w:eastAsia="Times New Roman" w:cs="Times New Roman"/>
          <w:color w:val="000000" w:themeColor="text1"/>
          <w:kern w:val="1"/>
          <w:sz w:val="24"/>
          <w:lang w:val="en-US" w:bidi="ar-SA"/>
        </w:rPr>
        <w:t>VIII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), на підставі                   поданої заяви.</w:t>
      </w:r>
    </w:p>
    <w:p w:rsidR="0018345E" w:rsidRPr="00C1528C" w:rsidRDefault="0018345E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1528C">
        <w:rPr>
          <w:color w:val="000000" w:themeColor="text1"/>
          <w:kern w:val="1"/>
          <w:sz w:val="24"/>
        </w:rPr>
        <w:t>Підпункт 2.</w:t>
      </w:r>
      <w:r w:rsidR="00C1528C" w:rsidRPr="00C1528C">
        <w:rPr>
          <w:color w:val="000000" w:themeColor="text1"/>
          <w:kern w:val="1"/>
          <w:sz w:val="24"/>
        </w:rPr>
        <w:t>7</w:t>
      </w:r>
      <w:r w:rsidRPr="00C1528C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C1528C">
        <w:rPr>
          <w:color w:val="000000" w:themeColor="text1"/>
          <w:kern w:val="1"/>
          <w:sz w:val="24"/>
        </w:rPr>
        <w:t>Павлоградської</w:t>
      </w:r>
      <w:proofErr w:type="spellEnd"/>
      <w:r w:rsidRPr="00C1528C">
        <w:rPr>
          <w:color w:val="000000" w:themeColor="text1"/>
          <w:kern w:val="1"/>
          <w:sz w:val="24"/>
        </w:rPr>
        <w:t xml:space="preserve"> міської ради від </w:t>
      </w:r>
      <w:r w:rsidR="00C1528C" w:rsidRPr="00C1528C">
        <w:rPr>
          <w:color w:val="000000" w:themeColor="text1"/>
          <w:kern w:val="1"/>
          <w:sz w:val="24"/>
        </w:rPr>
        <w:t>15</w:t>
      </w:r>
      <w:r w:rsidRPr="00C1528C">
        <w:rPr>
          <w:color w:val="000000" w:themeColor="text1"/>
          <w:kern w:val="1"/>
          <w:sz w:val="24"/>
        </w:rPr>
        <w:t>.</w:t>
      </w:r>
      <w:r w:rsidR="00C1528C" w:rsidRPr="00C1528C">
        <w:rPr>
          <w:color w:val="000000" w:themeColor="text1"/>
          <w:kern w:val="1"/>
          <w:sz w:val="24"/>
        </w:rPr>
        <w:t>04</w:t>
      </w:r>
      <w:r w:rsidRPr="00C1528C">
        <w:rPr>
          <w:color w:val="000000" w:themeColor="text1"/>
          <w:kern w:val="1"/>
          <w:sz w:val="24"/>
        </w:rPr>
        <w:t xml:space="preserve">.2014                    </w:t>
      </w:r>
      <w:r w:rsidRPr="00C1528C">
        <w:rPr>
          <w:bCs/>
          <w:color w:val="000000" w:themeColor="text1"/>
          <w:sz w:val="24"/>
        </w:rPr>
        <w:t>№1</w:t>
      </w:r>
      <w:r w:rsidR="00C1528C" w:rsidRPr="00C1528C">
        <w:rPr>
          <w:bCs/>
          <w:color w:val="000000" w:themeColor="text1"/>
          <w:sz w:val="24"/>
        </w:rPr>
        <w:t>224</w:t>
      </w:r>
      <w:r w:rsidRPr="00C1528C">
        <w:rPr>
          <w:bCs/>
          <w:color w:val="000000" w:themeColor="text1"/>
          <w:sz w:val="24"/>
        </w:rPr>
        <w:t>-4</w:t>
      </w:r>
      <w:r w:rsidR="00C1528C" w:rsidRPr="00C1528C">
        <w:rPr>
          <w:bCs/>
          <w:color w:val="000000" w:themeColor="text1"/>
          <w:sz w:val="24"/>
        </w:rPr>
        <w:t>4</w:t>
      </w:r>
      <w:r w:rsidRPr="00C1528C">
        <w:rPr>
          <w:bCs/>
          <w:color w:val="000000" w:themeColor="text1"/>
          <w:sz w:val="24"/>
        </w:rPr>
        <w:t>/VІ "</w:t>
      </w:r>
      <w:r w:rsidRPr="00C1528C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про надання земельних ділянок у власність (користування)" в частині надання                     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Відділу освіти </w:t>
      </w:r>
      <w:proofErr w:type="spellStart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</w:t>
      </w:r>
      <w:r w:rsidRPr="00C1528C">
        <w:rPr>
          <w:rFonts w:eastAsia="Times New Roman" w:cs="Times New Roman"/>
          <w:bCs/>
          <w:color w:val="000000" w:themeColor="text1"/>
          <w:kern w:val="1"/>
          <w:sz w:val="24"/>
          <w:lang w:bidi="ar-SA"/>
        </w:rPr>
        <w:t>(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ідентифікаційний номер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)</w:t>
      </w:r>
      <w:r w:rsidRPr="00C1528C">
        <w:rPr>
          <w:color w:val="000000" w:themeColor="text1"/>
          <w:sz w:val="24"/>
        </w:rPr>
        <w:t xml:space="preserve">,                   земельної ділянки </w:t>
      </w:r>
      <w:r w:rsidR="00C1528C" w:rsidRPr="00C1528C">
        <w:rPr>
          <w:color w:val="000000" w:themeColor="text1"/>
          <w:sz w:val="24"/>
        </w:rPr>
        <w:t>площею 0</w:t>
      </w:r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,9503 га,</w:t>
      </w:r>
      <w:r w:rsidR="00C1528C" w:rsidRPr="00C1528C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вул.Нова</w:t>
      </w:r>
      <w:proofErr w:type="spellEnd"/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,4Б</w:t>
      </w:r>
      <w:r w:rsidR="00C1528C" w:rsidRPr="00C1528C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1212400000:03:018:0156</w:t>
      </w:r>
      <w:r w:rsidRPr="00C1528C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C1528C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0C7FCE" w:rsidRDefault="0018345E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8345E" w:rsidRDefault="0018345E" w:rsidP="001834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3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Pr="0018345E">
        <w:rPr>
          <w:color w:val="000000" w:themeColor="text1"/>
          <w:sz w:val="24"/>
        </w:rPr>
        <w:t xml:space="preserve">Управлінню соціального захисту населення </w:t>
      </w:r>
      <w:proofErr w:type="spellStart"/>
      <w:r w:rsidRPr="0018345E">
        <w:rPr>
          <w:color w:val="000000" w:themeColor="text1"/>
          <w:sz w:val="24"/>
        </w:rPr>
        <w:t>Павлоградської</w:t>
      </w:r>
      <w:proofErr w:type="spellEnd"/>
      <w:r w:rsidRPr="0018345E">
        <w:rPr>
          <w:color w:val="000000" w:themeColor="text1"/>
          <w:sz w:val="24"/>
        </w:rPr>
        <w:t xml:space="preserve"> міської ради </w:t>
      </w:r>
      <w:r w:rsidRPr="0018345E">
        <w:rPr>
          <w:color w:val="000000" w:themeColor="text1"/>
          <w:sz w:val="24"/>
          <w:shd w:val="clear" w:color="auto" w:fill="FFFFFF"/>
        </w:rPr>
        <w:t>(ідентифікаційний код</w:t>
      </w:r>
      <w:r w:rsidRPr="00EA497E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EA497E">
        <w:rPr>
          <w:color w:val="000000" w:themeColor="text1"/>
          <w:sz w:val="24"/>
          <w:shd w:val="clear" w:color="auto" w:fill="FFFFFF"/>
        </w:rPr>
        <w:t>)</w:t>
      </w:r>
      <w:r w:rsidRPr="00EA497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EA497E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EA497E">
        <w:rPr>
          <w:color w:val="000000" w:themeColor="text1"/>
          <w:sz w:val="24"/>
        </w:rPr>
        <w:t>площею 0</w:t>
      </w:r>
      <w:r w:rsidRPr="00EA497E">
        <w:rPr>
          <w:bCs/>
          <w:color w:val="000000" w:themeColor="text1"/>
          <w:kern w:val="1"/>
          <w:sz w:val="24"/>
          <w:shd w:val="clear" w:color="auto" w:fill="FFFFFF"/>
        </w:rPr>
        <w:t>,0058 га,</w:t>
      </w:r>
      <w:r w:rsidRPr="00EA497E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Pr="00EA497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EA497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EA497E">
        <w:rPr>
          <w:bCs/>
          <w:color w:val="000000" w:themeColor="text1"/>
          <w:kern w:val="1"/>
          <w:sz w:val="24"/>
          <w:shd w:val="clear" w:color="auto" w:fill="FFFFFF"/>
        </w:rPr>
        <w:t>,47г</w:t>
      </w:r>
      <w:r w:rsidRPr="00EA497E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EA497E">
        <w:rPr>
          <w:bCs/>
          <w:color w:val="000000" w:themeColor="text1"/>
          <w:kern w:val="1"/>
          <w:sz w:val="24"/>
          <w:shd w:val="clear" w:color="auto" w:fill="FFFFFF"/>
        </w:rPr>
        <w:t xml:space="preserve">кадастровий номер 1212400000:02:027:0097, </w:t>
      </w:r>
      <w:r w:rsidRPr="00EA497E">
        <w:rPr>
          <w:rFonts w:eastAsia="Times New Roman" w:cs="Times New Roman"/>
          <w:color w:val="000000" w:themeColor="text1"/>
          <w:kern w:val="1"/>
          <w:sz w:val="24"/>
          <w:lang w:bidi="ar-SA"/>
        </w:rPr>
        <w:t>у зв’язку з набуттям іншою особою права власності на нерухоме майно (договір купівлі-продажу від 15.05.2025 №496), на підставі поданої заяви.</w:t>
      </w:r>
    </w:p>
    <w:p w:rsidR="0018345E" w:rsidRPr="004C14E0" w:rsidRDefault="0018345E" w:rsidP="0018345E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4C14E0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земельною ділянкою                                    </w:t>
      </w:r>
      <w:r w:rsidRPr="004C14E0">
        <w:rPr>
          <w:bCs/>
          <w:color w:val="000000" w:themeColor="text1"/>
          <w:shd w:val="clear" w:color="auto" w:fill="FFFFFF"/>
          <w:lang w:val="uk-UA"/>
        </w:rPr>
        <w:t xml:space="preserve">від 26.12.2012 </w:t>
      </w:r>
      <w:r w:rsidRPr="004C14E0">
        <w:rPr>
          <w:bCs/>
          <w:color w:val="000000" w:themeColor="text1"/>
          <w:shd w:val="clear" w:color="auto" w:fill="FFFFFF"/>
        </w:rPr>
        <w:t>c</w:t>
      </w:r>
      <w:proofErr w:type="spellStart"/>
      <w:r w:rsidRPr="004C14E0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4C14E0">
        <w:rPr>
          <w:bCs/>
          <w:color w:val="000000" w:themeColor="text1"/>
          <w:shd w:val="clear" w:color="auto" w:fill="FFFFFF"/>
          <w:lang w:val="uk-UA"/>
        </w:rPr>
        <w:t xml:space="preserve"> ЯЯ №054858</w:t>
      </w:r>
      <w:r w:rsidRPr="004C14E0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, </w:t>
      </w:r>
      <w:r w:rsidRPr="004C14E0">
        <w:rPr>
          <w:color w:val="000000" w:themeColor="text1"/>
          <w:lang w:val="uk-UA"/>
        </w:rPr>
        <w:t xml:space="preserve">на </w:t>
      </w:r>
      <w:proofErr w:type="spellStart"/>
      <w:r w:rsidRPr="004C14E0">
        <w:rPr>
          <w:color w:val="000000" w:themeColor="text1"/>
          <w:lang w:val="uk-UA"/>
        </w:rPr>
        <w:t>вул.Центральна</w:t>
      </w:r>
      <w:proofErr w:type="spellEnd"/>
      <w:r w:rsidRPr="004C14E0">
        <w:rPr>
          <w:color w:val="000000" w:themeColor="text1"/>
          <w:lang w:val="uk-UA"/>
        </w:rPr>
        <w:t>,47г</w:t>
      </w:r>
      <w:r w:rsidRPr="004C14E0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Pr="004C14E0">
        <w:rPr>
          <w:color w:val="000000" w:themeColor="text1"/>
          <w:lang w:val="uk-UA"/>
        </w:rPr>
        <w:t>площею 0,0058 га</w:t>
      </w:r>
      <w:r w:rsidRPr="004C14E0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виданий </w:t>
      </w:r>
      <w:proofErr w:type="spellStart"/>
      <w:r w:rsidRPr="004C14E0">
        <w:rPr>
          <w:color w:val="000000" w:themeColor="text1"/>
          <w:lang w:val="ru-RU"/>
        </w:rPr>
        <w:t>Управлінню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праці</w:t>
      </w:r>
      <w:proofErr w:type="spellEnd"/>
      <w:r w:rsidRPr="004C14E0">
        <w:rPr>
          <w:color w:val="000000" w:themeColor="text1"/>
          <w:lang w:val="ru-RU"/>
        </w:rPr>
        <w:t xml:space="preserve"> та </w:t>
      </w:r>
      <w:proofErr w:type="spellStart"/>
      <w:r w:rsidRPr="004C14E0">
        <w:rPr>
          <w:color w:val="000000" w:themeColor="text1"/>
          <w:lang w:val="ru-RU"/>
        </w:rPr>
        <w:t>соціального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захисту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населення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Павлоградської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міської</w:t>
      </w:r>
      <w:proofErr w:type="spellEnd"/>
      <w:r w:rsidRPr="004C14E0">
        <w:rPr>
          <w:color w:val="000000" w:themeColor="text1"/>
          <w:lang w:val="ru-RU"/>
        </w:rPr>
        <w:t xml:space="preserve"> ради</w:t>
      </w:r>
      <w:r w:rsidRPr="004C14E0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,                 вважати таким, що втратив чинність.</w:t>
      </w:r>
    </w:p>
    <w:p w:rsidR="000C7FCE" w:rsidRDefault="0018345E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90DBD" w:rsidRPr="00D163FC" w:rsidRDefault="00F90DBD" w:rsidP="00F90DB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F90DBD" w:rsidRPr="00F90DBD" w:rsidRDefault="00F90DBD" w:rsidP="00F90DB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 w:rsidRP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Pr="00F90DBD">
        <w:rPr>
          <w:bCs/>
          <w:color w:val="000000" w:themeColor="text1"/>
          <w:kern w:val="1"/>
          <w:sz w:val="24"/>
          <w:shd w:val="clear" w:color="auto" w:fill="FFFFFF"/>
        </w:rPr>
        <w:t xml:space="preserve">ТОВАРИСТВУ З ОБМЕЖЕНОЮ ВІДПОВІДАЛЬНІСТЮ "ПРОМХИММОНТАЖ" (ідентифікаційний код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F90DBD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F90DBD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F90DBD">
        <w:rPr>
          <w:color w:val="000000" w:themeColor="text1"/>
          <w:kern w:val="1"/>
          <w:sz w:val="24"/>
          <w:shd w:val="clear" w:color="auto" w:fill="FFFFFF"/>
        </w:rPr>
        <w:t xml:space="preserve">площею </w:t>
      </w:r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0,6200 га,</w:t>
      </w:r>
      <w:r w:rsidRPr="00F90DBD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Pr="00F90DBD">
        <w:rPr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вул.Заводська</w:t>
      </w:r>
      <w:proofErr w:type="spellEnd"/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,44а</w:t>
      </w:r>
      <w:r w:rsidRPr="00F90DBD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F90DBD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F90DBD">
        <w:rPr>
          <w:bCs/>
          <w:color w:val="000000" w:themeColor="text1"/>
          <w:kern w:val="1"/>
          <w:sz w:val="24"/>
          <w:shd w:val="clear" w:color="auto" w:fill="FFFFFF"/>
        </w:rPr>
        <w:t xml:space="preserve">1212400000:01:003:0027, </w:t>
      </w:r>
      <w:r w:rsidR="00E7481C"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E7481C" w:rsidRPr="008364F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="00E7481C" w:rsidRPr="008364F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F90DBD" w:rsidRPr="00E7481C" w:rsidRDefault="00F90DBD" w:rsidP="00F90DBD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E7481C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землею </w:t>
      </w:r>
      <w:r w:rsidRPr="00E7481C">
        <w:rPr>
          <w:bCs/>
          <w:color w:val="000000" w:themeColor="text1"/>
          <w:shd w:val="clear" w:color="auto" w:fill="FFFFFF"/>
          <w:lang w:val="uk-UA"/>
        </w:rPr>
        <w:t xml:space="preserve">від 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>05</w:t>
      </w:r>
      <w:r w:rsidRPr="00E7481C">
        <w:rPr>
          <w:bCs/>
          <w:color w:val="000000" w:themeColor="text1"/>
          <w:shd w:val="clear" w:color="auto" w:fill="FFFFFF"/>
          <w:lang w:val="uk-UA"/>
        </w:rPr>
        <w:t>.12.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>1997</w:t>
      </w:r>
      <w:r w:rsidRPr="00E7481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 xml:space="preserve">                             </w:t>
      </w:r>
      <w:r w:rsidRPr="00E7481C">
        <w:rPr>
          <w:bCs/>
          <w:color w:val="000000" w:themeColor="text1"/>
          <w:shd w:val="clear" w:color="auto" w:fill="FFFFFF"/>
        </w:rPr>
        <w:t>c</w:t>
      </w:r>
      <w:proofErr w:type="spellStart"/>
      <w:r w:rsidRPr="00E7481C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E7481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7481C" w:rsidRPr="00E7481C">
        <w:rPr>
          <w:bCs/>
          <w:color w:val="000000" w:themeColor="text1"/>
          <w:shd w:val="clear" w:color="auto" w:fill="FFFFFF"/>
          <w:lang w:val="ru-RU"/>
        </w:rPr>
        <w:t>ІІ-ДП</w:t>
      </w:r>
      <w:r w:rsidRPr="00E7481C">
        <w:rPr>
          <w:bCs/>
          <w:color w:val="000000" w:themeColor="text1"/>
          <w:shd w:val="clear" w:color="auto" w:fill="FFFFFF"/>
          <w:lang w:val="uk-UA"/>
        </w:rPr>
        <w:t xml:space="preserve"> №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>004792</w:t>
      </w:r>
      <w:r w:rsidRPr="00E7481C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, </w:t>
      </w:r>
      <w:r w:rsidRPr="00E7481C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E7481C">
        <w:rPr>
          <w:bCs/>
          <w:color w:val="000000" w:themeColor="text1"/>
          <w:kern w:val="1"/>
          <w:shd w:val="clear" w:color="auto" w:fill="FFFFFF"/>
          <w:lang w:val="uk-UA"/>
        </w:rPr>
        <w:t>вул.Заводська</w:t>
      </w:r>
      <w:proofErr w:type="spellEnd"/>
      <w:r w:rsidRPr="00E7481C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Pr="00E7481C">
        <w:rPr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E7481C">
        <w:rPr>
          <w:bCs/>
          <w:color w:val="000000" w:themeColor="text1"/>
          <w:kern w:val="1"/>
          <w:shd w:val="clear" w:color="auto" w:fill="FFFFFF"/>
          <w:lang w:val="uk-UA"/>
        </w:rPr>
        <w:t>0,6200 га</w:t>
      </w:r>
      <w:r w:rsidRPr="00E7481C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виданий </w:t>
      </w:r>
      <w:r w:rsidR="00E7481C" w:rsidRPr="00E7481C">
        <w:rPr>
          <w:color w:val="000000" w:themeColor="text1"/>
          <w:lang w:val="uk-UA"/>
        </w:rPr>
        <w:t xml:space="preserve">Товариству з обмеженою відповідальністю </w:t>
      </w:r>
      <w:r w:rsidR="00E7481C" w:rsidRPr="00E7481C">
        <w:rPr>
          <w:bCs/>
          <w:color w:val="000000" w:themeColor="text1"/>
          <w:kern w:val="1"/>
          <w:shd w:val="clear" w:color="auto" w:fill="FFFFFF"/>
          <w:lang w:val="ru-RU"/>
        </w:rPr>
        <w:t>"ПРОМХИММОНТАЖ"</w:t>
      </w:r>
      <w:r w:rsidRPr="00E7481C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, вважати таким, що втратив чинність.</w:t>
      </w:r>
    </w:p>
    <w:p w:rsidR="00F90DBD" w:rsidRPr="00E7481C" w:rsidRDefault="00F90DBD" w:rsidP="00F90DB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7481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D163FC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5B743D" w:rsidRPr="008364F3" w:rsidRDefault="00173563" w:rsidP="005B743D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>5</w:t>
      </w:r>
      <w:r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5B743D" w:rsidRPr="008364F3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Шюкурову</w:t>
      </w:r>
      <w:proofErr w:type="spellEnd"/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Гусейну</w:t>
      </w:r>
      <w:proofErr w:type="spellEnd"/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Гілал</w:t>
      </w:r>
      <w:proofErr w:type="spellEnd"/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Огли</w:t>
      </w:r>
      <w:proofErr w:type="spellEnd"/>
      <w:r w:rsidR="005B743D" w:rsidRPr="008364F3">
        <w:rPr>
          <w:bCs/>
          <w:color w:val="000000" w:themeColor="text1"/>
          <w:sz w:val="24"/>
          <w:shd w:val="clear" w:color="auto" w:fill="FFFFFF"/>
        </w:rPr>
        <w:t xml:space="preserve"> (ідентифікаційний номер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D163FC">
        <w:rPr>
          <w:color w:val="000000" w:themeColor="text1"/>
          <w:sz w:val="24"/>
          <w:shd w:val="clear" w:color="auto" w:fill="FFFFFF"/>
          <w:lang w:eastAsia="uk-UA"/>
        </w:rPr>
        <w:t>хх</w:t>
      </w:r>
      <w:proofErr w:type="spellEnd"/>
      <w:r w:rsidR="005B743D" w:rsidRPr="008364F3">
        <w:rPr>
          <w:bCs/>
          <w:color w:val="000000" w:themeColor="text1"/>
          <w:sz w:val="24"/>
          <w:shd w:val="clear" w:color="auto" w:fill="FFFFFF"/>
        </w:rPr>
        <w:t>)</w:t>
      </w:r>
      <w:r w:rsidR="005B743D" w:rsidRPr="008364F3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="005B743D"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="005B743D" w:rsidRPr="008364F3">
        <w:rPr>
          <w:bCs/>
          <w:color w:val="000000" w:themeColor="text1"/>
          <w:kern w:val="1"/>
          <w:sz w:val="24"/>
          <w:shd w:val="clear" w:color="auto" w:fill="FFFFFF"/>
        </w:rPr>
        <w:t>площею 0,00</w:t>
      </w:r>
      <w:r w:rsidR="008364F3" w:rsidRPr="008364F3">
        <w:rPr>
          <w:bCs/>
          <w:color w:val="000000" w:themeColor="text1"/>
          <w:kern w:val="1"/>
          <w:sz w:val="24"/>
          <w:shd w:val="clear" w:color="auto" w:fill="FFFFFF"/>
        </w:rPr>
        <w:t>21</w:t>
      </w:r>
      <w:r w:rsidR="005B743D" w:rsidRPr="008364F3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5B743D" w:rsidRPr="008364F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="005B743D" w:rsidRPr="008364F3">
        <w:rPr>
          <w:color w:val="000000" w:themeColor="text1"/>
          <w:sz w:val="24"/>
          <w:shd w:val="clear" w:color="auto" w:fill="FFFFFF"/>
        </w:rPr>
        <w:t>вул.</w:t>
      </w:r>
      <w:r w:rsidR="008364F3" w:rsidRPr="008364F3">
        <w:rPr>
          <w:color w:val="000000" w:themeColor="text1"/>
          <w:sz w:val="24"/>
          <w:shd w:val="clear" w:color="auto" w:fill="FFFFFF"/>
        </w:rPr>
        <w:t>Харківська</w:t>
      </w:r>
      <w:proofErr w:type="spellEnd"/>
      <w:r w:rsidR="008364F3" w:rsidRPr="008364F3">
        <w:rPr>
          <w:color w:val="000000" w:themeColor="text1"/>
          <w:sz w:val="24"/>
          <w:shd w:val="clear" w:color="auto" w:fill="FFFFFF"/>
        </w:rPr>
        <w:t xml:space="preserve"> (р-н РБУ)</w:t>
      </w:r>
      <w:r w:rsidR="005B743D" w:rsidRPr="008364F3">
        <w:rPr>
          <w:color w:val="000000" w:themeColor="text1"/>
          <w:sz w:val="24"/>
          <w:shd w:val="clear" w:color="auto" w:fill="FFFFFF"/>
        </w:rPr>
        <w:t xml:space="preserve">,                            </w:t>
      </w:r>
      <w:r w:rsidR="005B743D" w:rsidRPr="008364F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="005B743D" w:rsidRPr="008364F3">
        <w:rPr>
          <w:color w:val="000000" w:themeColor="text1"/>
          <w:sz w:val="24"/>
          <w:shd w:val="clear" w:color="auto" w:fill="FFFFFF"/>
        </w:rPr>
        <w:t>1212400000:0</w:t>
      </w:r>
      <w:r w:rsidR="008364F3" w:rsidRPr="008364F3">
        <w:rPr>
          <w:color w:val="000000" w:themeColor="text1"/>
          <w:sz w:val="24"/>
          <w:shd w:val="clear" w:color="auto" w:fill="FFFFFF"/>
        </w:rPr>
        <w:t>2</w:t>
      </w:r>
      <w:r w:rsidR="005B743D" w:rsidRPr="008364F3">
        <w:rPr>
          <w:color w:val="000000" w:themeColor="text1"/>
          <w:sz w:val="24"/>
          <w:shd w:val="clear" w:color="auto" w:fill="FFFFFF"/>
        </w:rPr>
        <w:t>:0</w:t>
      </w:r>
      <w:r w:rsidR="008364F3" w:rsidRPr="008364F3">
        <w:rPr>
          <w:color w:val="000000" w:themeColor="text1"/>
          <w:sz w:val="24"/>
          <w:shd w:val="clear" w:color="auto" w:fill="FFFFFF"/>
        </w:rPr>
        <w:t>13</w:t>
      </w:r>
      <w:r w:rsidR="005B743D" w:rsidRPr="008364F3">
        <w:rPr>
          <w:color w:val="000000" w:themeColor="text1"/>
          <w:sz w:val="24"/>
          <w:shd w:val="clear" w:color="auto" w:fill="FFFFFF"/>
        </w:rPr>
        <w:t>:0</w:t>
      </w:r>
      <w:r w:rsidR="008364F3" w:rsidRPr="008364F3">
        <w:rPr>
          <w:color w:val="000000" w:themeColor="text1"/>
          <w:sz w:val="24"/>
          <w:shd w:val="clear" w:color="auto" w:fill="FFFFFF"/>
        </w:rPr>
        <w:t>052</w:t>
      </w:r>
      <w:r w:rsidR="005B743D"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5B743D"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5B743D" w:rsidRPr="008364F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="005B743D" w:rsidRPr="008364F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5B743D" w:rsidRPr="0083163A" w:rsidRDefault="005B743D" w:rsidP="005B743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="008364F3" w:rsidRPr="008364F3">
        <w:rPr>
          <w:color w:val="000000" w:themeColor="text1"/>
          <w:sz w:val="24"/>
        </w:rPr>
        <w:t xml:space="preserve">від 10.12.2012 зареєстрований </w:t>
      </w:r>
      <w:r w:rsidR="008364F3">
        <w:rPr>
          <w:color w:val="000000" w:themeColor="text1"/>
          <w:sz w:val="24"/>
        </w:rPr>
        <w:t xml:space="preserve">                     </w:t>
      </w:r>
      <w:r w:rsidR="008364F3" w:rsidRPr="008364F3">
        <w:rPr>
          <w:color w:val="000000" w:themeColor="text1"/>
          <w:sz w:val="24"/>
        </w:rPr>
        <w:t>за №121240004000294</w:t>
      </w: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8364F3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proofErr w:type="spellStart"/>
      <w:r w:rsidR="008364F3" w:rsidRPr="008364F3">
        <w:rPr>
          <w:rFonts w:eastAsia="Times New Roman" w:cs="Times New Roman"/>
          <w:color w:val="000000" w:themeColor="text1"/>
          <w:sz w:val="24"/>
          <w:lang w:bidi="ar-SA"/>
        </w:rPr>
        <w:t>Шюкуровим</w:t>
      </w:r>
      <w:proofErr w:type="spellEnd"/>
      <w:r w:rsidR="008364F3"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Г.Г.О.</w:t>
      </w: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                                         </w:t>
      </w:r>
      <w:r w:rsidRPr="008364F3">
        <w:rPr>
          <w:bCs/>
          <w:color w:val="000000" w:themeColor="text1"/>
          <w:kern w:val="1"/>
          <w:sz w:val="24"/>
          <w:shd w:val="clear" w:color="auto" w:fill="FFFFFF"/>
        </w:rPr>
        <w:t>площею 0,00</w:t>
      </w:r>
      <w:r w:rsidR="008364F3" w:rsidRPr="008364F3">
        <w:rPr>
          <w:bCs/>
          <w:color w:val="000000" w:themeColor="text1"/>
          <w:kern w:val="1"/>
          <w:sz w:val="24"/>
          <w:shd w:val="clear" w:color="auto" w:fill="FFFFFF"/>
        </w:rPr>
        <w:t>21</w:t>
      </w:r>
      <w:r w:rsidRPr="008364F3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8364F3" w:rsidRPr="008364F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="008364F3" w:rsidRPr="008364F3">
        <w:rPr>
          <w:color w:val="000000" w:themeColor="text1"/>
          <w:sz w:val="24"/>
          <w:shd w:val="clear" w:color="auto" w:fill="FFFFFF"/>
        </w:rPr>
        <w:t>вул.Харківська</w:t>
      </w:r>
      <w:proofErr w:type="spellEnd"/>
      <w:r w:rsidR="008364F3" w:rsidRPr="008364F3">
        <w:rPr>
          <w:color w:val="000000" w:themeColor="text1"/>
          <w:sz w:val="24"/>
          <w:shd w:val="clear" w:color="auto" w:fill="FFFFFF"/>
        </w:rPr>
        <w:t xml:space="preserve"> (р-н РБУ), </w:t>
      </w:r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="008364F3" w:rsidRPr="008364F3">
        <w:rPr>
          <w:color w:val="000000" w:themeColor="text1"/>
          <w:sz w:val="24"/>
          <w:shd w:val="clear" w:color="auto" w:fill="FFFFFF"/>
        </w:rPr>
        <w:t>1212400000:02:013:0052</w:t>
      </w: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364F3">
        <w:rPr>
          <w:color w:val="000000" w:themeColor="text1"/>
          <w:sz w:val="24"/>
          <w:shd w:val="clear" w:color="auto" w:fill="FFFFFF"/>
        </w:rPr>
        <w:t xml:space="preserve">шляхом його </w:t>
      </w:r>
      <w:r w:rsidRPr="0083163A">
        <w:rPr>
          <w:color w:val="000000" w:themeColor="text1"/>
          <w:sz w:val="24"/>
          <w:shd w:val="clear" w:color="auto" w:fill="FFFFFF"/>
        </w:rPr>
        <w:t xml:space="preserve">розірвання </w:t>
      </w:r>
      <w:r w:rsidRPr="0083163A">
        <w:rPr>
          <w:color w:val="000000" w:themeColor="text1"/>
          <w:sz w:val="24"/>
        </w:rPr>
        <w:t>за згодою сторін.</w:t>
      </w:r>
    </w:p>
    <w:p w:rsidR="00173563" w:rsidRDefault="005B743D" w:rsidP="001E702B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E702B" w:rsidRPr="00D163FC" w:rsidRDefault="001E702B" w:rsidP="001E702B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1E0DA9" w:rsidRDefault="001E0DA9" w:rsidP="005B743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>6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Громадянці </w:t>
      </w:r>
      <w:proofErr w:type="spellStart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Валентейчик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Вірі Василівні (ідентифікаційний номер </w:t>
      </w:r>
      <w:proofErr w:type="spellStart"/>
      <w:r w:rsidR="00D163FC" w:rsidRPr="00D163FC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D163FC">
        <w:rPr>
          <w:color w:val="000000" w:themeColor="text1"/>
          <w:sz w:val="24"/>
          <w:shd w:val="clear" w:color="auto" w:fill="FFFFFF"/>
          <w:lang w:eastAsia="uk-UA"/>
        </w:rPr>
        <w:t>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37146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земельну ділянку площею 0,0692 га</w:t>
      </w:r>
      <w:r w:rsidR="007C109A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на вул. Григорія Сковороди, 63а, кадастровий номер 1212400000:02:029:0291, </w:t>
      </w:r>
      <w:r w:rsidR="007C109A"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7C109A" w:rsidRPr="008364F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="007C109A" w:rsidRPr="008364F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 w:rsidR="007C109A"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6D3FBA" w:rsidRPr="0083163A" w:rsidRDefault="007C109A" w:rsidP="006D3FBA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10.07.2024 зареєстрований </w:t>
      </w:r>
      <w:r w:rsidR="0037146F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за № </w:t>
      </w:r>
      <w:r w:rsidR="001E702B">
        <w:rPr>
          <w:rFonts w:eastAsia="Times New Roman" w:cs="Times New Roman"/>
          <w:color w:val="000000" w:themeColor="text1"/>
          <w:sz w:val="24"/>
          <w:lang w:bidi="ar-SA"/>
        </w:rPr>
        <w:t>56146364</w:t>
      </w:r>
      <w:r w:rsidR="00DE16CD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громадянкою </w:t>
      </w:r>
      <w:proofErr w:type="spellStart"/>
      <w:r w:rsidR="00DE16CD">
        <w:rPr>
          <w:rFonts w:eastAsia="Times New Roman" w:cs="Times New Roman"/>
          <w:color w:val="000000" w:themeColor="text1"/>
          <w:sz w:val="24"/>
          <w:lang w:bidi="ar-SA"/>
        </w:rPr>
        <w:t>Валентейчик</w:t>
      </w:r>
      <w:proofErr w:type="spellEnd"/>
      <w:r w:rsidR="00DE16CD">
        <w:rPr>
          <w:rFonts w:eastAsia="Times New Roman" w:cs="Times New Roman"/>
          <w:color w:val="000000" w:themeColor="text1"/>
          <w:sz w:val="24"/>
          <w:lang w:bidi="ar-SA"/>
        </w:rPr>
        <w:t xml:space="preserve"> В</w:t>
      </w:r>
      <w:r w:rsidR="006D3FBA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DE16CD">
        <w:rPr>
          <w:rFonts w:eastAsia="Times New Roman" w:cs="Times New Roman"/>
          <w:color w:val="000000" w:themeColor="text1"/>
          <w:sz w:val="24"/>
          <w:lang w:bidi="ar-SA"/>
        </w:rPr>
        <w:t xml:space="preserve"> В</w:t>
      </w:r>
      <w:r w:rsidR="006D3FBA">
        <w:rPr>
          <w:rFonts w:eastAsia="Times New Roman" w:cs="Times New Roman"/>
          <w:color w:val="000000" w:themeColor="text1"/>
          <w:sz w:val="24"/>
          <w:lang w:bidi="ar-SA"/>
        </w:rPr>
        <w:t xml:space="preserve">. на земельну ділянку </w:t>
      </w:r>
      <w:r w:rsidR="0037146F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</w:t>
      </w:r>
      <w:r w:rsidR="006D3FBA">
        <w:rPr>
          <w:rFonts w:eastAsia="Times New Roman" w:cs="Times New Roman"/>
          <w:color w:val="000000" w:themeColor="text1"/>
          <w:sz w:val="24"/>
          <w:lang w:bidi="ar-SA"/>
        </w:rPr>
        <w:t xml:space="preserve">площею 0,0692 га, на вул. Григорія Сковороди, 63а, кадастровий номер </w:t>
      </w:r>
      <w:r w:rsidR="006D3FBA" w:rsidRPr="008364F3">
        <w:rPr>
          <w:color w:val="000000" w:themeColor="text1"/>
          <w:sz w:val="24"/>
          <w:shd w:val="clear" w:color="auto" w:fill="FFFFFF"/>
        </w:rPr>
        <w:t>1212400000:02:0</w:t>
      </w:r>
      <w:r w:rsidR="001E702B">
        <w:rPr>
          <w:color w:val="000000" w:themeColor="text1"/>
          <w:sz w:val="24"/>
          <w:shd w:val="clear" w:color="auto" w:fill="FFFFFF"/>
        </w:rPr>
        <w:t>29</w:t>
      </w:r>
      <w:r w:rsidR="006D3FBA" w:rsidRPr="008364F3">
        <w:rPr>
          <w:color w:val="000000" w:themeColor="text1"/>
          <w:sz w:val="24"/>
          <w:shd w:val="clear" w:color="auto" w:fill="FFFFFF"/>
        </w:rPr>
        <w:t>:0</w:t>
      </w:r>
      <w:r w:rsidR="001E702B">
        <w:rPr>
          <w:color w:val="000000" w:themeColor="text1"/>
          <w:sz w:val="24"/>
          <w:shd w:val="clear" w:color="auto" w:fill="FFFFFF"/>
        </w:rPr>
        <w:t>291</w:t>
      </w:r>
      <w:r w:rsidR="006D3FBA">
        <w:rPr>
          <w:color w:val="000000" w:themeColor="text1"/>
          <w:sz w:val="24"/>
          <w:shd w:val="clear" w:color="auto" w:fill="FFFFFF"/>
        </w:rPr>
        <w:t>,</w:t>
      </w:r>
      <w:r w:rsidR="006D3FBA" w:rsidRPr="006D3FBA">
        <w:rPr>
          <w:color w:val="000000" w:themeColor="text1"/>
          <w:sz w:val="24"/>
          <w:shd w:val="clear" w:color="auto" w:fill="FFFFFF"/>
        </w:rPr>
        <w:t xml:space="preserve"> </w:t>
      </w:r>
      <w:r w:rsidR="006D3FBA" w:rsidRPr="008364F3">
        <w:rPr>
          <w:color w:val="000000" w:themeColor="text1"/>
          <w:sz w:val="24"/>
          <w:shd w:val="clear" w:color="auto" w:fill="FFFFFF"/>
        </w:rPr>
        <w:t xml:space="preserve">шляхом його </w:t>
      </w:r>
      <w:r w:rsidR="006D3FBA" w:rsidRPr="0083163A">
        <w:rPr>
          <w:color w:val="000000" w:themeColor="text1"/>
          <w:sz w:val="24"/>
          <w:shd w:val="clear" w:color="auto" w:fill="FFFFFF"/>
        </w:rPr>
        <w:t xml:space="preserve">розірвання </w:t>
      </w:r>
      <w:r w:rsidR="006D3FBA" w:rsidRPr="0083163A">
        <w:rPr>
          <w:color w:val="000000" w:themeColor="text1"/>
          <w:sz w:val="24"/>
        </w:rPr>
        <w:t>за згодою сторін.</w:t>
      </w:r>
    </w:p>
    <w:p w:rsidR="006D3FBA" w:rsidRDefault="006D3FBA" w:rsidP="006D3FBA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794AB3" w:rsidRPr="00D163FC" w:rsidRDefault="00794AB3" w:rsidP="00794AB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83163A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163A">
        <w:rPr>
          <w:color w:val="000000" w:themeColor="text1"/>
          <w:sz w:val="24"/>
        </w:rPr>
        <w:t>2. Зобов’язати землекористувач</w:t>
      </w:r>
      <w:r w:rsidR="00E33B30" w:rsidRPr="0083163A">
        <w:rPr>
          <w:color w:val="000000" w:themeColor="text1"/>
          <w:sz w:val="24"/>
        </w:rPr>
        <w:t>а</w:t>
      </w:r>
      <w:r w:rsidRPr="0083163A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права </w:t>
      </w:r>
      <w:r w:rsidR="0018345E"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постійного користування                  або права </w:t>
      </w: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>оренди на земельні ділянки.</w:t>
      </w:r>
    </w:p>
    <w:p w:rsidR="00297DBF" w:rsidRPr="00D163FC" w:rsidRDefault="00297DBF" w:rsidP="00940E4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83163A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83163A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83163A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83163A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297DBF" w:rsidRPr="00D163FC" w:rsidRDefault="00297DBF" w:rsidP="00297DBF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Pr="0083163A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3163A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3163A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3163A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D163FC" w:rsidRDefault="00986CB1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3163A">
        <w:rPr>
          <w:color w:val="000000" w:themeColor="text1"/>
          <w:szCs w:val="22"/>
          <w:lang w:val="ru-RU"/>
        </w:rPr>
        <w:t xml:space="preserve">5.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3163A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3163A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>.</w:t>
      </w:r>
    </w:p>
    <w:p w:rsidR="00F90DBD" w:rsidRPr="00D163FC" w:rsidRDefault="00F90DBD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83163A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83163A">
        <w:rPr>
          <w:color w:val="000000" w:themeColor="text1"/>
          <w:lang w:val="ru-RU"/>
        </w:rPr>
        <w:t xml:space="preserve">6. Контроль за </w:t>
      </w:r>
      <w:proofErr w:type="spellStart"/>
      <w:r w:rsidRPr="0083163A">
        <w:rPr>
          <w:color w:val="000000" w:themeColor="text1"/>
          <w:lang w:val="ru-RU"/>
        </w:rPr>
        <w:t>виконанням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83163A">
        <w:rPr>
          <w:color w:val="000000" w:themeColor="text1"/>
          <w:lang w:val="ru-RU"/>
        </w:rPr>
        <w:t>р</w:t>
      </w:r>
      <w:proofErr w:type="gramEnd"/>
      <w:r w:rsidRPr="0083163A">
        <w:rPr>
          <w:color w:val="000000" w:themeColor="text1"/>
          <w:lang w:val="ru-RU"/>
        </w:rPr>
        <w:t>ішення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покласти</w:t>
      </w:r>
      <w:proofErr w:type="spellEnd"/>
      <w:r w:rsidRPr="0083163A">
        <w:rPr>
          <w:color w:val="000000" w:themeColor="text1"/>
          <w:lang w:val="ru-RU"/>
        </w:rPr>
        <w:t xml:space="preserve"> на </w:t>
      </w:r>
      <w:proofErr w:type="spellStart"/>
      <w:r w:rsidRPr="0083163A">
        <w:rPr>
          <w:color w:val="000000" w:themeColor="text1"/>
          <w:lang w:val="ru-RU"/>
        </w:rPr>
        <w:t>постійну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депутатську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комісію</w:t>
      </w:r>
      <w:proofErr w:type="spellEnd"/>
      <w:r w:rsidRPr="0083163A">
        <w:rPr>
          <w:color w:val="000000" w:themeColor="text1"/>
          <w:lang w:val="ru-RU"/>
        </w:rPr>
        <w:t xml:space="preserve">                    </w:t>
      </w:r>
      <w:proofErr w:type="spellStart"/>
      <w:r w:rsidRPr="0083163A">
        <w:rPr>
          <w:color w:val="000000" w:themeColor="text1"/>
          <w:lang w:val="ru-RU"/>
        </w:rPr>
        <w:t>з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питань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екології</w:t>
      </w:r>
      <w:proofErr w:type="spellEnd"/>
      <w:r w:rsidRPr="0083163A">
        <w:rPr>
          <w:color w:val="000000" w:themeColor="text1"/>
          <w:lang w:val="ru-RU"/>
        </w:rPr>
        <w:t xml:space="preserve">, </w:t>
      </w:r>
      <w:proofErr w:type="spellStart"/>
      <w:r w:rsidRPr="0083163A">
        <w:rPr>
          <w:color w:val="000000" w:themeColor="text1"/>
          <w:lang w:val="ru-RU"/>
        </w:rPr>
        <w:t>землеустрою</w:t>
      </w:r>
      <w:proofErr w:type="spellEnd"/>
      <w:r w:rsidRPr="0083163A">
        <w:rPr>
          <w:color w:val="000000" w:themeColor="text1"/>
          <w:lang w:val="ru-RU"/>
        </w:rPr>
        <w:t xml:space="preserve">, </w:t>
      </w:r>
      <w:proofErr w:type="spellStart"/>
      <w:r w:rsidRPr="0083163A">
        <w:rPr>
          <w:color w:val="000000" w:themeColor="text1"/>
          <w:lang w:val="ru-RU"/>
        </w:rPr>
        <w:t>архітектури</w:t>
      </w:r>
      <w:proofErr w:type="spellEnd"/>
      <w:r w:rsidRPr="0083163A">
        <w:rPr>
          <w:color w:val="000000" w:themeColor="text1"/>
          <w:lang w:val="ru-RU"/>
        </w:rPr>
        <w:t xml:space="preserve">, генерального </w:t>
      </w:r>
      <w:proofErr w:type="spellStart"/>
      <w:r w:rsidRPr="0083163A">
        <w:rPr>
          <w:color w:val="000000" w:themeColor="text1"/>
          <w:lang w:val="ru-RU"/>
        </w:rPr>
        <w:t>планування</w:t>
      </w:r>
      <w:proofErr w:type="spellEnd"/>
      <w:r w:rsidRPr="0083163A">
        <w:rPr>
          <w:color w:val="000000" w:themeColor="text1"/>
          <w:lang w:val="ru-RU"/>
        </w:rPr>
        <w:t xml:space="preserve"> та благоустрою.</w:t>
      </w:r>
    </w:p>
    <w:p w:rsidR="00E33B30" w:rsidRPr="00297DBF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297DBF" w:rsidRDefault="00604D77" w:rsidP="00604D77">
      <w:pPr>
        <w:rPr>
          <w:color w:val="000000" w:themeColor="text1"/>
          <w:lang w:val="ru-RU"/>
        </w:rPr>
      </w:pPr>
    </w:p>
    <w:sectPr w:rsidR="00604D77" w:rsidRPr="00297DBF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179D6"/>
    <w:rsid w:val="00020A20"/>
    <w:rsid w:val="000220B9"/>
    <w:rsid w:val="00023834"/>
    <w:rsid w:val="00024767"/>
    <w:rsid w:val="00030AFE"/>
    <w:rsid w:val="000555C0"/>
    <w:rsid w:val="00057F31"/>
    <w:rsid w:val="00067C68"/>
    <w:rsid w:val="00073C79"/>
    <w:rsid w:val="00073D2A"/>
    <w:rsid w:val="00074C74"/>
    <w:rsid w:val="0008221D"/>
    <w:rsid w:val="000947A4"/>
    <w:rsid w:val="00096C4A"/>
    <w:rsid w:val="000B29CF"/>
    <w:rsid w:val="000B4150"/>
    <w:rsid w:val="000C147D"/>
    <w:rsid w:val="000C1F5F"/>
    <w:rsid w:val="000C7FCE"/>
    <w:rsid w:val="000D0DA1"/>
    <w:rsid w:val="000D184A"/>
    <w:rsid w:val="000D79C2"/>
    <w:rsid w:val="000D7C22"/>
    <w:rsid w:val="000E0D77"/>
    <w:rsid w:val="000E6A81"/>
    <w:rsid w:val="000F18E3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563"/>
    <w:rsid w:val="00175E99"/>
    <w:rsid w:val="0018119B"/>
    <w:rsid w:val="0018345E"/>
    <w:rsid w:val="0018530A"/>
    <w:rsid w:val="00185451"/>
    <w:rsid w:val="00194EBB"/>
    <w:rsid w:val="001A06A0"/>
    <w:rsid w:val="001E0DA9"/>
    <w:rsid w:val="001E702B"/>
    <w:rsid w:val="001E7A0B"/>
    <w:rsid w:val="001F3200"/>
    <w:rsid w:val="001F32B0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37FE5"/>
    <w:rsid w:val="00240D5F"/>
    <w:rsid w:val="002625FB"/>
    <w:rsid w:val="002711AC"/>
    <w:rsid w:val="002735BB"/>
    <w:rsid w:val="002833DA"/>
    <w:rsid w:val="00283A72"/>
    <w:rsid w:val="00284BD8"/>
    <w:rsid w:val="00291ECE"/>
    <w:rsid w:val="00292247"/>
    <w:rsid w:val="00292ED8"/>
    <w:rsid w:val="002939D3"/>
    <w:rsid w:val="00297DBF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449C1"/>
    <w:rsid w:val="00350B48"/>
    <w:rsid w:val="003520F3"/>
    <w:rsid w:val="00355BC7"/>
    <w:rsid w:val="00355E23"/>
    <w:rsid w:val="00366F13"/>
    <w:rsid w:val="0037146F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23095"/>
    <w:rsid w:val="004338FF"/>
    <w:rsid w:val="00435747"/>
    <w:rsid w:val="004369E0"/>
    <w:rsid w:val="00451DB7"/>
    <w:rsid w:val="0045320A"/>
    <w:rsid w:val="004618D2"/>
    <w:rsid w:val="00496BB7"/>
    <w:rsid w:val="004A4DF8"/>
    <w:rsid w:val="004A7DA9"/>
    <w:rsid w:val="004B6AD6"/>
    <w:rsid w:val="004B7DB0"/>
    <w:rsid w:val="004C14E0"/>
    <w:rsid w:val="004C7331"/>
    <w:rsid w:val="004D4F09"/>
    <w:rsid w:val="004F46C8"/>
    <w:rsid w:val="00512A2E"/>
    <w:rsid w:val="00516955"/>
    <w:rsid w:val="00520C6F"/>
    <w:rsid w:val="0052240D"/>
    <w:rsid w:val="00527D3A"/>
    <w:rsid w:val="00531637"/>
    <w:rsid w:val="00531BA7"/>
    <w:rsid w:val="00531D9F"/>
    <w:rsid w:val="005324EF"/>
    <w:rsid w:val="005409BF"/>
    <w:rsid w:val="00542692"/>
    <w:rsid w:val="00556678"/>
    <w:rsid w:val="00572B85"/>
    <w:rsid w:val="00577379"/>
    <w:rsid w:val="00577BD9"/>
    <w:rsid w:val="00581FAB"/>
    <w:rsid w:val="00585A81"/>
    <w:rsid w:val="00585DC6"/>
    <w:rsid w:val="005A7CFB"/>
    <w:rsid w:val="005B00ED"/>
    <w:rsid w:val="005B743D"/>
    <w:rsid w:val="005E1978"/>
    <w:rsid w:val="005E55E8"/>
    <w:rsid w:val="005E61C3"/>
    <w:rsid w:val="005E79BA"/>
    <w:rsid w:val="005F3116"/>
    <w:rsid w:val="005F3D1C"/>
    <w:rsid w:val="00604187"/>
    <w:rsid w:val="00604D77"/>
    <w:rsid w:val="006106FF"/>
    <w:rsid w:val="006123C0"/>
    <w:rsid w:val="00613C32"/>
    <w:rsid w:val="006349CC"/>
    <w:rsid w:val="006464A4"/>
    <w:rsid w:val="006506AD"/>
    <w:rsid w:val="00651424"/>
    <w:rsid w:val="006520BD"/>
    <w:rsid w:val="0065489A"/>
    <w:rsid w:val="006678D7"/>
    <w:rsid w:val="006776BC"/>
    <w:rsid w:val="0068537F"/>
    <w:rsid w:val="0069102A"/>
    <w:rsid w:val="006B02A8"/>
    <w:rsid w:val="006B219D"/>
    <w:rsid w:val="006B4AC3"/>
    <w:rsid w:val="006C200E"/>
    <w:rsid w:val="006C4716"/>
    <w:rsid w:val="006C5D0D"/>
    <w:rsid w:val="006C6CFF"/>
    <w:rsid w:val="006D1D87"/>
    <w:rsid w:val="006D3FBA"/>
    <w:rsid w:val="006D4196"/>
    <w:rsid w:val="006E31AF"/>
    <w:rsid w:val="00707538"/>
    <w:rsid w:val="0071712E"/>
    <w:rsid w:val="00717A98"/>
    <w:rsid w:val="00727E1E"/>
    <w:rsid w:val="00735CFD"/>
    <w:rsid w:val="007475BD"/>
    <w:rsid w:val="00747F8B"/>
    <w:rsid w:val="007623D1"/>
    <w:rsid w:val="00774951"/>
    <w:rsid w:val="00774BFE"/>
    <w:rsid w:val="00782664"/>
    <w:rsid w:val="007840EF"/>
    <w:rsid w:val="00785FCD"/>
    <w:rsid w:val="00792285"/>
    <w:rsid w:val="00794AB3"/>
    <w:rsid w:val="0079739A"/>
    <w:rsid w:val="007A32DF"/>
    <w:rsid w:val="007B27E6"/>
    <w:rsid w:val="007B4AB3"/>
    <w:rsid w:val="007B4ED6"/>
    <w:rsid w:val="007C109A"/>
    <w:rsid w:val="007C153F"/>
    <w:rsid w:val="007C6020"/>
    <w:rsid w:val="007E155C"/>
    <w:rsid w:val="007E16B0"/>
    <w:rsid w:val="007E19A9"/>
    <w:rsid w:val="007E1F7F"/>
    <w:rsid w:val="007E2441"/>
    <w:rsid w:val="007E2B2B"/>
    <w:rsid w:val="007E36FE"/>
    <w:rsid w:val="007F0F50"/>
    <w:rsid w:val="008001ED"/>
    <w:rsid w:val="00800B60"/>
    <w:rsid w:val="00802C23"/>
    <w:rsid w:val="00805797"/>
    <w:rsid w:val="00815693"/>
    <w:rsid w:val="00820F1C"/>
    <w:rsid w:val="00821B0C"/>
    <w:rsid w:val="0082281C"/>
    <w:rsid w:val="00823760"/>
    <w:rsid w:val="0083163A"/>
    <w:rsid w:val="008364F3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C7A12"/>
    <w:rsid w:val="008D1563"/>
    <w:rsid w:val="008E5619"/>
    <w:rsid w:val="008F3ADF"/>
    <w:rsid w:val="008F3EE7"/>
    <w:rsid w:val="008F7940"/>
    <w:rsid w:val="00912A38"/>
    <w:rsid w:val="00912B90"/>
    <w:rsid w:val="00924206"/>
    <w:rsid w:val="00930960"/>
    <w:rsid w:val="0093417A"/>
    <w:rsid w:val="00935E95"/>
    <w:rsid w:val="009368C0"/>
    <w:rsid w:val="00940E4D"/>
    <w:rsid w:val="00942733"/>
    <w:rsid w:val="00945235"/>
    <w:rsid w:val="00945B19"/>
    <w:rsid w:val="009507F7"/>
    <w:rsid w:val="009719C6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21E5"/>
    <w:rsid w:val="009E3D22"/>
    <w:rsid w:val="009F07D0"/>
    <w:rsid w:val="009F2C89"/>
    <w:rsid w:val="009F5B4B"/>
    <w:rsid w:val="009F6699"/>
    <w:rsid w:val="00A030B4"/>
    <w:rsid w:val="00A124AF"/>
    <w:rsid w:val="00A16E92"/>
    <w:rsid w:val="00A22453"/>
    <w:rsid w:val="00A363D7"/>
    <w:rsid w:val="00A438B5"/>
    <w:rsid w:val="00A45923"/>
    <w:rsid w:val="00A50B65"/>
    <w:rsid w:val="00A53420"/>
    <w:rsid w:val="00A63B23"/>
    <w:rsid w:val="00A746D3"/>
    <w:rsid w:val="00A74CB0"/>
    <w:rsid w:val="00A8219E"/>
    <w:rsid w:val="00A879FB"/>
    <w:rsid w:val="00A92192"/>
    <w:rsid w:val="00A928EB"/>
    <w:rsid w:val="00A96E61"/>
    <w:rsid w:val="00AA15B4"/>
    <w:rsid w:val="00AA2DA5"/>
    <w:rsid w:val="00AC0366"/>
    <w:rsid w:val="00AD2C8E"/>
    <w:rsid w:val="00AD3C09"/>
    <w:rsid w:val="00AE1D21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0B1F"/>
    <w:rsid w:val="00B55610"/>
    <w:rsid w:val="00B55F4F"/>
    <w:rsid w:val="00B6069B"/>
    <w:rsid w:val="00B70BB3"/>
    <w:rsid w:val="00B73AD6"/>
    <w:rsid w:val="00B74ADE"/>
    <w:rsid w:val="00B767BA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0161"/>
    <w:rsid w:val="00BE2A25"/>
    <w:rsid w:val="00BE5F6C"/>
    <w:rsid w:val="00BE6BBD"/>
    <w:rsid w:val="00BF15F4"/>
    <w:rsid w:val="00BF5C0C"/>
    <w:rsid w:val="00C05E71"/>
    <w:rsid w:val="00C1065F"/>
    <w:rsid w:val="00C12468"/>
    <w:rsid w:val="00C1528C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707B9"/>
    <w:rsid w:val="00C73D0D"/>
    <w:rsid w:val="00C81CA5"/>
    <w:rsid w:val="00C85F2E"/>
    <w:rsid w:val="00C86569"/>
    <w:rsid w:val="00C90655"/>
    <w:rsid w:val="00C9352F"/>
    <w:rsid w:val="00C94B19"/>
    <w:rsid w:val="00C95901"/>
    <w:rsid w:val="00C97683"/>
    <w:rsid w:val="00CA1540"/>
    <w:rsid w:val="00CA1F04"/>
    <w:rsid w:val="00CA760F"/>
    <w:rsid w:val="00CB197C"/>
    <w:rsid w:val="00CB697C"/>
    <w:rsid w:val="00CB6E76"/>
    <w:rsid w:val="00CC4780"/>
    <w:rsid w:val="00CC6BC4"/>
    <w:rsid w:val="00CD0E95"/>
    <w:rsid w:val="00CD6AC2"/>
    <w:rsid w:val="00CF2F8A"/>
    <w:rsid w:val="00CF67DB"/>
    <w:rsid w:val="00D01707"/>
    <w:rsid w:val="00D075A7"/>
    <w:rsid w:val="00D142CD"/>
    <w:rsid w:val="00D146CC"/>
    <w:rsid w:val="00D163FC"/>
    <w:rsid w:val="00D22DDB"/>
    <w:rsid w:val="00D242F2"/>
    <w:rsid w:val="00D2549A"/>
    <w:rsid w:val="00D26F34"/>
    <w:rsid w:val="00D36993"/>
    <w:rsid w:val="00D40345"/>
    <w:rsid w:val="00D47039"/>
    <w:rsid w:val="00D644FD"/>
    <w:rsid w:val="00D65B33"/>
    <w:rsid w:val="00D706B0"/>
    <w:rsid w:val="00D94319"/>
    <w:rsid w:val="00D9460C"/>
    <w:rsid w:val="00DB618B"/>
    <w:rsid w:val="00DC54AB"/>
    <w:rsid w:val="00DC6AA9"/>
    <w:rsid w:val="00DD16EB"/>
    <w:rsid w:val="00DE16CD"/>
    <w:rsid w:val="00DE4071"/>
    <w:rsid w:val="00DE7A59"/>
    <w:rsid w:val="00DF42CF"/>
    <w:rsid w:val="00DF7508"/>
    <w:rsid w:val="00E03E1C"/>
    <w:rsid w:val="00E060DA"/>
    <w:rsid w:val="00E07ED5"/>
    <w:rsid w:val="00E10483"/>
    <w:rsid w:val="00E1155F"/>
    <w:rsid w:val="00E228B2"/>
    <w:rsid w:val="00E2319A"/>
    <w:rsid w:val="00E31983"/>
    <w:rsid w:val="00E337B2"/>
    <w:rsid w:val="00E33B0B"/>
    <w:rsid w:val="00E33B30"/>
    <w:rsid w:val="00E34888"/>
    <w:rsid w:val="00E34DEB"/>
    <w:rsid w:val="00E51ABA"/>
    <w:rsid w:val="00E5202A"/>
    <w:rsid w:val="00E61451"/>
    <w:rsid w:val="00E64D1D"/>
    <w:rsid w:val="00E6604D"/>
    <w:rsid w:val="00E66131"/>
    <w:rsid w:val="00E679FC"/>
    <w:rsid w:val="00E73CD4"/>
    <w:rsid w:val="00E7481C"/>
    <w:rsid w:val="00E8120A"/>
    <w:rsid w:val="00E87B0E"/>
    <w:rsid w:val="00EA497E"/>
    <w:rsid w:val="00EA5263"/>
    <w:rsid w:val="00EA71FD"/>
    <w:rsid w:val="00ED1B46"/>
    <w:rsid w:val="00ED6882"/>
    <w:rsid w:val="00ED72FC"/>
    <w:rsid w:val="00ED76B9"/>
    <w:rsid w:val="00EE574B"/>
    <w:rsid w:val="00EE7810"/>
    <w:rsid w:val="00EF49D4"/>
    <w:rsid w:val="00EF58EB"/>
    <w:rsid w:val="00EF749D"/>
    <w:rsid w:val="00F16308"/>
    <w:rsid w:val="00F4067A"/>
    <w:rsid w:val="00F46738"/>
    <w:rsid w:val="00F50FFF"/>
    <w:rsid w:val="00F52817"/>
    <w:rsid w:val="00F602AD"/>
    <w:rsid w:val="00F639A7"/>
    <w:rsid w:val="00F63C9E"/>
    <w:rsid w:val="00F756E1"/>
    <w:rsid w:val="00F90DBD"/>
    <w:rsid w:val="00F95AC9"/>
    <w:rsid w:val="00FA383F"/>
    <w:rsid w:val="00FB402A"/>
    <w:rsid w:val="00FC3D05"/>
    <w:rsid w:val="00FC6F12"/>
    <w:rsid w:val="00FD2AF2"/>
    <w:rsid w:val="00FD76C3"/>
    <w:rsid w:val="00FE1155"/>
    <w:rsid w:val="00FE1388"/>
    <w:rsid w:val="00FE2554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D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5513-19E1-4A64-AE01-CEA2189D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4084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14</cp:revision>
  <cp:lastPrinted>2025-07-17T12:26:00Z</cp:lastPrinted>
  <dcterms:created xsi:type="dcterms:W3CDTF">2025-07-15T07:48:00Z</dcterms:created>
  <dcterms:modified xsi:type="dcterms:W3CDTF">2025-07-25T05:52:00Z</dcterms:modified>
</cp:coreProperties>
</file>