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BD92EA" w14:textId="02FA6B1D" w:rsidR="00003972" w:rsidRDefault="00680C9E" w:rsidP="00003972">
      <w:pPr>
        <w:spacing w:after="0" w:line="100" w:lineRule="atLeast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14:paraId="539CB3FC" w14:textId="4C6CC7A5" w:rsidR="00680C9E" w:rsidRDefault="00680C9E" w:rsidP="00003972">
      <w:pPr>
        <w:spacing w:after="0" w:line="100" w:lineRule="atLeast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рішенням 62 сесії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VIII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скликання </w:t>
      </w:r>
    </w:p>
    <w:p w14:paraId="0433E3F4" w14:textId="53A6737F" w:rsidR="00680C9E" w:rsidRDefault="00680C9E" w:rsidP="00003972">
      <w:pPr>
        <w:spacing w:after="0" w:line="100" w:lineRule="atLeast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Павлоградської міської ради</w:t>
      </w:r>
    </w:p>
    <w:p w14:paraId="463AAA5C" w14:textId="21F8804B" w:rsidR="00680C9E" w:rsidRPr="00680C9E" w:rsidRDefault="00680C9E" w:rsidP="00003972">
      <w:pPr>
        <w:spacing w:after="0" w:line="100" w:lineRule="atLeast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 2014-62/</w:t>
      </w:r>
      <w:r w:rsidRPr="00680C9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13.05.2025 р.</w:t>
      </w:r>
      <w:bookmarkStart w:id="0" w:name="_GoBack"/>
      <w:bookmarkEnd w:id="0"/>
    </w:p>
    <w:p w14:paraId="4F3D6FAC" w14:textId="77777777" w:rsidR="00003972" w:rsidRDefault="00003972" w:rsidP="0092767E">
      <w:pPr>
        <w:spacing w:after="0" w:line="10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60A79E8C" w14:textId="77777777" w:rsidR="0092767E" w:rsidRPr="003C5125" w:rsidRDefault="0092767E" w:rsidP="0092767E">
      <w:pPr>
        <w:spacing w:before="28" w:after="0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</w:p>
    <w:p w14:paraId="197A49C3" w14:textId="77777777" w:rsidR="0092767E" w:rsidRPr="003C5125" w:rsidRDefault="0092767E" w:rsidP="0092767E">
      <w:pPr>
        <w:pStyle w:val="1"/>
        <w:spacing w:before="28"/>
        <w:ind w:left="6096"/>
        <w:rPr>
          <w:rFonts w:ascii="Times New Roman" w:hAnsi="Times New Roman" w:cs="Times New Roman"/>
          <w:sz w:val="28"/>
          <w:szCs w:val="28"/>
          <w:lang w:val="uk-UA"/>
        </w:rPr>
      </w:pPr>
    </w:p>
    <w:p w14:paraId="036C7CB5" w14:textId="77777777" w:rsidR="0092767E" w:rsidRPr="003C5125" w:rsidRDefault="0092767E" w:rsidP="0092767E">
      <w:pPr>
        <w:pStyle w:val="1"/>
        <w:spacing w:before="28"/>
        <w:ind w:left="6096"/>
        <w:rPr>
          <w:rFonts w:ascii="Times New Roman" w:hAnsi="Times New Roman" w:cs="Times New Roman"/>
          <w:sz w:val="28"/>
          <w:szCs w:val="28"/>
          <w:lang w:val="uk-UA"/>
        </w:rPr>
      </w:pPr>
    </w:p>
    <w:p w14:paraId="73F8EE70" w14:textId="77777777" w:rsidR="0092767E" w:rsidRPr="003C5125" w:rsidRDefault="0092767E" w:rsidP="0092767E">
      <w:pPr>
        <w:pStyle w:val="1"/>
        <w:spacing w:before="28"/>
        <w:ind w:left="6096"/>
        <w:rPr>
          <w:rFonts w:ascii="Times New Roman" w:hAnsi="Times New Roman" w:cs="Times New Roman"/>
          <w:sz w:val="28"/>
          <w:szCs w:val="28"/>
          <w:lang w:val="uk-UA"/>
        </w:rPr>
      </w:pPr>
    </w:p>
    <w:p w14:paraId="2FE031DB" w14:textId="77777777" w:rsidR="0092767E" w:rsidRPr="003C5125" w:rsidRDefault="0092767E" w:rsidP="0092767E">
      <w:pPr>
        <w:pStyle w:val="1"/>
        <w:spacing w:before="28"/>
        <w:ind w:left="119"/>
        <w:rPr>
          <w:rFonts w:ascii="Times New Roman" w:hAnsi="Times New Roman" w:cs="Times New Roman"/>
          <w:sz w:val="28"/>
          <w:szCs w:val="28"/>
          <w:lang w:val="uk-UA"/>
        </w:rPr>
      </w:pPr>
    </w:p>
    <w:p w14:paraId="46E55914" w14:textId="77777777" w:rsidR="0092767E" w:rsidRPr="003C5125" w:rsidRDefault="0092767E" w:rsidP="0092767E">
      <w:pPr>
        <w:pStyle w:val="1"/>
        <w:spacing w:before="28"/>
        <w:jc w:val="center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14:paraId="679728C8" w14:textId="77777777" w:rsidR="0092767E" w:rsidRPr="003C5125" w:rsidRDefault="0092767E" w:rsidP="0092767E">
      <w:pPr>
        <w:pStyle w:val="1"/>
        <w:spacing w:before="28"/>
        <w:jc w:val="center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14:paraId="2D047CAA" w14:textId="77777777" w:rsidR="0092767E" w:rsidRPr="003C5125" w:rsidRDefault="0092767E" w:rsidP="0092767E">
      <w:pPr>
        <w:pStyle w:val="1"/>
        <w:spacing w:before="28"/>
        <w:jc w:val="center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14:paraId="41368C1C" w14:textId="77777777" w:rsidR="003C5125" w:rsidRPr="003C5125" w:rsidRDefault="003C5125" w:rsidP="0092767E">
      <w:pPr>
        <w:pStyle w:val="1"/>
        <w:spacing w:before="28"/>
        <w:jc w:val="center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14:paraId="5AE55118" w14:textId="77777777" w:rsidR="003C5125" w:rsidRPr="003C5125" w:rsidRDefault="003C5125" w:rsidP="0092767E">
      <w:pPr>
        <w:pStyle w:val="1"/>
        <w:spacing w:before="28"/>
        <w:jc w:val="center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14:paraId="202F50D7" w14:textId="77777777" w:rsidR="0092767E" w:rsidRPr="003C5125" w:rsidRDefault="0092767E" w:rsidP="0092767E">
      <w:pPr>
        <w:pStyle w:val="1"/>
        <w:spacing w:before="28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3C5125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СТАТУТ</w:t>
      </w:r>
    </w:p>
    <w:p w14:paraId="523CFBBB" w14:textId="77777777" w:rsidR="0092767E" w:rsidRPr="003C5125" w:rsidRDefault="0092767E" w:rsidP="0092767E">
      <w:pPr>
        <w:pStyle w:val="1"/>
        <w:spacing w:before="2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>позашкільного навчального закладу</w:t>
      </w:r>
    </w:p>
    <w:p w14:paraId="0892148C" w14:textId="77777777" w:rsidR="0092767E" w:rsidRPr="003C5125" w:rsidRDefault="0092767E" w:rsidP="0092767E">
      <w:pPr>
        <w:pStyle w:val="1"/>
        <w:spacing w:before="28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3C5125">
        <w:rPr>
          <w:rFonts w:ascii="Times New Roman" w:hAnsi="Times New Roman" w:cs="Times New Roman"/>
          <w:bCs/>
          <w:iCs/>
          <w:sz w:val="28"/>
          <w:szCs w:val="28"/>
          <w:lang w:val="uk-UA"/>
        </w:rPr>
        <w:t>“Ди</w:t>
      </w:r>
      <w:r w:rsidRPr="003C5125">
        <w:rPr>
          <w:rFonts w:ascii="Times New Roman" w:hAnsi="Times New Roman" w:cs="Times New Roman"/>
          <w:bCs/>
          <w:iCs/>
          <w:sz w:val="28"/>
          <w:szCs w:val="28"/>
        </w:rPr>
        <w:t>тячо-юнацьк</w:t>
      </w:r>
      <w:r w:rsidRPr="003C5125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</w:t>
      </w:r>
      <w:r w:rsidRPr="003C5125">
        <w:rPr>
          <w:rFonts w:ascii="Times New Roman" w:hAnsi="Times New Roman" w:cs="Times New Roman"/>
          <w:bCs/>
          <w:iCs/>
          <w:sz w:val="28"/>
          <w:szCs w:val="28"/>
        </w:rPr>
        <w:t xml:space="preserve"> спортивн</w:t>
      </w:r>
      <w:r w:rsidRPr="003C5125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</w:t>
      </w:r>
      <w:r w:rsidRPr="003C5125">
        <w:rPr>
          <w:rFonts w:ascii="Times New Roman" w:hAnsi="Times New Roman" w:cs="Times New Roman"/>
          <w:bCs/>
          <w:iCs/>
          <w:sz w:val="28"/>
          <w:szCs w:val="28"/>
        </w:rPr>
        <w:t xml:space="preserve"> школ</w:t>
      </w:r>
      <w:r w:rsidRPr="003C5125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а”</w:t>
      </w:r>
    </w:p>
    <w:p w14:paraId="672AE9A4" w14:textId="77777777" w:rsidR="0092767E" w:rsidRPr="003C5125" w:rsidRDefault="0092767E" w:rsidP="0092767E">
      <w:pPr>
        <w:pStyle w:val="1"/>
        <w:spacing w:before="2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>Павлоградської міської ради Дніпропетровської області</w:t>
      </w:r>
    </w:p>
    <w:p w14:paraId="74522DEA" w14:textId="77777777" w:rsidR="0092767E" w:rsidRPr="003C5125" w:rsidRDefault="0092767E" w:rsidP="0092767E">
      <w:pPr>
        <w:pStyle w:val="1"/>
        <w:spacing w:before="2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>/нова редакція/</w:t>
      </w:r>
    </w:p>
    <w:p w14:paraId="0FB85515" w14:textId="77777777" w:rsidR="0092767E" w:rsidRPr="003C5125" w:rsidRDefault="0092767E" w:rsidP="0092767E">
      <w:pPr>
        <w:pStyle w:val="1"/>
        <w:spacing w:before="28"/>
        <w:ind w:left="119"/>
        <w:rPr>
          <w:rFonts w:ascii="Times New Roman" w:hAnsi="Times New Roman" w:cs="Times New Roman"/>
          <w:sz w:val="28"/>
          <w:szCs w:val="28"/>
          <w:lang w:val="uk-UA"/>
        </w:rPr>
      </w:pPr>
    </w:p>
    <w:p w14:paraId="2DA4CFD6" w14:textId="77777777" w:rsidR="0092767E" w:rsidRPr="003C5125" w:rsidRDefault="0092767E" w:rsidP="0092767E">
      <w:pPr>
        <w:pStyle w:val="1"/>
        <w:ind w:left="119"/>
        <w:rPr>
          <w:rFonts w:ascii="Times New Roman" w:hAnsi="Times New Roman" w:cs="Times New Roman"/>
          <w:sz w:val="28"/>
          <w:szCs w:val="28"/>
          <w:lang w:val="uk-UA"/>
        </w:rPr>
      </w:pPr>
    </w:p>
    <w:p w14:paraId="26C609FA" w14:textId="77777777" w:rsidR="0092767E" w:rsidRPr="003C5125" w:rsidRDefault="0092767E" w:rsidP="0092767E">
      <w:pPr>
        <w:pStyle w:val="1"/>
        <w:ind w:left="119"/>
        <w:rPr>
          <w:rFonts w:ascii="Times New Roman" w:hAnsi="Times New Roman" w:cs="Times New Roman"/>
          <w:sz w:val="28"/>
          <w:szCs w:val="28"/>
          <w:lang w:val="uk-UA"/>
        </w:rPr>
      </w:pPr>
    </w:p>
    <w:p w14:paraId="16798F5E" w14:textId="77777777" w:rsidR="0092767E" w:rsidRPr="003C5125" w:rsidRDefault="0092767E" w:rsidP="0092767E">
      <w:pPr>
        <w:pStyle w:val="1"/>
        <w:ind w:left="119"/>
        <w:rPr>
          <w:rFonts w:ascii="Times New Roman" w:hAnsi="Times New Roman" w:cs="Times New Roman"/>
          <w:sz w:val="28"/>
          <w:szCs w:val="28"/>
          <w:lang w:val="uk-UA"/>
        </w:rPr>
      </w:pPr>
    </w:p>
    <w:p w14:paraId="64A9F51F" w14:textId="77777777" w:rsidR="003C5125" w:rsidRPr="003C5125" w:rsidRDefault="003C5125" w:rsidP="0092767E">
      <w:pPr>
        <w:pStyle w:val="1"/>
        <w:ind w:left="119"/>
        <w:rPr>
          <w:rFonts w:ascii="Times New Roman" w:hAnsi="Times New Roman" w:cs="Times New Roman"/>
          <w:sz w:val="28"/>
          <w:szCs w:val="28"/>
          <w:lang w:val="uk-UA"/>
        </w:rPr>
      </w:pPr>
    </w:p>
    <w:p w14:paraId="672D9621" w14:textId="77777777" w:rsidR="003C5125" w:rsidRPr="003C5125" w:rsidRDefault="003C5125" w:rsidP="0092767E">
      <w:pPr>
        <w:pStyle w:val="1"/>
        <w:ind w:left="119"/>
        <w:rPr>
          <w:rFonts w:ascii="Times New Roman" w:hAnsi="Times New Roman" w:cs="Times New Roman"/>
          <w:sz w:val="28"/>
          <w:szCs w:val="28"/>
          <w:lang w:val="uk-UA"/>
        </w:rPr>
      </w:pPr>
    </w:p>
    <w:p w14:paraId="19A7D1AD" w14:textId="77777777" w:rsidR="0092767E" w:rsidRPr="003C5125" w:rsidRDefault="0092767E" w:rsidP="0092767E">
      <w:pPr>
        <w:pStyle w:val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>м. Павлоград</w:t>
      </w:r>
    </w:p>
    <w:p w14:paraId="5623AA65" w14:textId="77777777" w:rsidR="0092767E" w:rsidRPr="003C5125" w:rsidRDefault="0092767E" w:rsidP="0092767E">
      <w:pPr>
        <w:pStyle w:val="1"/>
        <w:ind w:left="119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2025</w:t>
      </w:r>
    </w:p>
    <w:p w14:paraId="314CC8A6" w14:textId="77777777" w:rsidR="0092767E" w:rsidRPr="003C5125" w:rsidRDefault="0092767E" w:rsidP="0092767E">
      <w:pPr>
        <w:shd w:val="clear" w:color="auto" w:fill="FFFFFF"/>
        <w:spacing w:before="28"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9BA479E" w14:textId="77777777" w:rsidR="0092767E" w:rsidRPr="003C5125" w:rsidRDefault="0092767E" w:rsidP="0092767E">
      <w:pPr>
        <w:shd w:val="clear" w:color="auto" w:fill="FFFFFF"/>
        <w:spacing w:before="28"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Цей статут є новою редакцією статуту Позашкільного навчального закладу “Дитячо-юнацька спортивна школа” Павлоградської міської ради,  затвердженого  рішенням  9 сесії </w:t>
      </w:r>
      <w:r w:rsidRPr="003C5125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3C5125">
        <w:rPr>
          <w:rFonts w:ascii="Times New Roman" w:hAnsi="Times New Roman" w:cs="Times New Roman"/>
          <w:b/>
          <w:sz w:val="28"/>
          <w:szCs w:val="28"/>
          <w:lang w:val="uk-UA"/>
        </w:rPr>
        <w:t>ІІ скликання Павлоградської  міської  ради  № 211-9/</w:t>
      </w:r>
      <w:r w:rsidRPr="003C5125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3C5125">
        <w:rPr>
          <w:rFonts w:ascii="Times New Roman" w:hAnsi="Times New Roman" w:cs="Times New Roman"/>
          <w:b/>
          <w:sz w:val="28"/>
          <w:szCs w:val="28"/>
          <w:lang w:val="uk-UA"/>
        </w:rPr>
        <w:t>І  від 25.05.2021 р.</w:t>
      </w:r>
    </w:p>
    <w:p w14:paraId="2A5A64E5" w14:textId="77777777" w:rsidR="0092767E" w:rsidRPr="003C5125" w:rsidRDefault="0092767E" w:rsidP="0092767E">
      <w:pPr>
        <w:shd w:val="clear" w:color="auto" w:fill="FFFFFF"/>
        <w:spacing w:before="28"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8DD7FA1" w14:textId="77777777" w:rsidR="0092767E" w:rsidRPr="003C5125" w:rsidRDefault="0092767E" w:rsidP="0092767E">
      <w:pPr>
        <w:pStyle w:val="1"/>
        <w:ind w:left="11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b/>
          <w:sz w:val="28"/>
          <w:szCs w:val="28"/>
          <w:lang w:val="uk-UA"/>
        </w:rPr>
        <w:t>Загальна частина</w:t>
      </w:r>
    </w:p>
    <w:p w14:paraId="1476268C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  Позашкільний навчальний заклад «Дитячо-юнацька спортивна школа» Павлоградської міської ради Дніпропетровської області (далі – спортивна школа) є закладом спеціалізованої позашкільної освіти спортивного профілю - закладом фізичної культури і спорту, який забезпечує розвиток здібностей вихованців в обраному виді спорту, визнаному в Україні, створює необхідні умови для гармонійного виховання, фізичного розвитку, повноцінного оздоровлення, змістовного відпочинку і дозвілля дітей та молоді, самореалізації, набуття навичок здорового способу життя, підготовки спортсменів для резервного спорту.</w:t>
      </w:r>
    </w:p>
    <w:p w14:paraId="13B18149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Спортивна школа у своїй діяльності керується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7" w:anchor="n1654" w:tgtFrame="_blank" w:history="1">
        <w:r w:rsidRPr="003C512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uk-UA" w:eastAsia="ru-RU"/>
          </w:rPr>
          <w:t>Конституцією</w:t>
        </w:r>
      </w:hyperlink>
      <w:r w:rsidRPr="003C5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законами України, актами Президента України і Кабінету Міністрів України, наказами Мінмолодьспорту, МОН, інших центральних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органів виконавчої влади, рішеннями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Павлоградської міської ради та виконавчого комітету, наказами відділу з питань сім’ї, молоді та спорту, Положенням про дитячо-юнацько спортивну школу та цим Статутом. Скорочена назва — ПНЗ ДЮСШ  ПМР. </w:t>
      </w:r>
    </w:p>
    <w:p w14:paraId="1BB97862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>3.   Спортивна школа є правонаступником спортивно-оздоровчого комплексу «Центр», який був реорганізований шляхом приєднання  до позашкільного навчального закладу «Дитячо-юнацька спортивна школа» Павлоградської міської ради.</w:t>
      </w:r>
    </w:p>
    <w:p w14:paraId="354BF72F" w14:textId="77777777" w:rsidR="0092767E" w:rsidRPr="003C5125" w:rsidRDefault="0092767E" w:rsidP="0092767E">
      <w:pPr>
        <w:pStyle w:val="1"/>
        <w:spacing w:after="12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3C5125">
        <w:rPr>
          <w:rFonts w:ascii="Times New Roman" w:hAnsi="Times New Roman" w:cs="Times New Roman"/>
          <w:sz w:val="28"/>
          <w:szCs w:val="28"/>
        </w:rPr>
        <w:t>Засновником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спортивної школи  </w:t>
      </w:r>
      <w:r w:rsidRPr="003C5125">
        <w:rPr>
          <w:rFonts w:ascii="Times New Roman" w:hAnsi="Times New Roman" w:cs="Times New Roman"/>
          <w:sz w:val="28"/>
          <w:szCs w:val="28"/>
        </w:rPr>
        <w:t xml:space="preserve"> є Павлоградська міська рада. Оперативне керівництво здійснює  відділ з питань сім’ї, молоді та спорту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>Павлоградської міської ради</w:t>
      </w:r>
      <w:r w:rsidRPr="003C5125">
        <w:rPr>
          <w:rFonts w:ascii="Times New Roman" w:hAnsi="Times New Roman" w:cs="Times New Roman"/>
          <w:sz w:val="28"/>
          <w:szCs w:val="28"/>
        </w:rPr>
        <w:t xml:space="preserve">. Головним розпорядником коштів є відділ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з питань сім’ї, молоді та спорту </w:t>
      </w:r>
      <w:r w:rsidRPr="003C5125">
        <w:rPr>
          <w:rFonts w:ascii="Times New Roman" w:hAnsi="Times New Roman" w:cs="Times New Roman"/>
          <w:sz w:val="28"/>
          <w:szCs w:val="28"/>
        </w:rPr>
        <w:t xml:space="preserve"> Павлоградської міської ради. </w:t>
      </w:r>
    </w:p>
    <w:p w14:paraId="3E5686AA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   Спортивна школа є юридичною особою,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діє на підставі Статуту, що розробляється на основі Положення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про дитячо-юнацько спортивну школу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затверджується Павлоградською міською радою,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>має печатку та штамп, самостійний баланс та рахунок в установі банку.</w:t>
      </w:r>
    </w:p>
    <w:p w14:paraId="1878F144" w14:textId="77777777" w:rsidR="0092767E" w:rsidRPr="003C5125" w:rsidRDefault="0092767E" w:rsidP="0092767E">
      <w:pPr>
        <w:spacing w:before="150" w:after="150" w:line="240" w:lineRule="auto"/>
        <w:ind w:righ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n14"/>
      <w:bookmarkEnd w:id="1"/>
      <w:r w:rsidRPr="003C51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Організаційно-правові засади діяльності спортивних шкіл</w:t>
      </w:r>
    </w:p>
    <w:p w14:paraId="72CC7872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" w:name="n16"/>
      <w:bookmarkEnd w:id="2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Мінмолодьспорт здійснює в установленому порядку організаційно-методичне забезпечення діяльності спортивн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и. </w:t>
      </w:r>
      <w:bookmarkStart w:id="3" w:name="n237"/>
      <w:bookmarkEnd w:id="3"/>
    </w:p>
    <w:p w14:paraId="293596D7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" w:name="n17"/>
      <w:bookmarkEnd w:id="4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   Спортивна школа у своїй структурі має відділення з олімпійських та не олімпійських видів  спорту, що передбачені її Статутом та  відповідають меті діяльності спортивної школи. Відкриття (закриття) відділень з певних видів </w:t>
      </w:r>
    </w:p>
    <w:p w14:paraId="07E87F77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D6EA509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8BE3BF0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спорту здійснюється за розпорядженням директора спортивної школи, погодженим із структурним підрозділом з фізичної культури і спорту місцевого органу виконавчої влади або органу місцевого самоврядування. </w:t>
      </w:r>
    </w:p>
    <w:p w14:paraId="550E2ECB" w14:textId="77777777" w:rsidR="0092767E" w:rsidRPr="003C5125" w:rsidRDefault="0092767E" w:rsidP="0092767E">
      <w:pPr>
        <w:pStyle w:val="rvps2"/>
        <w:shd w:val="clear" w:color="auto" w:fill="FFFFFF"/>
        <w:spacing w:before="0" w:beforeAutospacing="0" w:after="150" w:afterAutospacing="0"/>
        <w:jc w:val="both"/>
        <w:rPr>
          <w:kern w:val="1"/>
          <w:sz w:val="28"/>
          <w:szCs w:val="28"/>
          <w:lang w:val="uk-UA"/>
        </w:rPr>
      </w:pPr>
      <w:r w:rsidRPr="003C5125">
        <w:rPr>
          <w:kern w:val="1"/>
          <w:sz w:val="28"/>
          <w:szCs w:val="28"/>
          <w:lang w:val="uk-UA"/>
        </w:rPr>
        <w:t>7. За рішенням засновника (власника)  не менш як у 10 відсотків дитячо-юнацьких спортивних шкіл, що перебувають в його власності, відкриваються відділення з видів спорту осіб з інвалідністю, що визнані в Україні.</w:t>
      </w:r>
    </w:p>
    <w:p w14:paraId="1C25FBF6" w14:textId="77777777" w:rsidR="0092767E" w:rsidRPr="003C5125" w:rsidRDefault="0092767E" w:rsidP="0092767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kern w:val="1"/>
          <w:sz w:val="28"/>
          <w:szCs w:val="28"/>
          <w:lang w:val="uk-UA"/>
        </w:rPr>
      </w:pPr>
      <w:r w:rsidRPr="003C5125">
        <w:rPr>
          <w:kern w:val="1"/>
          <w:sz w:val="28"/>
          <w:szCs w:val="28"/>
          <w:lang w:val="uk-UA"/>
        </w:rPr>
        <w:t>Допускається також зараховування до відділень з видів спорту дитячо-юнацьких спортивних шкіл, за бажанням, особи з інвалідністю для занять видами спорту, що визнані в Україні, з урахуванням специфіки таких видів спорту та медичної довідки про стан здоров’я.</w:t>
      </w:r>
    </w:p>
    <w:p w14:paraId="783FDA84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8.    </w:t>
      </w:r>
      <w:r w:rsidRPr="003C5125">
        <w:rPr>
          <w:rFonts w:ascii="Times New Roman" w:hAnsi="Times New Roman" w:cs="Times New Roman"/>
          <w:sz w:val="28"/>
          <w:szCs w:val="28"/>
        </w:rPr>
        <w:t xml:space="preserve">Основними напрямками діяльності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ПНЗ </w:t>
      </w:r>
      <w:r w:rsidRPr="003C5125">
        <w:rPr>
          <w:rFonts w:ascii="Times New Roman" w:hAnsi="Times New Roman" w:cs="Times New Roman"/>
          <w:sz w:val="28"/>
          <w:szCs w:val="28"/>
        </w:rPr>
        <w:t>ДЮСШ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ПМР</w:t>
      </w:r>
      <w:r w:rsidRPr="003C5125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44AEE51A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</w:rPr>
        <w:t>-   направлення практичної діяльності школи на розв’язання пріоритетної проблеми – зміцнення здоров’я дітей та підлітків засобами  фізичної культури та спорту;</w:t>
      </w:r>
    </w:p>
    <w:p w14:paraId="0497E6B3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</w:rPr>
        <w:t>-   сприяння духовному і фізичному розвитку дітей та підлітків, вихованню у них почуття громадської відповідальності та патріотизму;</w:t>
      </w:r>
    </w:p>
    <w:p w14:paraId="527A02BF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</w:rPr>
        <w:t>-   розвиток здібностей у обраному виді спорту;</w:t>
      </w:r>
    </w:p>
    <w:p w14:paraId="2DC82930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</w:rPr>
        <w:t>-   популяризація фізичної культури і спорту, здорового способу життя серед школярів та молоді міста;</w:t>
      </w:r>
    </w:p>
    <w:p w14:paraId="72E0DB12" w14:textId="77777777" w:rsidR="0092767E" w:rsidRPr="003C5125" w:rsidRDefault="0092767E" w:rsidP="0092767E">
      <w:pPr>
        <w:pStyle w:val="1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</w:rPr>
        <w:t xml:space="preserve">-   підготовка спортсменів у збірні команди області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та України. </w:t>
      </w:r>
    </w:p>
    <w:p w14:paraId="37412A11" w14:textId="77777777" w:rsidR="0092767E" w:rsidRPr="003C5125" w:rsidRDefault="0092767E" w:rsidP="0092767E">
      <w:pPr>
        <w:pStyle w:val="1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9.  Юридична адреса ПНЗ </w:t>
      </w:r>
      <w:r w:rsidRPr="003C5125">
        <w:rPr>
          <w:rFonts w:ascii="Times New Roman" w:hAnsi="Times New Roman" w:cs="Times New Roman"/>
          <w:sz w:val="28"/>
          <w:szCs w:val="28"/>
        </w:rPr>
        <w:t>ДЮСШ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ПМР:</w:t>
      </w:r>
    </w:p>
    <w:p w14:paraId="59F790A3" w14:textId="77777777" w:rsidR="0092767E" w:rsidRPr="003C5125" w:rsidRDefault="0092767E" w:rsidP="0092767E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C5125">
        <w:rPr>
          <w:rFonts w:ascii="Times New Roman" w:hAnsi="Times New Roman" w:cs="Times New Roman"/>
          <w:b/>
          <w:i/>
          <w:sz w:val="28"/>
          <w:szCs w:val="28"/>
        </w:rPr>
        <w:t xml:space="preserve">51400, Дніпропетровська область, м. Павлоград, пров. Музейний, 1А </w:t>
      </w:r>
    </w:p>
    <w:p w14:paraId="09749B7A" w14:textId="77777777" w:rsidR="0092767E" w:rsidRPr="003C5125" w:rsidRDefault="0092767E" w:rsidP="0092767E">
      <w:pPr>
        <w:pStyle w:val="1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10.    </w:t>
      </w:r>
      <w:r w:rsidRPr="003C5125">
        <w:rPr>
          <w:rFonts w:ascii="Times New Roman" w:hAnsi="Times New Roman" w:cs="Times New Roman"/>
          <w:sz w:val="28"/>
          <w:szCs w:val="28"/>
        </w:rPr>
        <w:t>М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>ісцезнаходження</w:t>
      </w:r>
      <w:r w:rsidRPr="003C5125">
        <w:rPr>
          <w:rFonts w:ascii="Times New Roman" w:hAnsi="Times New Roman" w:cs="Times New Roman"/>
          <w:sz w:val="28"/>
          <w:szCs w:val="28"/>
        </w:rPr>
        <w:t xml:space="preserve">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спортивних споруд ПНЗ </w:t>
      </w:r>
      <w:r w:rsidRPr="003C5125">
        <w:rPr>
          <w:rFonts w:ascii="Times New Roman" w:hAnsi="Times New Roman" w:cs="Times New Roman"/>
          <w:sz w:val="28"/>
          <w:szCs w:val="28"/>
        </w:rPr>
        <w:t>ДЮСШ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ПМР</w:t>
      </w:r>
      <w:r w:rsidRPr="003C5125">
        <w:rPr>
          <w:rFonts w:ascii="Times New Roman" w:hAnsi="Times New Roman" w:cs="Times New Roman"/>
          <w:sz w:val="28"/>
          <w:szCs w:val="28"/>
        </w:rPr>
        <w:t>:</w:t>
      </w:r>
    </w:p>
    <w:p w14:paraId="597D5E20" w14:textId="77777777" w:rsidR="0092767E" w:rsidRPr="003C5125" w:rsidRDefault="0092767E" w:rsidP="0092767E">
      <w:pPr>
        <w:pStyle w:val="1"/>
        <w:spacing w:after="0"/>
        <w:jc w:val="both"/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3C5125">
        <w:rPr>
          <w:rFonts w:ascii="Times New Roman" w:hAnsi="Times New Roman" w:cs="Times New Roman"/>
          <w:sz w:val="28"/>
          <w:szCs w:val="28"/>
        </w:rPr>
        <w:t>м. Павлоград,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пров. Музейний, 1А </w:t>
      </w:r>
    </w:p>
    <w:p w14:paraId="3990E46A" w14:textId="77777777" w:rsidR="0092767E" w:rsidRPr="003C5125" w:rsidRDefault="0092767E" w:rsidP="009276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</w:rPr>
        <w:t xml:space="preserve">- м. Павлоград, ул. Ушинського 12, </w:t>
      </w:r>
    </w:p>
    <w:p w14:paraId="06979AD7" w14:textId="77777777" w:rsidR="0092767E" w:rsidRPr="003C5125" w:rsidRDefault="0092767E" w:rsidP="009276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</w:rPr>
        <w:t xml:space="preserve">- м. Павлоград, вул. Центральна 1/12, </w:t>
      </w:r>
    </w:p>
    <w:p w14:paraId="011BE5E7" w14:textId="77777777" w:rsidR="0092767E" w:rsidRPr="003C5125" w:rsidRDefault="0092767E" w:rsidP="009276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</w:rPr>
        <w:t xml:space="preserve">- м. Павлоград, вул. Дніпровська, 75а, </w:t>
      </w:r>
    </w:p>
    <w:p w14:paraId="264F8073" w14:textId="77777777" w:rsidR="0092767E" w:rsidRPr="003C5125" w:rsidRDefault="0092767E" w:rsidP="009276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</w:rPr>
        <w:t>- м. Павлоград, вул. Соборна 56.</w:t>
      </w:r>
    </w:p>
    <w:p w14:paraId="52FF71BA" w14:textId="77777777" w:rsidR="0092767E" w:rsidRPr="003C5125" w:rsidRDefault="0092767E" w:rsidP="0092767E">
      <w:pPr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11. 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Відділення з певного виду спорту спортивної школи може включати такі групи:</w:t>
      </w:r>
    </w:p>
    <w:p w14:paraId="2CBAC985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n285"/>
      <w:bookmarkEnd w:id="5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початкової підготовки, в яких здійснюється навчально-тренувальний процес на початковому етапі підготовки для виявлення здібностей вихованців з урахуванням специфіки обраного виду спорту, забезпечення мотивації щодо продовження занять, опанування основ техніки і тактики обраного виду спорту, всебічної загальної та фізичної підготовки, формування морально-етичної і вольової поведінки;</w:t>
      </w:r>
    </w:p>
    <w:p w14:paraId="14D1C67D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n286"/>
      <w:bookmarkEnd w:id="6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базової підготовки, в яких продовжується підготовка вихованців, що завершили навчання у групах початкової підготовки, та/або здійснюється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додатковий набір до груп за встановленими контрольними нормативами на етапах попередньої базової підготовки протягом першого - третього років навчання та спеціалізованої базової підготовки протягом четвертого - п’ятого років навчання для виявлення майбутньої спеціалізації обраного виду спорту із застосуванням способів, що дають змогу підвищувати функціональний потенціал спортсменів для поступового виконання тренувальних та змагальних навантажень;</w:t>
      </w:r>
    </w:p>
    <w:p w14:paraId="4EB874B6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n287"/>
      <w:bookmarkEnd w:id="7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спеціалізованої підготовки, в яких продовжується навчально-тренувальний процес на етапі спеціалізованої базової підготовки перспективних вихованців, які пройшли спортивну підготовку в групах базової підготовки з метою розвитку спеціальних фізичних якостей та підвищення фізичної працездатності за рахунок поступового збільшення обсягу тренувальних навантажень, для поповнення складу збірних команд для участі у змаганнях відповідного рівня;</w:t>
      </w:r>
      <w:bookmarkStart w:id="8" w:name="n288"/>
      <w:bookmarkEnd w:id="8"/>
    </w:p>
    <w:p w14:paraId="15625904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підготовки до вищої спортивної майстерності, в яких здійснюється удосконалення індивідуальної техніки та тактики в обраному виді спорту на </w:t>
      </w:r>
    </w:p>
    <w:p w14:paraId="78FD9B55" w14:textId="77777777" w:rsidR="0092767E" w:rsidRPr="003C5125" w:rsidRDefault="0092767E" w:rsidP="009276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етапі підготовки до вищих досягнень, збільшення обсягу навчально-тренувальної роботи та змагальної практики для максимальної реалізації </w:t>
      </w:r>
    </w:p>
    <w:p w14:paraId="343D0484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індивідуальних можливостей на всеукраїнських та міжнародних спортивних змаганнях.</w:t>
      </w:r>
    </w:p>
    <w:p w14:paraId="23E30084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12.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ій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порядку, встановленому Мінмолодьспортом,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може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ватися категорія: вища, перша або друга.</w:t>
      </w:r>
    </w:p>
    <w:p w14:paraId="0D8F0F51" w14:textId="77777777" w:rsidR="0092767E" w:rsidRPr="003C5125" w:rsidRDefault="0092767E" w:rsidP="0092767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перша категорія - Міністерством освіти і науки, молоді та спорту Автономної Республіки Крим, структурними підрозділами з фізичної культури та спорту обласних, Київської та Севастопольської міських держадміністрацій за поданням структурних підрозділів з фізичної культури та спорту районних держадміністрацій або органів місцевого самоврядування для міст обласного значення;</w:t>
      </w:r>
    </w:p>
    <w:p w14:paraId="444B46FB" w14:textId="77777777" w:rsidR="0092767E" w:rsidRPr="003C5125" w:rsidRDefault="0092767E" w:rsidP="0092767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друга категорія - структурними підрозділами з фізичної культури та спорту районних держадміністрацій або органів місцевого самоврядування для міст обласного значення за поданням засновника (власника) спортивної школи або уповноваженим ним органом чи структурними підрозділами з фізичної культури та спорту Київської та Севастопольської міських держадміністрацій за поданням засновника (власника) спортивної школи або уповноваженого ним органу.</w:t>
      </w:r>
    </w:p>
    <w:p w14:paraId="641FFC82" w14:textId="22AA9267" w:rsidR="0092767E" w:rsidRPr="003C5125" w:rsidRDefault="0092767E" w:rsidP="00932AA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відповідної категорії спортивній школі підтверджується свідоцтвом, форма якого затверджується Мінмолодьспортом.</w:t>
      </w:r>
    </w:p>
    <w:p w14:paraId="04BF3A16" w14:textId="77777777" w:rsidR="00932AA4" w:rsidRPr="003C5125" w:rsidRDefault="00932AA4" w:rsidP="00932AA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24081A" w14:textId="77777777" w:rsidR="00932AA4" w:rsidRPr="003C5125" w:rsidRDefault="00932AA4" w:rsidP="00932AA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57AA6E" w14:textId="77777777" w:rsidR="00932AA4" w:rsidRPr="003C5125" w:rsidRDefault="00932AA4" w:rsidP="00932AA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AB4E3E" w14:textId="77777777" w:rsidR="00FD3532" w:rsidRDefault="00FD3532" w:rsidP="0092767E">
      <w:pPr>
        <w:spacing w:before="300" w:after="450" w:line="240" w:lineRule="auto"/>
        <w:ind w:left="225" w:right="22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A26ED34" w14:textId="77777777" w:rsidR="0092767E" w:rsidRPr="003C5125" w:rsidRDefault="0092767E" w:rsidP="0092767E">
      <w:pPr>
        <w:spacing w:before="300" w:after="450" w:line="240" w:lineRule="auto"/>
        <w:ind w:left="225" w:right="22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Організація діяльності спортивної школи</w:t>
      </w:r>
    </w:p>
    <w:p w14:paraId="0266C5E7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13.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Навчально-тренувальна та спортивна робота спортивної школи проводиться за навчальними програмами з видів спорту, що затверджуються Мінмолодьспортом.</w:t>
      </w:r>
    </w:p>
    <w:p w14:paraId="3BC2D282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Основними формами навчально-тренувальної роботи є групові навчально-тренувальні заняття, тренування за індивідуальними планами, виховні заходи,  навчально-тренувальні збори, практика суддівства спортивних змагань.</w:t>
      </w:r>
    </w:p>
    <w:p w14:paraId="3C12A9C9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Основною формою спортивної роботи є участь вихованців у спортивних змаганнях різного рівня.</w:t>
      </w:r>
    </w:p>
    <w:p w14:paraId="3308455C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n45"/>
      <w:bookmarkEnd w:id="9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Навчальний рік у спортивній школі починається з 1 вересня.</w:t>
      </w:r>
    </w:p>
    <w:p w14:paraId="5F599CE2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n46"/>
      <w:bookmarkEnd w:id="10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Річний навчальний план для кожної групи розраховується на 52 тижні. У межах зазначеного плану передбачається проведення протягом шести тижнів навчально-тренувальних занять в умовах спортивно-оздоровчого табору та/або за індивідуальними планами вихованців на період їх активного відпочинку.</w:t>
      </w:r>
    </w:p>
    <w:p w14:paraId="0BE4685D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n249"/>
      <w:bookmarkStart w:id="12" w:name="n47"/>
      <w:bookmarkEnd w:id="11"/>
      <w:bookmarkEnd w:id="12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. Тривалість навчальної години в спортивній школі становить 45 хвилин.</w:t>
      </w:r>
    </w:p>
    <w:p w14:paraId="54847E97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n292"/>
      <w:bookmarkEnd w:id="13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Тривалість одного навчально-тренувального заняття не може перевищувати:</w:t>
      </w:r>
    </w:p>
    <w:p w14:paraId="79F959A4" w14:textId="77777777" w:rsidR="0092767E" w:rsidRPr="003C5125" w:rsidRDefault="0092767E" w:rsidP="0092767E">
      <w:pPr>
        <w:spacing w:after="150" w:line="240" w:lineRule="auto"/>
        <w:ind w:left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n293"/>
      <w:bookmarkEnd w:id="14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у групах початкової та фізкультурно-реабілітаційної підготовки - двох навчальних годин;</w:t>
      </w:r>
    </w:p>
    <w:p w14:paraId="6DF0F345" w14:textId="77777777" w:rsidR="0092767E" w:rsidRPr="003C5125" w:rsidRDefault="0092767E" w:rsidP="0092767E">
      <w:pPr>
        <w:spacing w:after="150" w:line="240" w:lineRule="auto"/>
        <w:ind w:left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n294"/>
      <w:bookmarkEnd w:id="15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у групах базової підготовки першого - третього років навчання - трьох навчальних годин;</w:t>
      </w:r>
      <w:bookmarkStart w:id="16" w:name="n295"/>
      <w:bookmarkEnd w:id="16"/>
    </w:p>
    <w:p w14:paraId="4FB1804C" w14:textId="77777777" w:rsidR="0092767E" w:rsidRPr="003C5125" w:rsidRDefault="0092767E" w:rsidP="0092767E">
      <w:pPr>
        <w:spacing w:after="150" w:line="240" w:lineRule="auto"/>
        <w:ind w:left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у групах базової підготовки четвертого - п’ятого років навчання, спеціалізованої підготовки та підготовки до вищої спортивної майстерності - чотирьох навчальних годин.</w:t>
      </w:r>
      <w:bookmarkStart w:id="17" w:name="n296"/>
      <w:bookmarkEnd w:id="17"/>
    </w:p>
    <w:p w14:paraId="6793C28B" w14:textId="77777777" w:rsidR="0092767E" w:rsidRPr="003C5125" w:rsidRDefault="0092767E" w:rsidP="009276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Допускається проведення в один день двох занять в одній групі залежно від встановленого для групи тижневого навантаження та проведення занять з</w:t>
      </w:r>
    </w:p>
    <w:p w14:paraId="2A9B2DA8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групами на громадських засадах. Сумарна тривалість занять в один день не може перевищувати шести навчальних годин.</w:t>
      </w:r>
    </w:p>
    <w:p w14:paraId="1E3353BC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n291"/>
      <w:bookmarkStart w:id="19" w:name="n52"/>
      <w:bookmarkEnd w:id="18"/>
      <w:bookmarkEnd w:id="19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Режим щоденної роботи спортивної школи визначається розкладом занять, що затверджується на навчальний рік директором спортивної школи, правилами внутрішнього трудового розпорядку та колективним договором між адміністрацією спортивної школи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й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представниками трудового колективу, що обрані та уповноважені ним.</w:t>
      </w:r>
    </w:p>
    <w:p w14:paraId="322014A3" w14:textId="77777777" w:rsidR="0092767E" w:rsidRPr="003C5125" w:rsidRDefault="0092767E" w:rsidP="00FD35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0" w:name="n53"/>
      <w:bookmarkEnd w:id="20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У період канікул у загальноосвітніх навчальних закладах спортивна школа працює за окремим планом, затвердженим її директором.</w:t>
      </w:r>
    </w:p>
    <w:p w14:paraId="13C473AE" w14:textId="77777777" w:rsidR="0092767E" w:rsidRPr="003C5125" w:rsidRDefault="0092767E" w:rsidP="00FD35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1" w:name="n54"/>
      <w:bookmarkEnd w:id="21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Адміністрація спортивної школи створює для вихованців, тренерів-викладачів та інших працівників безпечні умови для навчально-тренувальної, спортивної та іншої роботи.</w:t>
      </w:r>
    </w:p>
    <w:p w14:paraId="7296921B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17.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Норми наповнюваності груп відділень з видів спорту і тижневий режим навчально-тренувальної роботи спортивних шкіл установлюються Мінмолодьспортом.</w:t>
      </w:r>
    </w:p>
    <w:p w14:paraId="157002FB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n297"/>
      <w:bookmarkStart w:id="23" w:name="n252"/>
      <w:bookmarkEnd w:id="22"/>
      <w:bookmarkEnd w:id="23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Наповненість груп початкової підготовки та груп базової підготовки у канікулярний період корегується директором спортивної школи і повинна становити не менше 50 відсотків норми наповнюваності.</w:t>
      </w:r>
      <w:bookmarkStart w:id="24" w:name="n253"/>
      <w:bookmarkEnd w:id="24"/>
    </w:p>
    <w:p w14:paraId="052F23B0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n56"/>
      <w:bookmarkEnd w:id="25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Проект плану комплектування відділень з видів спорту на наступний навчальний рік подає директор спортивної школи засновникові  до 25 серпня поточного року для затвердження.</w:t>
      </w:r>
    </w:p>
    <w:p w14:paraId="7C78DBDE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n254"/>
      <w:bookmarkStart w:id="27" w:name="n57"/>
      <w:bookmarkEnd w:id="26"/>
      <w:bookmarkEnd w:id="27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Списки вихованців груп відділень з видів спорту затверджуються директором спортивної школи до 1 вересня, а для груп початкової підготовки - до 1 жовтня поточного року.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Протягом навчального року у зазначені списки у разі потреби можуть вноситися в установленому порядку зміни.</w:t>
      </w:r>
    </w:p>
    <w:p w14:paraId="4397D80C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n255"/>
      <w:bookmarkStart w:id="29" w:name="n58"/>
      <w:bookmarkEnd w:id="28"/>
      <w:bookmarkEnd w:id="29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Списки вихованців груп спеціалізованої підготовки і груп підготовки до вищої спортивної майстерності погоджуються відповідно з Мін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молодьспортом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структурним підрозділ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фізичної культури та спорту обласн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ої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держадміністраці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ї.</w:t>
      </w:r>
    </w:p>
    <w:p w14:paraId="33481CB3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n256"/>
      <w:bookmarkStart w:id="31" w:name="n59"/>
      <w:bookmarkEnd w:id="30"/>
      <w:bookmarkEnd w:id="31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 спортивної школи приймаються всі особи, що бажають займатися фізичною культурою і спортом, які виконали нормативи з загальнофізичної та/або фізичної підготовки, встановлені навчальними програмами з видів спорту, та не мають медичних протипоказань.</w:t>
      </w:r>
    </w:p>
    <w:p w14:paraId="7081DEC8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Зарахування до спортивної школи здійснюється на підставі заяви батьків або осіб, що їх замінюють, та/або дитини, яка досягла 16-річного віку, довідки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медичного закладу п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 стан здоров’я та відсутність медичних протипоказань для занять спортом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Мінімальний вік дитини, що підлягає зарахуванню до спортивної школи, залежить від специфіки виду спорту та визначається Мінмолодьспортом за погодженням з МОЗ.</w:t>
      </w:r>
    </w:p>
    <w:p w14:paraId="414CA41B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Переведення вихованців спортивної школи відповідно з групи початкової підготовки до групи базової підготовки, групи спеціалізованої підготовки та групи підготовки до вищої спортивної майстерності здійснюється після виконання ними встановлених вимог, зазначених у навчальних програмах з видів спорту.</w:t>
      </w:r>
    </w:p>
    <w:p w14:paraId="3440669E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Вихованці, які досягли 18 років, залишаються у спортивній школі у групах базової підготовки четвертого і п'ятого року навчання, групах спеціалізованої підготовки та групах підготовки до вищої спортивної майстерності за наявності позитивної динаміки показників підготовленості та високих спортивних результатів за погодженням з Міністерством освіти і науки, молоді та спорту,  структурними підрозділами з фізичної культури та спорту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обласної держадміністрації.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Вихованці можуть перебувати у спортивній школі до 23 років включно. У разі досягнення вихованцями граничного віку під час навчального року вони мають право продовжити навчання до закінчення поточного навчального року.</w:t>
      </w:r>
    </w:p>
    <w:p w14:paraId="25AD87D4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408DFC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Навчальний рік у ДЮСШ завершується складанням перевідних та випускних      іспитів, за результатами яких учні переводяться до наступного етапу підготовки або закінчують навчання і отримують документ про закінчення дитячо-юнацької спортивної школи. </w:t>
      </w:r>
      <w:r w:rsidRPr="003C5125">
        <w:rPr>
          <w:rFonts w:ascii="Times New Roman" w:hAnsi="Times New Roman" w:cs="Times New Roman"/>
          <w:sz w:val="28"/>
          <w:szCs w:val="28"/>
        </w:rPr>
        <w:t>Учні, які не засвоїли програму в обсязі державних стандартів, вважаються невстигаючими. Такі учні рішенням тренерської ради можуть бути залишені на повторний курс або допущені до перездачі восени.</w:t>
      </w:r>
    </w:p>
    <w:p w14:paraId="0093B858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3E13B97F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</w:rPr>
        <w:t xml:space="preserve">     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>Окремі учні, які виконують програмні нормативи по загальній фізичній та технічній підготовці, можуть бути переведені раніше строку в групи вищої кваліфікації рішенням тренерської ради.</w:t>
      </w:r>
    </w:p>
    <w:p w14:paraId="15C01974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9D2DB1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n300"/>
      <w:bookmarkStart w:id="33" w:name="n63"/>
      <w:bookmarkEnd w:id="32"/>
      <w:bookmarkEnd w:id="33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20.   Вихованці спортивної школи, які направлені для підвищення рівня спортивної майстерності до спеціалізованих навчальних закладів спортивного профілю, шкіл вищої спортивної майстерності, центрів олімпійської підготовки і команд з ігрових видів спорту, які беруть участь у чемпіонатах України серед команд вищих ліг, не включаються до кількісного складу груп спортивної школи, але можуть брати участь у спортивних змаганнях у складі команд спортивної школи протягом двох років з часу їх направлення за рахунок коштів спортивної школи,  виходячи з її фінансових можливостей.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тренером-викладачем спортивної школи зберігаються протягом двох років з часу направлення зазначених вихованців раніше встановлені надбавки (доплати) за їх підготовку.</w:t>
      </w:r>
      <w:bookmarkStart w:id="34" w:name="n260"/>
      <w:bookmarkEnd w:id="34"/>
    </w:p>
    <w:p w14:paraId="79EE9BC4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доукомплектування відповідних груп підготовки, з яких вихованці направлені для подальшого підвищення рівня спортивної майстерності, до таких груп можуть зараховуватися вихованці з нижчим рівнем підготовки, які виконують обсяг навантажень, передбачений навчальними програмами з видів спорту для відповідного етапу підготовки, з дотриманням при цьому тижневого режиму навчально-тренувальної роботи та вимог до наповненості груп.</w:t>
      </w:r>
    </w:p>
    <w:p w14:paraId="51DA9E72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21.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забезпечення безперервності навчально-тренувального процесу та активного відпочинку вихованців організовуються спортивно-оздоровчі табори на власній або орендованій базі у канікулярний період. Під керівництвом одного тренера-викладача може займатися 15-20 вихованців у денних спортивно-оздоровчих таборах та 10 вихованців - у цілодобових.</w:t>
      </w:r>
    </w:p>
    <w:p w14:paraId="4AFD5926" w14:textId="77777777" w:rsidR="0092767E" w:rsidRPr="003C5125" w:rsidRDefault="0092767E" w:rsidP="009276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22.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Спортивна школа виходячи із своїх фінансових можливостей має право проводити відповідно до вимог законодавства навчально-тренувальні збори для підготовки команд, спортсменів до місцевих, обласних, всеукраїнських,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міжнародних змагань та організовувати спортивно-оздоровчі табори із забезпеченням вихованців харчуванням, фармакологічними медико-відновлювальними засобами, вітамінами, білково-глюкозними препаратами, спортивною екіпіровкою та інвентарем, необхідними транспортними засобами і пально-мастильними матеріалами до них для супроводження і забезпечення безпеки вихованців під час навчально-тренувального процесу відповідно до порядку та норм, затверджених Мінмолодьспортом, та інших нормативних актів.</w:t>
      </w:r>
    </w:p>
    <w:p w14:paraId="7451E98F" w14:textId="77777777" w:rsidR="0092767E" w:rsidRPr="003C5125" w:rsidRDefault="0092767E" w:rsidP="009276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Тривалість навчально-тренувальних зборів становить у групах базової підготовки не більше 100 днів, у групах спеціалізованої підготовки - не більше 150 днів на рік.</w:t>
      </w:r>
    </w:p>
    <w:p w14:paraId="0579FC3A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вихованців, які входять до складу національних збірних команд України з видів спорту відповідних вікових груп, затвердженого наказом Мінмолодьспорту, та груп підготовки до вищої спортивної майстерності і спеціалізованої підготовки, можуть проводитися постійно діючі навчально-тренувальні збори строком до 24 днів на місяць, але не більше 250 днів на рік.</w:t>
      </w:r>
    </w:p>
    <w:p w14:paraId="33CDF87D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23.   Спортивна школа відповідно до затвердженого календарного плану може проводити внутрішкільні і відкриті першості, матчеві зустрічі, турніри та інші змагання.</w:t>
      </w:r>
    </w:p>
    <w:p w14:paraId="7FC2AED2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24.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 медичного супроводження підготовки вихованців спортивної школи здійснюється відповідно до спільних нормативних документів Мінмолодьспорту і МОЗ.</w:t>
      </w:r>
    </w:p>
    <w:p w14:paraId="6AB99F34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5" w:name="n75"/>
      <w:bookmarkEnd w:id="35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Лікар або середній медичний працівник спортивної школи забезпечує здійснення медичного контролю за проведенням навчально-тренувальної та спортивної роботи, а також у разі потреби надає першу медичну допомогу вихованцям.</w:t>
      </w:r>
    </w:p>
    <w:p w14:paraId="6E1D83E6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6" w:name="n302"/>
      <w:bookmarkStart w:id="37" w:name="n76"/>
      <w:bookmarkEnd w:id="36"/>
      <w:bookmarkEnd w:id="37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запобігання погіршенню здоров'я вихованців спортивної школи лікар або середній медичний працівник здійснює:</w:t>
      </w:r>
    </w:p>
    <w:p w14:paraId="7D5A11FA" w14:textId="77777777" w:rsidR="0092767E" w:rsidRPr="003C5125" w:rsidRDefault="0092767E" w:rsidP="0092767E">
      <w:pPr>
        <w:pStyle w:val="a5"/>
        <w:numPr>
          <w:ilvl w:val="0"/>
          <w:numId w:val="3"/>
        </w:numPr>
        <w:suppressAutoHyphens/>
        <w:spacing w:after="15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8" w:name="n77"/>
      <w:bookmarkEnd w:id="38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проходженням вихованцями диспансерного обстеження (не менше двох разів на рік);</w:t>
      </w:r>
    </w:p>
    <w:p w14:paraId="037094BE" w14:textId="77777777" w:rsidR="0092767E" w:rsidRPr="003C5125" w:rsidRDefault="0092767E" w:rsidP="0092767E">
      <w:pPr>
        <w:pStyle w:val="a5"/>
        <w:numPr>
          <w:ilvl w:val="0"/>
          <w:numId w:val="3"/>
        </w:numPr>
        <w:suppressAutoHyphens/>
        <w:spacing w:after="15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9" w:name="n303"/>
      <w:bookmarkStart w:id="40" w:name="n78"/>
      <w:bookmarkEnd w:id="39"/>
      <w:bookmarkEnd w:id="40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додатковий медичний огляд перед участю у змаганнях, після захворювання або травми;</w:t>
      </w:r>
    </w:p>
    <w:p w14:paraId="1106E650" w14:textId="77777777" w:rsidR="0092767E" w:rsidRPr="003C5125" w:rsidRDefault="0092767E" w:rsidP="0092767E">
      <w:pPr>
        <w:pStyle w:val="a5"/>
        <w:numPr>
          <w:ilvl w:val="0"/>
          <w:numId w:val="3"/>
        </w:numPr>
        <w:suppressAutoHyphens/>
        <w:spacing w:after="15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1" w:name="n79"/>
      <w:bookmarkEnd w:id="41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використанням вихованцями медико-відновлювальних та заборонених до вживання засобів;</w:t>
      </w:r>
    </w:p>
    <w:p w14:paraId="50BE41C2" w14:textId="77777777" w:rsidR="0092767E" w:rsidRPr="003C5125" w:rsidRDefault="0092767E" w:rsidP="0092767E">
      <w:pPr>
        <w:pStyle w:val="a5"/>
        <w:numPr>
          <w:ilvl w:val="0"/>
          <w:numId w:val="3"/>
        </w:numPr>
        <w:suppressAutoHyphens/>
        <w:spacing w:after="15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2" w:name="n80"/>
      <w:bookmarkEnd w:id="42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відсторонення вихованців від занять за станом здоров'я; контроль за додержанням строків поновлення занять після захворювання або травми;</w:t>
      </w:r>
    </w:p>
    <w:p w14:paraId="2DEDA03F" w14:textId="77777777" w:rsidR="0092767E" w:rsidRPr="003C5125" w:rsidRDefault="0092767E" w:rsidP="0092767E">
      <w:pPr>
        <w:pStyle w:val="a5"/>
        <w:numPr>
          <w:ilvl w:val="0"/>
          <w:numId w:val="3"/>
        </w:numPr>
        <w:suppressAutoHyphens/>
        <w:spacing w:after="15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3" w:name="n81"/>
      <w:bookmarkEnd w:id="43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додержанням санітарно-гігієнічних норм у місцях проведення навчально-тренувальних занять та змагань, а також під час їх проведення;</w:t>
      </w:r>
    </w:p>
    <w:p w14:paraId="10295287" w14:textId="77777777" w:rsidR="0092767E" w:rsidRPr="003C5125" w:rsidRDefault="0092767E" w:rsidP="0092767E">
      <w:pPr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4" w:name="n82"/>
      <w:bookmarkEnd w:id="44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 та аналіз нещасних випадків і травм учнів під час занять.</w:t>
      </w:r>
    </w:p>
    <w:p w14:paraId="1C4FBD04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25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Робота медичних працівників спортивної школи повинна бути організована відповідно до вимог законодавства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50DF40B3" w14:textId="77777777" w:rsidR="00FD3532" w:rsidRDefault="00FD3532" w:rsidP="0092767E">
      <w:pPr>
        <w:spacing w:before="150" w:after="150" w:line="240" w:lineRule="auto"/>
        <w:ind w:left="225" w:right="22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A13103B" w14:textId="77777777" w:rsidR="0092767E" w:rsidRPr="003C5125" w:rsidRDefault="0092767E" w:rsidP="0092767E">
      <w:pPr>
        <w:spacing w:before="150" w:after="150" w:line="240" w:lineRule="auto"/>
        <w:ind w:left="225" w:righ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Учасники навчально-тренувальної та спортивної роботи</w:t>
      </w:r>
    </w:p>
    <w:p w14:paraId="08626FBE" w14:textId="77777777" w:rsidR="0092767E" w:rsidRPr="003C5125" w:rsidRDefault="0092767E" w:rsidP="00FD35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26.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Учасниками навчально-тренувальної та спортивної роботи в спортивній школі є:</w:t>
      </w:r>
    </w:p>
    <w:p w14:paraId="43658A5D" w14:textId="77777777" w:rsidR="0092767E" w:rsidRPr="003C5125" w:rsidRDefault="0092767E" w:rsidP="00FD35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5" w:name="n86"/>
      <w:bookmarkEnd w:id="45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- 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вихованці;</w:t>
      </w:r>
    </w:p>
    <w:p w14:paraId="2979F06C" w14:textId="77777777" w:rsidR="0092767E" w:rsidRPr="003C5125" w:rsidRDefault="0092767E" w:rsidP="0092767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n87"/>
      <w:bookmarkEnd w:id="46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- 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тренери-викладачі, медичні працівники та інші фахівці;</w:t>
      </w:r>
    </w:p>
    <w:p w14:paraId="46092285" w14:textId="77777777" w:rsidR="0092767E" w:rsidRPr="003C5125" w:rsidRDefault="0092767E" w:rsidP="0092767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n88"/>
      <w:bookmarkEnd w:id="47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- 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батьки або особи, що їх замінюють;</w:t>
      </w:r>
    </w:p>
    <w:p w14:paraId="677E2680" w14:textId="77777777" w:rsidR="0092767E" w:rsidRPr="003C5125" w:rsidRDefault="0092767E" w:rsidP="0092767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8" w:name="n89"/>
      <w:bookmarkEnd w:id="48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- 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та його заступники.</w:t>
      </w:r>
    </w:p>
    <w:p w14:paraId="6D97E2B3" w14:textId="77777777" w:rsidR="0092767E" w:rsidRPr="003C5125" w:rsidRDefault="0092767E" w:rsidP="00FD35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. Вихованці спортивної школи мають право на:</w:t>
      </w:r>
    </w:p>
    <w:p w14:paraId="76E0E3EF" w14:textId="77777777" w:rsidR="0092767E" w:rsidRPr="003C5125" w:rsidRDefault="0092767E" w:rsidP="00FD35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9" w:name="n91"/>
      <w:bookmarkEnd w:id="49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добуття позашкільної освіти спортивного профілю, одержання </w:t>
      </w:r>
      <w:hyperlink r:id="rId8" w:anchor="n17" w:tgtFrame="_blank" w:history="1">
        <w:r w:rsidRPr="003C512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свідоцтва</w:t>
        </w:r>
      </w:hyperlink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 закінчення спортивної школи та оригіналу </w:t>
      </w:r>
      <w:hyperlink r:id="rId9" w:anchor="n19" w:tgtFrame="_blank" w:history="1">
        <w:r w:rsidRPr="003C512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особистої картки</w:t>
        </w:r>
      </w:hyperlink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 спортсмена, форми яких затверджуються Мінмолодьспортом та МОН;</w:t>
      </w:r>
    </w:p>
    <w:p w14:paraId="2C955238" w14:textId="77777777" w:rsidR="0092767E" w:rsidRPr="003C5125" w:rsidRDefault="0092767E" w:rsidP="00FD35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0" w:name="n304"/>
      <w:bookmarkStart w:id="51" w:name="n92"/>
      <w:bookmarkEnd w:id="50"/>
      <w:bookmarkEnd w:id="51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добровільний вибір виду спорту;</w:t>
      </w:r>
      <w:bookmarkStart w:id="52" w:name="n93"/>
      <w:bookmarkEnd w:id="52"/>
    </w:p>
    <w:p w14:paraId="777FF4B3" w14:textId="77777777" w:rsidR="0092767E" w:rsidRPr="003C5125" w:rsidRDefault="0092767E" w:rsidP="00FD35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проходження підготовки відповідно до навчальних програм з видів спорту під керівництвом тренера-викладача;</w:t>
      </w:r>
      <w:bookmarkStart w:id="53" w:name="n94"/>
      <w:bookmarkEnd w:id="53"/>
    </w:p>
    <w:p w14:paraId="02DB6660" w14:textId="77777777" w:rsidR="0092767E" w:rsidRPr="003C5125" w:rsidRDefault="0092767E" w:rsidP="00FD35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безпечні та нешкідливі умови для навчання;</w:t>
      </w:r>
      <w:bookmarkStart w:id="54" w:name="n95"/>
      <w:bookmarkEnd w:id="54"/>
    </w:p>
    <w:p w14:paraId="35F3215B" w14:textId="77777777" w:rsidR="0092767E" w:rsidRPr="003C5125" w:rsidRDefault="0092767E" w:rsidP="00FD35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користування матеріально-технічною, спортивною базою та за наявності - оздоровчою базою спортивної школи;</w:t>
      </w:r>
    </w:p>
    <w:p w14:paraId="4B53678B" w14:textId="77777777" w:rsidR="0092767E" w:rsidRPr="003C5125" w:rsidRDefault="0092767E" w:rsidP="00FD35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5" w:name="n96"/>
      <w:bookmarkEnd w:id="55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одержання в установленому порядку спортивного інвентарю індивідуального користування виходячи з фінансових можливостей спортивної школи;</w:t>
      </w:r>
    </w:p>
    <w:p w14:paraId="59B814EA" w14:textId="77777777" w:rsidR="0092767E" w:rsidRPr="003C5125" w:rsidRDefault="0092767E" w:rsidP="00FD35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6" w:name="n263"/>
      <w:bookmarkStart w:id="57" w:name="n97"/>
      <w:bookmarkEnd w:id="56"/>
      <w:bookmarkEnd w:id="57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забезпечення в установленому порядку виходячи з фінансових можливостей спортивної школи спортивним одягом та спортивним взуттям, а також харчуванням, організація проживання під час навчально-тренувальних зборів і спортивних змагань, проїзду до місця проведення таких зборів і змагань. </w:t>
      </w:r>
    </w:p>
    <w:p w14:paraId="0607318C" w14:textId="77777777" w:rsidR="0092767E" w:rsidRPr="003C5125" w:rsidRDefault="0092767E" w:rsidP="00FD35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забезпечення вихованців спортивної школи харчуванням, спортивним одягом та спортивним взуттям під час навчально-тренувальних зборів і спортивних змагань визначається Мінмолодьспортом за погодженням з Мінфіном;</w:t>
      </w:r>
      <w:bookmarkStart w:id="58" w:name="n264"/>
      <w:bookmarkStart w:id="59" w:name="n98"/>
      <w:bookmarkEnd w:id="58"/>
      <w:bookmarkEnd w:id="59"/>
    </w:p>
    <w:p w14:paraId="5D0487D9" w14:textId="77777777" w:rsidR="0092767E" w:rsidRPr="003C5125" w:rsidRDefault="0092767E" w:rsidP="00FD35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медичне обслуговування та фармакологічне забезпечення відповідно до законодавства виходячи з фінансових можливостей спортивної школи;</w:t>
      </w:r>
    </w:p>
    <w:p w14:paraId="11DC6E52" w14:textId="77777777" w:rsidR="0092767E" w:rsidRPr="003C5125" w:rsidRDefault="0092767E" w:rsidP="00FD35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0" w:name="n265"/>
      <w:bookmarkStart w:id="61" w:name="n99"/>
      <w:bookmarkEnd w:id="60"/>
      <w:bookmarkEnd w:id="61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одержання нагород, цінних подарунків, призів, премій, грамот, дипломів та на інші види заохочення за досягнуті спортивні успіхи;</w:t>
      </w:r>
    </w:p>
    <w:p w14:paraId="5080F523" w14:textId="77777777" w:rsidR="0092767E" w:rsidRPr="003C5125" w:rsidRDefault="0092767E" w:rsidP="00FD35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2" w:name="n100"/>
      <w:bookmarkEnd w:id="62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представлення в органах громадського самоврядування спортивної школи;</w:t>
      </w:r>
      <w:bookmarkStart w:id="63" w:name="n101"/>
      <w:bookmarkEnd w:id="63"/>
    </w:p>
    <w:p w14:paraId="7E492623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захист від будь-яких форм експлуатації, психічного і фізичного насильства, від дій працівників школи, які порушують їх права, принижують честь і гідність.</w:t>
      </w:r>
    </w:p>
    <w:p w14:paraId="57491888" w14:textId="77777777" w:rsidR="0092767E" w:rsidRPr="003C5125" w:rsidRDefault="0092767E" w:rsidP="00FD35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28.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Вихованці спортивної школи зобов'язані:</w:t>
      </w:r>
    </w:p>
    <w:p w14:paraId="2A3EF126" w14:textId="77777777" w:rsidR="0092767E" w:rsidRPr="003C5125" w:rsidRDefault="0092767E" w:rsidP="00FD3532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4" w:name="n103"/>
      <w:bookmarkEnd w:id="64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поєднувати заняття в спортивній школі з навчанням у загальноосвітньому навчальному закладі та інших навчальних закладах;</w:t>
      </w:r>
      <w:bookmarkStart w:id="65" w:name="n305"/>
      <w:bookmarkStart w:id="66" w:name="n104"/>
      <w:bookmarkEnd w:id="65"/>
      <w:bookmarkEnd w:id="66"/>
    </w:p>
    <w:p w14:paraId="4BB60D2E" w14:textId="77777777" w:rsidR="0092767E" w:rsidRPr="003C5125" w:rsidRDefault="0092767E" w:rsidP="00FD353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виконувати навчальні програми з метою досягнення запланованих спортивних результатів;</w:t>
      </w:r>
    </w:p>
    <w:p w14:paraId="22247767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7" w:name="n105"/>
      <w:bookmarkEnd w:id="67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підвищувати свою спортивну майстерність та загальний культурний рівень;</w:t>
      </w:r>
      <w:bookmarkStart w:id="68" w:name="n106"/>
      <w:bookmarkEnd w:id="68"/>
    </w:p>
    <w:p w14:paraId="6C056E27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додержуватися здорового способу життя, норм морально-етичної поведінки, установленого спортивного режиму та правил особистої гігієни;</w:t>
      </w:r>
      <w:bookmarkStart w:id="69" w:name="n107"/>
      <w:bookmarkEnd w:id="69"/>
    </w:p>
    <w:p w14:paraId="275FAFCD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брати участь у змаганнях та навчально-тренувальних зборах, передбачених індивідуальними і календарними планами;</w:t>
      </w:r>
      <w:bookmarkStart w:id="70" w:name="n108"/>
      <w:bookmarkEnd w:id="70"/>
    </w:p>
    <w:p w14:paraId="1CE81907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додержуватися вимог медичного контролю та проходити двічі на рік диспансерне обстеження, починаючи з навчання у групах базової підготовки;</w:t>
      </w:r>
      <w:bookmarkStart w:id="71" w:name="n306"/>
      <w:bookmarkStart w:id="72" w:name="n109"/>
      <w:bookmarkEnd w:id="71"/>
      <w:bookmarkEnd w:id="72"/>
    </w:p>
    <w:p w14:paraId="0F14D4F2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виконувати положення антидопінгового законодавства;</w:t>
      </w:r>
    </w:p>
    <w:p w14:paraId="2D3A129E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3" w:name="n110"/>
      <w:bookmarkEnd w:id="73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берегти державне, громадське і особисте майно;</w:t>
      </w:r>
    </w:p>
    <w:p w14:paraId="27E914E9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4" w:name="n111"/>
      <w:bookmarkEnd w:id="74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додержуватися вимог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Положення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правил поведінки вихованця спортивної школи.</w:t>
      </w:r>
    </w:p>
    <w:p w14:paraId="33D3FC7F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29.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Тренером-викладачем спортивної школи може бути особа, що має високі моральні якості, вищу освіту за спеціальністю фізична культура і спорт та ступенем “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спеціаліст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” чи "магістр".</w:t>
      </w:r>
    </w:p>
    <w:p w14:paraId="668A6369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</w:p>
    <w:p w14:paraId="661493BA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30.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Тренери-викладачі та інші фахівці, залучені до роботи у спортивній школі, мають право на:</w:t>
      </w:r>
    </w:p>
    <w:p w14:paraId="3E742594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5" w:name="n114"/>
      <w:bookmarkEnd w:id="75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 керівництву спортивної школи та органам виконавчої влади у сфері фізичної культури і спорту пропозицій щодо поліпшення навчально-тренувального та виховного процесу, подання на розгляд керівництву спортивної школи і тренерської ради пропозицій щодо заохочення вихованців, застосування стягнень до осіб, які порушують правила (інструкції) внутрішнього трудового розпорядку спортивної школи та посадові інструкції;</w:t>
      </w:r>
      <w:bookmarkStart w:id="76" w:name="n308"/>
      <w:bookmarkEnd w:id="76"/>
    </w:p>
    <w:p w14:paraId="08D284E6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7" w:name="n115"/>
      <w:bookmarkEnd w:id="77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участь у роботі методичних об'єднань, нарад, зборів, інших органів самоврядування спортивної школи, у заходах, пов'язаних з організацією спортивної роботи;</w:t>
      </w:r>
    </w:p>
    <w:p w14:paraId="0F410EC6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8" w:name="n116"/>
      <w:bookmarkEnd w:id="78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підвищення кваліфікації за рахунок коштів спортивної школи та інших джерел;</w:t>
      </w:r>
    </w:p>
    <w:p w14:paraId="4DE083A4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9" w:name="n117"/>
      <w:bookmarkEnd w:id="79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вибір науково та методично обґрунтованих форм, методів і засобів навчально-тренувальної та спортивної роботи;</w:t>
      </w:r>
      <w:bookmarkStart w:id="80" w:name="n118"/>
      <w:bookmarkEnd w:id="80"/>
    </w:p>
    <w:p w14:paraId="39270FE2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 професійної честі та гідності відповідно до законодавства;</w:t>
      </w:r>
    </w:p>
    <w:p w14:paraId="2A991AC2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1" w:name="n119"/>
      <w:bookmarkEnd w:id="81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моральне і матеріальне заохочення за досягнення значних результатів у виконанні покладених на них завдань;</w:t>
      </w:r>
    </w:p>
    <w:p w14:paraId="4EA44D28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2" w:name="n120"/>
      <w:bookmarkEnd w:id="82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забезпечення в установленому порядку спортивною формою і спортивним взуттям виходячи з фінансових можливостей спортивної школи, індивідуальним інвентарем для проведення навчально-тренувальної та спортивної роботи;</w:t>
      </w:r>
    </w:p>
    <w:p w14:paraId="1030D8B7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3" w:name="n266"/>
      <w:bookmarkStart w:id="84" w:name="n121"/>
      <w:bookmarkEnd w:id="83"/>
      <w:bookmarkEnd w:id="84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безпечні та нешкідливі для здоров'я умови.</w:t>
      </w:r>
    </w:p>
    <w:p w14:paraId="3CF6AE83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31.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Тренери-викладачі та інші фахівці, які залучені до навчально-тренувальної та спортивної роботи у спортивній школі, зобов’язані:</w:t>
      </w:r>
      <w:bookmarkStart w:id="85" w:name="n309"/>
      <w:bookmarkStart w:id="86" w:name="n123"/>
      <w:bookmarkEnd w:id="85"/>
      <w:bookmarkEnd w:id="86"/>
    </w:p>
    <w:p w14:paraId="5E919CBF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користуватися в роботі навчальними програмами з видів спорту;</w:t>
      </w:r>
    </w:p>
    <w:p w14:paraId="13373E54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7" w:name="n310"/>
      <w:bookmarkStart w:id="88" w:name="n124"/>
      <w:bookmarkEnd w:id="87"/>
      <w:bookmarkEnd w:id="88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навчати вихованців, формувати у них вміння і навички з різних напрямів навчально-тренувальної та спортивної роботи диференційовано з урахуванням індивідуальних можливостей, інтересів, схильностей вихованців;</w:t>
      </w:r>
    </w:p>
    <w:p w14:paraId="495EE86B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9" w:name="n125"/>
      <w:bookmarkEnd w:id="89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сприяти розвитку фізичних якостей відповідно до задатків та запитів вихованців, а також збереженню здоров'я;</w:t>
      </w:r>
    </w:p>
    <w:p w14:paraId="59072AC9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0" w:name="n126"/>
      <w:bookmarkEnd w:id="90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 контроль за додержанням вихованцями норм морально-етичної поведінки, дотримуватися вимог документів, що регламентують організацію навчально-тренувальної роботи;</w:t>
      </w:r>
    </w:p>
    <w:p w14:paraId="030139AA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1" w:name="n311"/>
      <w:bookmarkStart w:id="92" w:name="n127"/>
      <w:bookmarkEnd w:id="91"/>
      <w:bookmarkEnd w:id="92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додержуватись етики, поважати гідність вихованців, захищати їх від будь-яких форм фізичного, психічного насильства;</w:t>
      </w:r>
    </w:p>
    <w:p w14:paraId="610DDDA9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3" w:name="n128"/>
      <w:bookmarkEnd w:id="93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 контроль та нести відповідальність за додержанням норм антидопінгового законодавства;</w:t>
      </w:r>
    </w:p>
    <w:p w14:paraId="6BFD915C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4" w:name="n129"/>
      <w:bookmarkEnd w:id="94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берегти здоров'я вихованців, пропагувати здоровий спосіб життя, не допускати до навчально-тренувальної та спортивної роботи вихованців, які не пройшли медичне обстеження в установленому порядку;</w:t>
      </w:r>
    </w:p>
    <w:p w14:paraId="79BE55A7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5" w:name="n130"/>
      <w:bookmarkEnd w:id="95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 підвищувати свій професійний рівень знань, загальну культуру;</w:t>
      </w:r>
    </w:p>
    <w:p w14:paraId="15E8E2C7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6" w:name="n131"/>
      <w:bookmarkEnd w:id="96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вести документацію з питань виконання посадових обов'язків (журнали, плани роботи тощо);</w:t>
      </w:r>
    </w:p>
    <w:p w14:paraId="2250B08E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7" w:name="n132"/>
      <w:bookmarkEnd w:id="97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сприяти особистим прикладом і настановами вихованню поваги до державної символіки, принципів загальнолюдської моралі;</w:t>
      </w:r>
    </w:p>
    <w:p w14:paraId="0C91FD46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8" w:name="n133"/>
      <w:bookmarkEnd w:id="98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проходити щороку в установленому порядку медичне обстеження;</w:t>
      </w:r>
    </w:p>
    <w:p w14:paraId="57AE170F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9" w:name="n134"/>
      <w:bookmarkEnd w:id="99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додержуватися вимог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Статуту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спортивної школи, виконувати правила внутрішнього трудового розпорядку та посадові обов'язки, накази і розпорядження керівництва спортивної школи;</w:t>
      </w:r>
    </w:p>
    <w:p w14:paraId="4CB76FDE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0" w:name="n135"/>
      <w:bookmarkEnd w:id="100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брати участь у роботі тренерської ради спортивної школи;</w:t>
      </w:r>
    </w:p>
    <w:p w14:paraId="344B7430" w14:textId="77777777" w:rsidR="0092767E" w:rsidRPr="003C5125" w:rsidRDefault="0092767E" w:rsidP="009276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1" w:name="n136"/>
      <w:bookmarkEnd w:id="101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додержуватися норм санітарно-гігієнічного та антидопінгового законодавства під час проведення навчально-тренувальних занять і спортивної роботи.</w:t>
      </w:r>
    </w:p>
    <w:p w14:paraId="4DB5156D" w14:textId="77777777" w:rsidR="0092767E" w:rsidRPr="003C5125" w:rsidRDefault="0092767E" w:rsidP="009276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703D515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32.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Тренери-викладачі працюють відповідно до розкладу занять, затвердженого директором спортивної школи.</w:t>
      </w:r>
    </w:p>
    <w:p w14:paraId="29126258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Обсяг навантаження тренерів-викладачів визначається згідно з тарифікаційним списком, який затверджується в установленому порядку.</w:t>
      </w:r>
    </w:p>
    <w:p w14:paraId="41538A08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праці тренерів-викладачів здійснюється відповідно до умов, затверджених в установленому порядку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Мінмолодьспортом за погодженням з Мінфіном.</w:t>
      </w:r>
    </w:p>
    <w:p w14:paraId="3CE33A5C" w14:textId="77777777" w:rsidR="0092767E" w:rsidRPr="003C5125" w:rsidRDefault="0092767E" w:rsidP="009276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Перерозподіл або зміна навантаження тренера-викладача протягом навчального року здійснюється директором спортивної школи у разі виникнення обґрунтованої потреби з додержанням вимог законодавства про працю.</w:t>
      </w:r>
    </w:p>
    <w:p w14:paraId="7442B303" w14:textId="77777777" w:rsidR="0092767E" w:rsidRPr="003C5125" w:rsidRDefault="0092767E" w:rsidP="009276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DDA60E4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35.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Тренери-викладачі можуть утворювати бригади з окремого виду спорту. Склад бригади та регламент її роботи затверджує директор спортивної школи на підставі відповідного рішення тренерської ради спортивної школи.</w:t>
      </w:r>
    </w:p>
    <w:p w14:paraId="7DC3ECC2" w14:textId="77777777" w:rsidR="0092767E" w:rsidRPr="003C5125" w:rsidRDefault="0092767E" w:rsidP="0092767E">
      <w:pPr>
        <w:pStyle w:val="1"/>
        <w:spacing w:after="12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36.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Тренери-викладачі спортивної школи організовують і здійснюють навчально-тренувальну та спортивну роботу, несуть відповідальність перед директором за її результати та підлягають атестуванню один раз на чотири роки в порядку, визначеному Мінмолодьспортом.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атестації визначається відповідність працівника займаній посаді, рівень його кваліфікації, категорійність. </w:t>
      </w:r>
      <w:r w:rsidRPr="003C5125">
        <w:rPr>
          <w:rFonts w:ascii="Times New Roman" w:hAnsi="Times New Roman" w:cs="Times New Roman"/>
          <w:sz w:val="28"/>
          <w:szCs w:val="28"/>
        </w:rPr>
        <w:t>Рішення атестаційної комісії також є підставою для звільнення його з роботи у порядку, встановленому законодавством.</w:t>
      </w:r>
    </w:p>
    <w:p w14:paraId="605EB7D3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37.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Батьки вихованців або особи, що їх замінюють, мають право:</w:t>
      </w:r>
    </w:p>
    <w:p w14:paraId="2CBF027B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2" w:name="n144"/>
      <w:bookmarkEnd w:id="102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обирати і бути обраними до батьківських комітетів та органів громадського самоврядування спортивної школи;</w:t>
      </w:r>
    </w:p>
    <w:p w14:paraId="36CEE095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3" w:name="n145"/>
      <w:bookmarkEnd w:id="103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звертатися до органів управління фізичною культурою і спортом, директора і органів громадського самоврядування спортивної школи з питань її роботи;</w:t>
      </w:r>
    </w:p>
    <w:p w14:paraId="398A7AF0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4" w:name="n146"/>
      <w:bookmarkEnd w:id="104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брати участь у заходах, спрямованих на поліпшення організації навчально-тренувального процесу та зміцнення матеріально-технічної бази спортивної школи;</w:t>
      </w:r>
    </w:p>
    <w:p w14:paraId="109B159E" w14:textId="77777777" w:rsidR="0092767E" w:rsidRPr="003C5125" w:rsidRDefault="0092767E" w:rsidP="0092767E">
      <w:pPr>
        <w:pStyle w:val="1"/>
        <w:spacing w:after="12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5125">
        <w:rPr>
          <w:rFonts w:ascii="Times New Roman" w:hAnsi="Times New Roman" w:cs="Times New Roman"/>
          <w:sz w:val="28"/>
          <w:szCs w:val="28"/>
        </w:rPr>
        <w:t xml:space="preserve">обирати навчально-виховний заклад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та вид спорту </w:t>
      </w:r>
      <w:r w:rsidRPr="003C5125">
        <w:rPr>
          <w:rFonts w:ascii="Times New Roman" w:hAnsi="Times New Roman" w:cs="Times New Roman"/>
          <w:sz w:val="28"/>
          <w:szCs w:val="28"/>
        </w:rPr>
        <w:t>для неповнолітніх дітей;</w:t>
      </w:r>
    </w:p>
    <w:p w14:paraId="28990C5E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5" w:name="n147"/>
      <w:bookmarkEnd w:id="105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захищати законні права та інтереси дітей в органах місцевого самоврядування та у відповідних державних і судових органах.</w:t>
      </w:r>
    </w:p>
    <w:p w14:paraId="127C2DF2" w14:textId="77777777" w:rsidR="0092767E" w:rsidRPr="003C5125" w:rsidRDefault="0092767E" w:rsidP="0092767E">
      <w:pPr>
        <w:spacing w:before="150" w:after="150" w:line="240" w:lineRule="auto"/>
        <w:ind w:left="225" w:right="22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Керівництво спортивною школою</w:t>
      </w:r>
    </w:p>
    <w:p w14:paraId="4C28E248" w14:textId="77777777" w:rsidR="00035AD2" w:rsidRPr="003C5125" w:rsidRDefault="00035AD2" w:rsidP="00035AD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38.   Керівництво спортивною школою здійснює директор, який призначається на посаду (звільняється з посади) уповноваженим органом відповідно до законодавства, яким є відділ сім’ї, молоді та спорту Павлоградської міської ради.</w:t>
      </w:r>
    </w:p>
    <w:p w14:paraId="577DD1B3" w14:textId="77777777" w:rsidR="00035AD2" w:rsidRPr="003C5125" w:rsidRDefault="00035AD2" w:rsidP="00035AD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посаду директора спортивної школи призначається особа, яка є громадянином України, має вищу освіту за спеціальністю фізична культура і спорт та ступенем “магістр”, стаж роботи за фахом не менш як три роки.</w:t>
      </w:r>
    </w:p>
    <w:p w14:paraId="29166751" w14:textId="77777777" w:rsidR="00035AD2" w:rsidRPr="003C5125" w:rsidRDefault="00035AD2" w:rsidP="00035AD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39.   Директор спортивної школи:</w:t>
      </w:r>
    </w:p>
    <w:p w14:paraId="5B865F1F" w14:textId="77777777" w:rsidR="00035AD2" w:rsidRPr="003C5125" w:rsidRDefault="00035AD2" w:rsidP="00035AD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6" w:name="n153"/>
      <w:bookmarkEnd w:id="106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здійснює загальне керівництво спортивною школою, забезпечує раціональний добір і розстановку кадрів, забезпечує створення належних умов для підвищення фахового рівня працівників;</w:t>
      </w:r>
    </w:p>
    <w:p w14:paraId="4CFC1A27" w14:textId="77777777" w:rsidR="00035AD2" w:rsidRPr="003C5125" w:rsidRDefault="00035AD2" w:rsidP="00035AD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7" w:name="n154"/>
      <w:bookmarkEnd w:id="107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забезпечує та контролює проведення навчально-тренувальної та спортивної роботи,  несе відповідальність перед уповноваженим органом відповідно до законодавства, яким є відділ сім’ї, молоді та спорту Павлоградської міської ради за її результати;</w:t>
      </w:r>
    </w:p>
    <w:p w14:paraId="7E84279A" w14:textId="77777777" w:rsidR="00035AD2" w:rsidRPr="003C5125" w:rsidRDefault="00035AD2" w:rsidP="00035AD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8" w:name="n155"/>
      <w:bookmarkEnd w:id="108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установленому порядку розробляє структуру, штатний роз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клад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спортивної школи та подає на затвердження керівнику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сім’ї, молоді та спорту Павлоградської міської ради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контролює додержання виконавської та фінансової дисципліни;</w:t>
      </w:r>
    </w:p>
    <w:p w14:paraId="2EF02C31" w14:textId="77777777" w:rsidR="00035AD2" w:rsidRPr="003C5125" w:rsidRDefault="00035AD2" w:rsidP="00035AD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9" w:name="n314"/>
      <w:bookmarkStart w:id="110" w:name="n156"/>
      <w:bookmarkEnd w:id="109"/>
      <w:bookmarkEnd w:id="110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забезпечує додержання вимог військового обліку, охорони здоров'я, цивільного захисту, антидопінгового законодавства, праці і господарської діяльності, санітарно-гігієнічних, протипожежних норм і норм техніки безпеки та несе за це відповідальність;</w:t>
      </w:r>
    </w:p>
    <w:p w14:paraId="4EDC2758" w14:textId="77777777" w:rsidR="00035AD2" w:rsidRPr="003C5125" w:rsidRDefault="00035AD2" w:rsidP="00035AD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1" w:name="n157"/>
      <w:bookmarkEnd w:id="111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представляє спортивну школу на підприємствах, в установах, організаціях та органах влади;</w:t>
      </w:r>
    </w:p>
    <w:p w14:paraId="6EDE491C" w14:textId="77777777" w:rsidR="00035AD2" w:rsidRPr="003C5125" w:rsidRDefault="00035AD2" w:rsidP="00035AD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2" w:name="n158"/>
      <w:bookmarkEnd w:id="112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розпоряджається в установленому порядку майном і коштами спортивної школи, укладає угоди, відкриває рахунки в установах банків або органах Державного казначейства;</w:t>
      </w:r>
    </w:p>
    <w:p w14:paraId="60A7B7D2" w14:textId="77777777" w:rsidR="00035AD2" w:rsidRPr="003C5125" w:rsidRDefault="00035AD2" w:rsidP="00035AD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3" w:name="n159"/>
      <w:bookmarkEnd w:id="113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видає у межах своїх повноважень накази та розпорядження і контролює їх виконання; </w:t>
      </w:r>
    </w:p>
    <w:p w14:paraId="1D43EED9" w14:textId="77777777" w:rsidR="00035AD2" w:rsidRPr="003C5125" w:rsidRDefault="00035AD2" w:rsidP="00035AD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затверджує посадові інструкції працівників;</w:t>
      </w:r>
    </w:p>
    <w:p w14:paraId="522EC276" w14:textId="77777777" w:rsidR="00035AD2" w:rsidRPr="003C5125" w:rsidRDefault="00035AD2" w:rsidP="00035AD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4" w:name="n160"/>
      <w:bookmarkEnd w:id="114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приймає на роботу і звільняє з роботи тренерів-викладачів та інших фахівців відповідно до законодавства;</w:t>
      </w:r>
    </w:p>
    <w:p w14:paraId="66E71B95" w14:textId="77777777" w:rsidR="00035AD2" w:rsidRPr="003C5125" w:rsidRDefault="00035AD2" w:rsidP="00035AD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5" w:name="n161"/>
      <w:bookmarkEnd w:id="115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установлює в межах затвердженого фонду заробітної плати надбавки і розглядає питання щодо надання доплат, премій і матеріальної допомоги тренерам-викладачам та іншим фахівцям спортивної школи, вживає інших заходів заохочення, а також дисциплінарного впливу;</w:t>
      </w:r>
    </w:p>
    <w:p w14:paraId="4B1A007D" w14:textId="77777777" w:rsidR="00035AD2" w:rsidRPr="003C5125" w:rsidRDefault="00035AD2" w:rsidP="00035AD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6" w:name="n269"/>
      <w:bookmarkStart w:id="117" w:name="n162"/>
      <w:bookmarkEnd w:id="116"/>
      <w:bookmarkEnd w:id="117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 відповідальність за виконання покладених на спортивну школу завдань, за результати фінансово-господарської діяльності, стан і збереження будівель та іншого майна, переданого в користування і володіння спортивної школи.</w:t>
      </w:r>
    </w:p>
    <w:p w14:paraId="77D64DB0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40.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 директора спортивної школи з навчально-тренувальної роботи повинен мати вищу освіту за спеціальністю фізична культура і спорт та ступенем “магістр”, стаж роботи за фахом не менш як три роки.</w:t>
      </w:r>
    </w:p>
    <w:p w14:paraId="736F50BF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41.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 директора спортивної школи з навчально-тренувальної роботи:</w:t>
      </w:r>
    </w:p>
    <w:p w14:paraId="10799A50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8" w:name="n165"/>
      <w:bookmarkEnd w:id="118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 відповідальність за організацію та здійснює контроль за проведенням навчально-тренувальних занять;</w:t>
      </w:r>
    </w:p>
    <w:p w14:paraId="2421AA55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9" w:name="n166"/>
      <w:bookmarkEnd w:id="119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контролює проведення відбору вихованців, комплектацію навчальних груп, виконання вихованцями встановлених вимог для переведення їх з однієї групи підготовки до іншої;</w:t>
      </w:r>
    </w:p>
    <w:p w14:paraId="3A904C5B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0" w:name="n167"/>
      <w:bookmarkEnd w:id="120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організовує роботу інструкторів-методистів;</w:t>
      </w:r>
    </w:p>
    <w:p w14:paraId="4CCE11DB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1" w:name="n168"/>
      <w:bookmarkEnd w:id="121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 контроль за виконанням вихованцями індивідуальних планів підготовки;</w:t>
      </w:r>
    </w:p>
    <w:p w14:paraId="188FCD63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22" w:name="n169"/>
      <w:bookmarkEnd w:id="122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 пропозиції щодо тарифікації тренерів-викладачів;</w:t>
      </w:r>
    </w:p>
    <w:p w14:paraId="5FC705BC" w14:textId="77777777" w:rsidR="0092767E" w:rsidRPr="003C5125" w:rsidRDefault="0092767E" w:rsidP="0092767E">
      <w:pPr>
        <w:pStyle w:val="1"/>
        <w:spacing w:after="12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>відповідає за організацію підвищення кваліфікації тренерів-викладачів;</w:t>
      </w:r>
    </w:p>
    <w:p w14:paraId="7133F508" w14:textId="77777777" w:rsidR="0092767E" w:rsidRPr="003C5125" w:rsidRDefault="0092767E" w:rsidP="0092767E">
      <w:pPr>
        <w:pStyle w:val="1"/>
        <w:spacing w:after="12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</w:rPr>
        <w:t>готує документи по атестації тренерів-викладачів;</w:t>
      </w:r>
    </w:p>
    <w:p w14:paraId="714C17C8" w14:textId="77777777" w:rsidR="0092767E" w:rsidRPr="003C5125" w:rsidRDefault="0092767E" w:rsidP="0092767E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3" w:name="n170"/>
      <w:bookmarkEnd w:id="123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координує роботу з науково-методичного та медичного забезпечення;</w:t>
      </w:r>
    </w:p>
    <w:p w14:paraId="0F3958CF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4" w:name="n171"/>
      <w:bookmarkEnd w:id="124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 відповідальність за додержанням санітарно-гігієнічних вимог, антидопінгового законодавства, правил техніки безпеки під час проведення навчально-тренувальної та спортивної роботи;</w:t>
      </w:r>
    </w:p>
    <w:p w14:paraId="2610A823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25" w:name="n172"/>
      <w:bookmarkEnd w:id="125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організовує роботу з узагальнення досвіду роботи тренерів-викладачів.</w:t>
      </w:r>
    </w:p>
    <w:p w14:paraId="680EFD43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42.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 директора спортивної школи з адміністративно-господарської роботи повинен мати вищу освіту за ступенем “молодший бакалавр”, “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спеціаліст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” чи "магістр" та досвід адміністративно-господарської роботи.</w:t>
      </w:r>
    </w:p>
    <w:p w14:paraId="2216D62C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Посада заступника директора спортивної школи з адміністративно-господарської роботи передбачається за наявності власної матеріально-технічної бази.</w:t>
      </w:r>
    </w:p>
    <w:p w14:paraId="61231FDD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43.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 директора спортивної школи з адміністративно-господарської роботи:</w:t>
      </w:r>
    </w:p>
    <w:p w14:paraId="1B8A3EE0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6" w:name="n176"/>
      <w:bookmarkEnd w:id="126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 відповідальність за додержанням матеріально-технічних умов для проведення навчально-тренувальної роботи, збереження майна та інвентарю, експлуатацію будинків, приміщень спортивної школи, утримання їх у належному стані;</w:t>
      </w:r>
    </w:p>
    <w:p w14:paraId="219AC5D5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27" w:name="n177"/>
      <w:bookmarkEnd w:id="127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 ефективну експлуатацію спортивної бази, організацію профілактичного нагляду за її станом та проведення поточного ремонту спортивних споруд, обладнання, інвентарю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9A44788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44.  У спортивній школі вищої категорії передбачається не менше трьох посад інструкторів-методистів, першої категорії - двох, другої категорії - однієї.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новоутвореній спортивній школі, якій протягом перших трьох років не надана категорія, може передбачатися одна посада інструктора-методиста.</w:t>
      </w:r>
    </w:p>
    <w:p w14:paraId="3E590D5D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посаду інструктора-методиста призначається фахівець, який має вищу освіту за спеціальністю фізична культура і спорт та ступенем “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спеціаліст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” чи "магістр".</w:t>
      </w:r>
    </w:p>
    <w:p w14:paraId="79628445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45.   Інструктор-методист спортивної школи:</w:t>
      </w:r>
    </w:p>
    <w:p w14:paraId="537942F3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8" w:name="n181"/>
      <w:bookmarkEnd w:id="128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 методичне забезпечення та координацію роботи тренерів-викладачів спортивної школи з відбору вихованців, організацію навчально-тренувальної роботи, контроль за комплектуванням груп, результатами навчально-тренувальної роботи, контролює проходження підвищення кваліфікації тренерами-викладачами, проведення відкритих навчально-тренувальних занять;</w:t>
      </w:r>
    </w:p>
    <w:p w14:paraId="6E0A5617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9" w:name="n316"/>
      <w:bookmarkStart w:id="130" w:name="n182"/>
      <w:bookmarkEnd w:id="129"/>
      <w:bookmarkEnd w:id="130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 статистичний облік та проводить аналіз результатів роботи спортивної школи, відділень, груп, бере участь у підготовці статистичного звіту про роботу спортивної школи, а також відповідає за ведення документації з питань проведення методичної роботи;</w:t>
      </w:r>
    </w:p>
    <w:p w14:paraId="1D95AD30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1" w:name="n318"/>
      <w:bookmarkStart w:id="132" w:name="n183"/>
      <w:bookmarkEnd w:id="131"/>
      <w:bookmarkEnd w:id="132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 контроль за проведенням навчально-тренувальних занять, виконанням індивідуальних планів та відповідає за складення і додержання розкладу занять.</w:t>
      </w:r>
    </w:p>
    <w:p w14:paraId="1221D598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. У спортивній школі вищої та першої категорії може бути введена посада старшого інструктора-методиста у разі, коли під його керівництвом працює не менше двох інструкторів-методистів.</w:t>
      </w:r>
    </w:p>
    <w:p w14:paraId="370BE2D0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посаду старшого інструктора-методиста призначається фахівець, який має вищу освіту за спеціальністю фізична культура і спорт та ступенем “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спеціаліст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” чи "магістр".</w:t>
      </w:r>
    </w:p>
    <w:p w14:paraId="5E09210C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інструктор-методист очолює роботу інструкторів-методистів, веде контроль за їх діяльністю та виконує функції, які передбачені для інструкторів-методистів.</w:t>
      </w:r>
    </w:p>
    <w:p w14:paraId="1F45C13F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7.   У спортивній школі може бути введена для кожного відділення та/або окремо для різних за статтю вихованців з виду спорту посада старшого тренера-викладача у разі, коли під його керівництвом працює не менше двох штатних тренерів-викладачів. При цьому два тренери, які працюють як сумісники, вважаються одним штатним тренером-викладачем.</w:t>
      </w:r>
    </w:p>
    <w:p w14:paraId="52135957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3" w:name="n317"/>
      <w:bookmarkStart w:id="134" w:name="n188"/>
      <w:bookmarkEnd w:id="133"/>
      <w:bookmarkEnd w:id="134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тренер-викладач виконує обов'язки, визначені для тренерів-викладачів, і здійснює контроль за діяльністю тренерів-викладачів з видів спорту, несе відповідальність за організацію навчально-тренувального процесу, комплектування та проведення тренерських рад відділень, організацію заходів з підвищення кваліфікації тренерів-викладачів і за результати виступу спортсменів на змаганнях та здійснює контроль і несе відповідальність за додержання норм антидопінгового законодавства.</w:t>
      </w:r>
    </w:p>
    <w:p w14:paraId="4B573513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. З метою забезпечення розвитку та удосконалення навчально-тренувальної та спортивної роботи, професійної діяльності працівників у спортивній школі утворюється тренерська рада, яку очолює її директор.</w:t>
      </w:r>
    </w:p>
    <w:p w14:paraId="6B9BE4E7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5" w:name="n190"/>
      <w:bookmarkEnd w:id="135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Тренерська рада спортивної школи:</w:t>
      </w:r>
    </w:p>
    <w:p w14:paraId="56A96B4D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6" w:name="n191"/>
      <w:bookmarkEnd w:id="136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вивчає плани, результати та актуальні питання навчально-тренувальної та спортивної роботи у школі, розглядає питання організації роботи відділень, комплектування груп, додержання санітарно-гігієнічних вимог, забезпечення техніки безпеки, охорони праці тощо;</w:t>
      </w:r>
    </w:p>
    <w:p w14:paraId="3C864CB4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7" w:name="n320"/>
      <w:bookmarkStart w:id="138" w:name="n192"/>
      <w:bookmarkEnd w:id="137"/>
      <w:bookmarkEnd w:id="138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розробляє пропозиції щодо поліпшення діяльності спортивної школи;</w:t>
      </w:r>
    </w:p>
    <w:p w14:paraId="0739662B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9" w:name="n193"/>
      <w:bookmarkEnd w:id="139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 заходи щодо підвищення кваліфікації кадрів, упровадження під час навчально-тренувальних занять досягнень науки і кращого досвіду роботи;</w:t>
      </w:r>
    </w:p>
    <w:p w14:paraId="40112BC1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0" w:name="n194"/>
      <w:bookmarkEnd w:id="140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розробляє рекомендації з питань удосконалення навчально-тренувальної та спортивної роботи;</w:t>
      </w:r>
    </w:p>
    <w:p w14:paraId="6DC8646D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1" w:name="n195"/>
      <w:bookmarkEnd w:id="141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керівництву спортивної школи пропозиції щодо налагодження міжнародних спортивних зв'язків;</w:t>
      </w:r>
    </w:p>
    <w:p w14:paraId="3BC19738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2" w:name="n196"/>
      <w:bookmarkEnd w:id="142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захищає права працівників на виявлення ініціативи, вільний вибір форм, методів і засобів навчання, аналізує форми, методи і засоби навчання та скасовує такі, що не придатні для використання під час проведення навчально-тренувальної та спортивної роботи;</w:t>
      </w:r>
    </w:p>
    <w:p w14:paraId="0CD30F4C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3" w:name="n197"/>
      <w:bookmarkEnd w:id="143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розглядає інші питання, пов'язані з діяльністю спортивної школи.</w:t>
      </w:r>
    </w:p>
    <w:p w14:paraId="17FE82D2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4" w:name="n198"/>
      <w:bookmarkEnd w:id="144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 тренерської ради спортивної школи проводяться у разі потреби, але не рідше одного разу на три місяці.</w:t>
      </w:r>
    </w:p>
    <w:p w14:paraId="19ED6C36" w14:textId="77777777" w:rsidR="0092767E" w:rsidRPr="003C5125" w:rsidRDefault="0092767E" w:rsidP="009276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Органом громадського самоврядування спортивної школи є загальні збори колективу, в яких можуть брати участь наукові та інші працівники, які залучаються до навчально-тренувальної та спортивної роботи, і представники </w:t>
      </w:r>
    </w:p>
    <w:p w14:paraId="445D16C1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батьківського комітету. Загальні збори колективу спортивної школи скликаються не рідше одного разу на рік.</w:t>
      </w:r>
    </w:p>
    <w:p w14:paraId="423EBA5D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50.   У період між загальними зборами може діяти рада спортивної школи, діяльність якої регулюється її Положенням.</w:t>
      </w:r>
      <w:bookmarkStart w:id="145" w:name="n201"/>
      <w:bookmarkEnd w:id="145"/>
    </w:p>
    <w:p w14:paraId="7B8049DD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Рада спортивної школи розглядає питання щодо перспективного розвитку спортивної школи, надає допомогу керівництву в їх вирішенні, здійснює громадський контроль за діяльністю керівництва.</w:t>
      </w:r>
    </w:p>
    <w:p w14:paraId="039E9973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51.  У спортивній школі за рішенням її загальних зборів можуть утворюватись і діяти піклувальна рада та батьківський комітет.</w:t>
      </w:r>
    </w:p>
    <w:p w14:paraId="7671957C" w14:textId="77777777" w:rsidR="0092767E" w:rsidRPr="003C5125" w:rsidRDefault="0092767E" w:rsidP="0092767E">
      <w:pPr>
        <w:spacing w:before="150" w:after="150" w:line="240" w:lineRule="auto"/>
        <w:ind w:left="225" w:right="22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Фінансово-господарська діяльність та матеріально-технічна база спортивної школи</w:t>
      </w:r>
    </w:p>
    <w:p w14:paraId="7E80A589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3C512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</w:t>
      </w:r>
      <w:r w:rsidRPr="003C51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 </w:t>
      </w:r>
      <w:r w:rsidRPr="003C512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Спортивна школа </w:t>
      </w:r>
      <w:r w:rsidRPr="003C5125">
        <w:rPr>
          <w:rFonts w:ascii="Times New Roman" w:hAnsi="Times New Roman" w:cs="Times New Roman"/>
          <w:sz w:val="28"/>
          <w:szCs w:val="28"/>
        </w:rPr>
        <w:t xml:space="preserve">є бюджетною установою, діяльність якої направлена на виконання соціально важливих функцій в галузі фізичної культури і спорту і </w:t>
      </w:r>
      <w:r w:rsidRPr="003C5125">
        <w:rPr>
          <w:rFonts w:ascii="Times New Roman" w:hAnsi="Times New Roman" w:cs="Times New Roman"/>
          <w:sz w:val="28"/>
          <w:szCs w:val="28"/>
        </w:rPr>
        <w:lastRenderedPageBreak/>
        <w:t xml:space="preserve">не має на меті отримання прибутків. Фінансово-господарська діяльність спортивної школи проводиться відповідно до законодавства,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>Статуту</w:t>
      </w:r>
      <w:r w:rsidRPr="003C5125">
        <w:rPr>
          <w:rFonts w:ascii="Times New Roman" w:hAnsi="Times New Roman" w:cs="Times New Roman"/>
          <w:sz w:val="28"/>
          <w:szCs w:val="28"/>
        </w:rPr>
        <w:t xml:space="preserve"> та на основі поєднання бюджетних коштів і додаткових джерел фінансування.</w:t>
      </w:r>
    </w:p>
    <w:p w14:paraId="285B83C3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Фінансування спортивної школи здійснюється за рахунок коштів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міського бюджету (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засновника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та/або відповідного бюджету, інших джерел, не заборонених законодавством.</w:t>
      </w:r>
    </w:p>
    <w:p w14:paraId="59DAA794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54.  </w:t>
      </w:r>
      <w:r w:rsidRPr="003C5125">
        <w:rPr>
          <w:rFonts w:ascii="Times New Roman" w:hAnsi="Times New Roman" w:cs="Times New Roman"/>
          <w:sz w:val="28"/>
          <w:szCs w:val="28"/>
        </w:rPr>
        <w:t xml:space="preserve">Додатковими джерелами фінансування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>спортивногї школи</w:t>
      </w:r>
      <w:r w:rsidRPr="003C5125">
        <w:rPr>
          <w:rFonts w:ascii="Times New Roman" w:hAnsi="Times New Roman" w:cs="Times New Roman"/>
          <w:sz w:val="28"/>
          <w:szCs w:val="28"/>
        </w:rPr>
        <w:t xml:space="preserve"> можуть бути надходження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5125">
        <w:rPr>
          <w:rFonts w:ascii="Times New Roman" w:hAnsi="Times New Roman" w:cs="Times New Roman"/>
          <w:sz w:val="28"/>
          <w:szCs w:val="28"/>
        </w:rPr>
        <w:t>від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345BCD81" w14:textId="77777777" w:rsidR="0092767E" w:rsidRPr="003C5125" w:rsidRDefault="0092767E" w:rsidP="0092767E">
      <w:pPr>
        <w:pStyle w:val="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</w:rPr>
        <w:t xml:space="preserve">надання платних послуг установам, організаціям та населенню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 w:rsidRPr="003C5125">
        <w:rPr>
          <w:rFonts w:ascii="Times New Roman" w:hAnsi="Times New Roman" w:cs="Times New Roman"/>
          <w:sz w:val="28"/>
          <w:szCs w:val="28"/>
        </w:rPr>
        <w:t>згідно профілю школи;</w:t>
      </w:r>
    </w:p>
    <w:p w14:paraId="40E7A78D" w14:textId="77777777" w:rsidR="0092767E" w:rsidRPr="003C5125" w:rsidRDefault="0092767E" w:rsidP="0092767E">
      <w:pPr>
        <w:pStyle w:val="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</w:rPr>
        <w:t>продажу застарілого або зношеного обладнання, інвентарю;</w:t>
      </w:r>
    </w:p>
    <w:p w14:paraId="1213B653" w14:textId="77777777" w:rsidR="0092767E" w:rsidRPr="003C5125" w:rsidRDefault="0092767E" w:rsidP="0092767E">
      <w:pPr>
        <w:pStyle w:val="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</w:rPr>
        <w:t>добровільних грошових внесків та пожертвувань, а також</w:t>
      </w:r>
    </w:p>
    <w:p w14:paraId="1946496C" w14:textId="77777777" w:rsidR="0092767E" w:rsidRPr="003C5125" w:rsidRDefault="0092767E" w:rsidP="0092767E">
      <w:pPr>
        <w:pStyle w:val="1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</w:rPr>
        <w:t>передачі матеріальних цінностей підприємствами, установами, організаціями, окремими громадянами, іноземними юридичними та фізичними особами.</w:t>
      </w:r>
    </w:p>
    <w:p w14:paraId="387B81B6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.  Спортивна школа у процесі провадження фінансово-господарської діяльності має право:</w:t>
      </w:r>
    </w:p>
    <w:p w14:paraId="752BF5E9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самостійно розпоряджатися коштами, одержаними від господарської та іншої діяльності відповідно до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Статуту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285E0D5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модернізувати власну матеріально-технічну базу, базу спортивно-оздоровчих таборів;</w:t>
      </w:r>
    </w:p>
    <w:p w14:paraId="550F2884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володіти, користуватися і розпоряджатися майном відповідно до законодавства та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Статуту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, у тому числі спеціалізованим транспортом для супроводження і забезпечення безпеки вихованців під час здійснення навчально-тренувальної та спортивної роботи, або орендувати такий транспорт на договірних засадах;</w:t>
      </w:r>
    </w:p>
    <w:p w14:paraId="41922153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користуватися безоплатно земельними ділянками, на яких розташована спортивна школа;</w:t>
      </w:r>
    </w:p>
    <w:p w14:paraId="1E155109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надавати в установленому порядку платні послуги;</w:t>
      </w:r>
    </w:p>
    <w:p w14:paraId="32D27E9E" w14:textId="77777777" w:rsidR="0092767E" w:rsidRPr="003C5125" w:rsidRDefault="0092767E" w:rsidP="0092767E">
      <w:pPr>
        <w:pStyle w:val="10"/>
        <w:jc w:val="both"/>
        <w:rPr>
          <w:rFonts w:cs="Arial"/>
          <w:color w:val="000000"/>
          <w:sz w:val="28"/>
          <w:szCs w:val="28"/>
          <w:lang w:val="uk-UA"/>
        </w:rPr>
      </w:pPr>
      <w:r w:rsidRPr="003C5125">
        <w:rPr>
          <w:rFonts w:cs="Arial"/>
          <w:color w:val="000000"/>
          <w:sz w:val="28"/>
          <w:szCs w:val="28"/>
          <w:lang w:val="uk-UA"/>
        </w:rPr>
        <w:t xml:space="preserve">  надання інших послуг відповідно до переліку, затвердженого Кабінетом Міністрів України.</w:t>
      </w:r>
    </w:p>
    <w:p w14:paraId="50503DA7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виконувати інші функції, що не суперечать законодавству і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Статуту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спортивної школи.</w:t>
      </w:r>
    </w:p>
    <w:p w14:paraId="315A09BC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.   Матеріально-технічна база спортивної школи включає адміністративні приміщення та спортивні бази (басейни, ігрові поля, спортивні зали, споруди тощо), оздоровчо-спортивні табори, підсобні приміщення, обладнання, засоби зв'язку, оргтехніку, транспортні засоби, зокрема спеціалізовані для навчально-тренувальної та спортивної роботи, майданчики, земельні ділянки, рухоме і нерухоме майно, що перебуває в її користуванні.</w:t>
      </w:r>
    </w:p>
    <w:p w14:paraId="66343182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проведення навчально-тренувальної та спортивної роботи спортивним школам за відсутності власної спортивної бази можуть надаватися в користування безоплатно або на пільгових умовах спортивні об'єкти (спортивні споруди), культурні, оздоровчі та інші заклади за умови додержання санітарно-гігієнічних норм і непогіршення стану таких закладів. Порядок надання зазначених об'єктів (споруд) у користування визначається місцевими органами виконавчої влади та органами місцевого самоврядування відповідно до законодавства.</w:t>
      </w:r>
    </w:p>
    <w:p w14:paraId="7B5C3B9D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58.  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>Норматив бюджетного фінансування розробляється для спортивної школи  відділом з питань сім”ї, молоді та спорту Павлоградської міської ради та затверджується рішенням сесії Павлоградської міської ради.</w:t>
      </w:r>
    </w:p>
    <w:p w14:paraId="1C67EBC0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>59.   Грошові кошти закладу зберігаються на рахунку в установах банків і витрачаються відповідно до кошторису, що затверджується начальником відділу з питань сім”ї, молоді та спорту Павлоградської міської ради.</w:t>
      </w:r>
    </w:p>
    <w:p w14:paraId="59CBE603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</w:rPr>
        <w:t>Не використані за звітний період кошти спеціального фонду вилученню не підлягають і використовуються за призначенням у наступному році.</w:t>
      </w:r>
    </w:p>
    <w:p w14:paraId="7E43E2F1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</w:rPr>
        <w:t>Забороня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ється розподіл отриманих доходів або їх частини серед засновників, членів організації, працівників спортивної школи (окрім оплати їхньої праці, нарахування єдиного соціального внеску), членів органів управління та інших пов’язаних з ними осіб. </w:t>
      </w:r>
    </w:p>
    <w:p w14:paraId="0D66404C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BD6A1E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60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Ведення діловодства, бухгалтерського обліку та звітності в спортивній школі здійснюється у порядку, визначеному нормативно-правовими актами.</w:t>
      </w:r>
    </w:p>
    <w:p w14:paraId="4B9CD7D1" w14:textId="77777777" w:rsidR="0092767E" w:rsidRPr="003C5125" w:rsidRDefault="0092767E" w:rsidP="0092767E">
      <w:pPr>
        <w:pStyle w:val="1"/>
        <w:spacing w:after="120" w:line="2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5125">
        <w:rPr>
          <w:rFonts w:ascii="Times New Roman" w:hAnsi="Times New Roman" w:cs="Times New Roman"/>
          <w:b/>
          <w:bCs/>
          <w:sz w:val="28"/>
          <w:szCs w:val="28"/>
        </w:rPr>
        <w:t>Контроль за діяльністю дюсш, облік та звітність</w:t>
      </w:r>
    </w:p>
    <w:p w14:paraId="5B103B60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>61</w:t>
      </w:r>
      <w:r w:rsidRPr="003C5125">
        <w:rPr>
          <w:rFonts w:ascii="Times New Roman" w:hAnsi="Times New Roman" w:cs="Times New Roman"/>
          <w:sz w:val="28"/>
          <w:szCs w:val="28"/>
        </w:rPr>
        <w:t>.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5125">
        <w:rPr>
          <w:rFonts w:ascii="Times New Roman" w:hAnsi="Times New Roman" w:cs="Times New Roman"/>
          <w:sz w:val="28"/>
          <w:szCs w:val="28"/>
        </w:rPr>
        <w:t>Порядок ведення бухгалтерського обліку визначається діючим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3C5125">
        <w:rPr>
          <w:rFonts w:ascii="Times New Roman" w:hAnsi="Times New Roman" w:cs="Times New Roman"/>
          <w:sz w:val="28"/>
          <w:szCs w:val="28"/>
        </w:rPr>
        <w:t xml:space="preserve"> законодавством. </w:t>
      </w:r>
    </w:p>
    <w:p w14:paraId="18C2B289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>62</w:t>
      </w:r>
      <w:r w:rsidRPr="003C5125">
        <w:rPr>
          <w:rFonts w:ascii="Times New Roman" w:hAnsi="Times New Roman" w:cs="Times New Roman"/>
          <w:sz w:val="28"/>
          <w:szCs w:val="28"/>
        </w:rPr>
        <w:t>.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5125">
        <w:rPr>
          <w:rFonts w:ascii="Times New Roman" w:hAnsi="Times New Roman" w:cs="Times New Roman"/>
          <w:sz w:val="28"/>
          <w:szCs w:val="28"/>
        </w:rPr>
        <w:t xml:space="preserve">Звітність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спортивної школи </w:t>
      </w:r>
      <w:r w:rsidRPr="003C5125">
        <w:rPr>
          <w:rFonts w:ascii="Times New Roman" w:hAnsi="Times New Roman" w:cs="Times New Roman"/>
          <w:sz w:val="28"/>
          <w:szCs w:val="28"/>
        </w:rPr>
        <w:t>встановлюється відповідно до вимог державної статистики.</w:t>
      </w:r>
    </w:p>
    <w:p w14:paraId="0047F163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63.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 документів, які повинна мати спортивна школа, порядок обліку та звітності затверджуються Мінмолодьспортом</w:t>
      </w:r>
    </w:p>
    <w:p w14:paraId="448D83CC" w14:textId="77777777" w:rsidR="00DA2D87" w:rsidRPr="003C5125" w:rsidRDefault="00DA2D87" w:rsidP="00DA2D87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>64</w:t>
      </w:r>
      <w:r w:rsidRPr="003C5125">
        <w:rPr>
          <w:rFonts w:ascii="Times New Roman" w:hAnsi="Times New Roman" w:cs="Times New Roman"/>
          <w:sz w:val="28"/>
          <w:szCs w:val="28"/>
        </w:rPr>
        <w:t>.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3C5125">
        <w:rPr>
          <w:rFonts w:ascii="Times New Roman" w:hAnsi="Times New Roman" w:cs="Times New Roman"/>
          <w:sz w:val="28"/>
          <w:szCs w:val="28"/>
        </w:rPr>
        <w:t xml:space="preserve">Контроль за дотриманням спортивною школою державних стандартів здійснюється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відділом сім’ї, молоді та спорту Павлоградської міської ради.</w:t>
      </w:r>
    </w:p>
    <w:p w14:paraId="301710A1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65. Основною формою контролю за діяльністю закладу є атестація, яка проводиться один раз на 4 роки. </w:t>
      </w:r>
    </w:p>
    <w:p w14:paraId="7FE5BD10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>66</w:t>
      </w:r>
      <w:r w:rsidRPr="003C5125">
        <w:rPr>
          <w:rFonts w:ascii="Times New Roman" w:hAnsi="Times New Roman" w:cs="Times New Roman"/>
          <w:sz w:val="28"/>
          <w:szCs w:val="28"/>
        </w:rPr>
        <w:t>.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5125">
        <w:rPr>
          <w:rFonts w:ascii="Times New Roman" w:hAnsi="Times New Roman" w:cs="Times New Roman"/>
          <w:sz w:val="28"/>
          <w:szCs w:val="28"/>
        </w:rPr>
        <w:t>Зміст, форми, періодичність контролю, не пов’язаного з навчально-виховним процесом, встановлюється засновником навчального закладу відповідно до чинного законодавства.</w:t>
      </w:r>
    </w:p>
    <w:p w14:paraId="2B930114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67.  Реорганізація або ліквідація спортивної школи здійснюється згідно з рішенням засновника згідно з чинним законодавством.   У випадку прийняття рішення щодо ліквідації спортивної школи її  активи мають бути передані одній або кільком неприбутковим організаціям відповідного виду або зарахування до доходу бюджету у разі припинення юридичної особи (у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результаті її ліквідації, злиття, поділу, приєднання або перетворення) за рішенням засновника. </w:t>
      </w:r>
    </w:p>
    <w:p w14:paraId="419D3641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>68</w:t>
      </w:r>
      <w:r w:rsidRPr="003C5125">
        <w:rPr>
          <w:rFonts w:ascii="Times New Roman" w:hAnsi="Times New Roman" w:cs="Times New Roman"/>
          <w:sz w:val="28"/>
          <w:szCs w:val="28"/>
        </w:rPr>
        <w:t>.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C5125">
        <w:rPr>
          <w:rFonts w:ascii="Times New Roman" w:hAnsi="Times New Roman" w:cs="Times New Roman"/>
          <w:sz w:val="28"/>
          <w:szCs w:val="28"/>
        </w:rPr>
        <w:t>При реорганізації чи ліквідації закладу учням, які навчалися в ньому, повинна бути надана можливість продовжувати навчання відповідно до чинного законодавства.</w:t>
      </w:r>
    </w:p>
    <w:p w14:paraId="47373B39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>69.   При реорганізації чи ліквідації закладу працівникам, які звільнюються чи переводяться, гарантується дотримання їхніх прав та інтересів відповідно до Закону України про працю.</w:t>
      </w:r>
    </w:p>
    <w:p w14:paraId="2CE7CADB" w14:textId="77777777" w:rsidR="0092767E" w:rsidRPr="003C5125" w:rsidRDefault="0092767E" w:rsidP="0092767E">
      <w:pPr>
        <w:spacing w:before="150" w:after="150" w:line="240" w:lineRule="auto"/>
        <w:ind w:left="225" w:righ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Діяльність спортивної школи у рамках міжнародного співробітництва</w:t>
      </w:r>
    </w:p>
    <w:p w14:paraId="535E0288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46" w:name="n216"/>
      <w:bookmarkEnd w:id="146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70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Спортивна школа за наявності належної матеріально-технічної бази, власних фінансових коштів має право підтримувати міжнародні спортивні контакти із спортивними організаціями інших країн, брати участь у міжнародних заходах, проводити обмін спортивними делегаціями з метою вивчення міжнародного досвіду роботи.</w:t>
      </w:r>
    </w:p>
    <w:p w14:paraId="5894067A" w14:textId="77777777" w:rsidR="0092767E" w:rsidRPr="003C5125" w:rsidRDefault="0092767E" w:rsidP="0092767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Спортивна школа має право брати участь у грантах та реалізовувати проєкти, спрямовані на підтримку сталого розвитку.</w:t>
      </w:r>
    </w:p>
    <w:p w14:paraId="41C965D0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7" w:name="n217"/>
      <w:bookmarkEnd w:id="147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71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Спортивна школа має право укладати угоди про співробітництво, встановлювати прямі зв'язки з органами управління освітою, фізичною культурою і спортом, навчальними закладами, науковими установами, підприємствами, організаціями, громадськими об'єднаннями інших країн в установленому законодавством порядку.</w:t>
      </w:r>
    </w:p>
    <w:p w14:paraId="6653C130" w14:textId="77777777" w:rsidR="0092767E" w:rsidRPr="007148B9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8" w:name="n218"/>
      <w:bookmarkEnd w:id="148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наявності відповідних умов спортивна школа може здійснювати прийом іноземних делегацій.</w:t>
      </w:r>
    </w:p>
    <w:p w14:paraId="1FD9C7C2" w14:textId="77777777" w:rsidR="00F53686" w:rsidRDefault="00F53686" w:rsidP="00F5368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kern w:val="1"/>
          <w:sz w:val="28"/>
          <w:szCs w:val="28"/>
          <w:lang w:val="aa-ET"/>
        </w:rPr>
      </w:pPr>
    </w:p>
    <w:p w14:paraId="445168E8" w14:textId="77777777" w:rsidR="00FC0409" w:rsidRDefault="00FC0409" w:rsidP="00F5368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kern w:val="1"/>
          <w:sz w:val="28"/>
          <w:szCs w:val="28"/>
          <w:lang w:val="aa-ET"/>
        </w:rPr>
      </w:pPr>
    </w:p>
    <w:p w14:paraId="20E2034F" w14:textId="074C71AA" w:rsidR="00FC0409" w:rsidRDefault="00FC0409" w:rsidP="00FC0409">
      <w:pPr>
        <w:pStyle w:val="1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          Сергій ОСТРЕНКО                                     </w:t>
      </w:r>
    </w:p>
    <w:p w14:paraId="02326D8B" w14:textId="77777777" w:rsidR="00FC0409" w:rsidRPr="0092767E" w:rsidRDefault="00FC0409" w:rsidP="00F5368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kern w:val="1"/>
          <w:sz w:val="28"/>
          <w:szCs w:val="28"/>
          <w:lang w:val="aa-ET"/>
        </w:rPr>
      </w:pPr>
    </w:p>
    <w:p w14:paraId="2E9A623F" w14:textId="77777777" w:rsidR="003260D9" w:rsidRPr="005633B9" w:rsidRDefault="003260D9" w:rsidP="00F5368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260D9" w:rsidRPr="00563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7630C9" w14:textId="77777777" w:rsidR="00282DC7" w:rsidRDefault="00282DC7" w:rsidP="003C5125">
      <w:pPr>
        <w:spacing w:after="0" w:line="240" w:lineRule="auto"/>
      </w:pPr>
      <w:r>
        <w:separator/>
      </w:r>
    </w:p>
  </w:endnote>
  <w:endnote w:type="continuationSeparator" w:id="0">
    <w:p w14:paraId="301DC562" w14:textId="77777777" w:rsidR="00282DC7" w:rsidRDefault="00282DC7" w:rsidP="003C5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75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274DA5" w14:textId="77777777" w:rsidR="00282DC7" w:rsidRDefault="00282DC7" w:rsidP="003C5125">
      <w:pPr>
        <w:spacing w:after="0" w:line="240" w:lineRule="auto"/>
      </w:pPr>
      <w:r>
        <w:separator/>
      </w:r>
    </w:p>
  </w:footnote>
  <w:footnote w:type="continuationSeparator" w:id="0">
    <w:p w14:paraId="719E7E2F" w14:textId="77777777" w:rsidR="00282DC7" w:rsidRDefault="00282DC7" w:rsidP="003C5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BB4E40"/>
    <w:multiLevelType w:val="hybridMultilevel"/>
    <w:tmpl w:val="A48C42DA"/>
    <w:lvl w:ilvl="0" w:tplc="49709A80">
      <w:start w:val="28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2CC2AAD"/>
    <w:multiLevelType w:val="hybridMultilevel"/>
    <w:tmpl w:val="12DE5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5601ED"/>
    <w:multiLevelType w:val="hybridMultilevel"/>
    <w:tmpl w:val="6E8ECA5A"/>
    <w:lvl w:ilvl="0" w:tplc="2C5A039A">
      <w:start w:val="29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940"/>
    <w:rsid w:val="0000342E"/>
    <w:rsid w:val="00003972"/>
    <w:rsid w:val="00035AD2"/>
    <w:rsid w:val="000A0BA1"/>
    <w:rsid w:val="000A75EF"/>
    <w:rsid w:val="000E6C8D"/>
    <w:rsid w:val="0013144F"/>
    <w:rsid w:val="001E641C"/>
    <w:rsid w:val="0023287D"/>
    <w:rsid w:val="00241E91"/>
    <w:rsid w:val="00257BD7"/>
    <w:rsid w:val="00282DC7"/>
    <w:rsid w:val="002B1AC8"/>
    <w:rsid w:val="002C3745"/>
    <w:rsid w:val="002C4A36"/>
    <w:rsid w:val="002F0483"/>
    <w:rsid w:val="0030430A"/>
    <w:rsid w:val="0032268B"/>
    <w:rsid w:val="003260D9"/>
    <w:rsid w:val="00326E84"/>
    <w:rsid w:val="003B2661"/>
    <w:rsid w:val="003C5125"/>
    <w:rsid w:val="003F6B5E"/>
    <w:rsid w:val="004102D7"/>
    <w:rsid w:val="004447E8"/>
    <w:rsid w:val="004868A7"/>
    <w:rsid w:val="004D5571"/>
    <w:rsid w:val="005009B9"/>
    <w:rsid w:val="0056005A"/>
    <w:rsid w:val="005633B9"/>
    <w:rsid w:val="005D026B"/>
    <w:rsid w:val="005D5CF9"/>
    <w:rsid w:val="005F0C8C"/>
    <w:rsid w:val="005F1819"/>
    <w:rsid w:val="00605F7F"/>
    <w:rsid w:val="00627F68"/>
    <w:rsid w:val="00680C9E"/>
    <w:rsid w:val="006A4E2D"/>
    <w:rsid w:val="006A7A1D"/>
    <w:rsid w:val="00704F1F"/>
    <w:rsid w:val="00731DDA"/>
    <w:rsid w:val="00752841"/>
    <w:rsid w:val="00770195"/>
    <w:rsid w:val="007D7E03"/>
    <w:rsid w:val="00830C2D"/>
    <w:rsid w:val="00896A69"/>
    <w:rsid w:val="00902E14"/>
    <w:rsid w:val="0092767E"/>
    <w:rsid w:val="00932AA4"/>
    <w:rsid w:val="00990C53"/>
    <w:rsid w:val="009B3B55"/>
    <w:rsid w:val="009B7211"/>
    <w:rsid w:val="009E0385"/>
    <w:rsid w:val="009F4F6E"/>
    <w:rsid w:val="009F64F4"/>
    <w:rsid w:val="00A174AA"/>
    <w:rsid w:val="00A56FC9"/>
    <w:rsid w:val="00B33CB4"/>
    <w:rsid w:val="00B56343"/>
    <w:rsid w:val="00B74BF6"/>
    <w:rsid w:val="00C72685"/>
    <w:rsid w:val="00CB6789"/>
    <w:rsid w:val="00CC7308"/>
    <w:rsid w:val="00D01C09"/>
    <w:rsid w:val="00D24E5F"/>
    <w:rsid w:val="00D63A77"/>
    <w:rsid w:val="00D92DCC"/>
    <w:rsid w:val="00D94FC4"/>
    <w:rsid w:val="00DA2D87"/>
    <w:rsid w:val="00E4537F"/>
    <w:rsid w:val="00E605F4"/>
    <w:rsid w:val="00EA480B"/>
    <w:rsid w:val="00ED584C"/>
    <w:rsid w:val="00EF1940"/>
    <w:rsid w:val="00F15D21"/>
    <w:rsid w:val="00F221BC"/>
    <w:rsid w:val="00F53686"/>
    <w:rsid w:val="00F9560C"/>
    <w:rsid w:val="00FA1CF0"/>
    <w:rsid w:val="00FA7C41"/>
    <w:rsid w:val="00FC0409"/>
    <w:rsid w:val="00FD3532"/>
    <w:rsid w:val="00FE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a-E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9E5A2"/>
  <w15:chartTrackingRefBased/>
  <w15:docId w15:val="{DF67D57A-C1D0-409C-990E-B12B4CD2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aa-E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D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144F"/>
    <w:pPr>
      <w:suppressAutoHyphens/>
      <w:spacing w:after="0" w:line="240" w:lineRule="auto"/>
    </w:pPr>
    <w:rPr>
      <w:rFonts w:ascii="Calibri" w:eastAsia="Calibri" w:hAnsi="Calibri" w:cs="Calibri"/>
      <w:lang w:val="uk-UA" w:eastAsia="ar-SA"/>
    </w:rPr>
  </w:style>
  <w:style w:type="table" w:styleId="a4">
    <w:name w:val="Table Grid"/>
    <w:basedOn w:val="a1"/>
    <w:uiPriority w:val="59"/>
    <w:rsid w:val="001314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A7A1D"/>
    <w:pPr>
      <w:ind w:left="720"/>
      <w:contextualSpacing/>
    </w:pPr>
  </w:style>
  <w:style w:type="paragraph" w:customStyle="1" w:styleId="rvps2">
    <w:name w:val="rvps2"/>
    <w:basedOn w:val="a"/>
    <w:rsid w:val="00F53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Обычный (веб)1"/>
    <w:basedOn w:val="a"/>
    <w:rsid w:val="00F53686"/>
    <w:pPr>
      <w:suppressAutoHyphens/>
      <w:spacing w:after="200" w:line="276" w:lineRule="auto"/>
    </w:pPr>
    <w:rPr>
      <w:rFonts w:ascii="Calibri" w:eastAsia="Lucida Sans Unicode" w:hAnsi="Calibri" w:cs="font275"/>
      <w:kern w:val="1"/>
      <w:lang w:val="ru-RU" w:eastAsia="ar-SA"/>
    </w:rPr>
  </w:style>
  <w:style w:type="paragraph" w:customStyle="1" w:styleId="10">
    <w:name w:val="Обычный1"/>
    <w:next w:val="a"/>
    <w:rsid w:val="003F6B5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ru-RU" w:eastAsia="ar-SA"/>
    </w:rPr>
  </w:style>
  <w:style w:type="paragraph" w:styleId="a6">
    <w:name w:val="header"/>
    <w:basedOn w:val="a"/>
    <w:link w:val="a7"/>
    <w:uiPriority w:val="99"/>
    <w:unhideWhenUsed/>
    <w:rsid w:val="003C512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C5125"/>
  </w:style>
  <w:style w:type="paragraph" w:styleId="a8">
    <w:name w:val="footer"/>
    <w:basedOn w:val="a"/>
    <w:link w:val="a9"/>
    <w:uiPriority w:val="99"/>
    <w:unhideWhenUsed/>
    <w:rsid w:val="003C512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C5125"/>
  </w:style>
  <w:style w:type="paragraph" w:styleId="aa">
    <w:name w:val="Balloon Text"/>
    <w:basedOn w:val="a"/>
    <w:link w:val="ab"/>
    <w:uiPriority w:val="99"/>
    <w:semiHidden/>
    <w:unhideWhenUsed/>
    <w:rsid w:val="003C51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C5125"/>
    <w:rPr>
      <w:rFonts w:ascii="Segoe UI" w:hAnsi="Segoe UI" w:cs="Segoe UI"/>
      <w:sz w:val="18"/>
      <w:szCs w:val="18"/>
    </w:rPr>
  </w:style>
  <w:style w:type="paragraph" w:customStyle="1" w:styleId="11">
    <w:name w:val="Абзац списка1"/>
    <w:basedOn w:val="a"/>
    <w:rsid w:val="00FC0409"/>
    <w:pPr>
      <w:suppressAutoHyphens/>
      <w:spacing w:after="200" w:line="276" w:lineRule="auto"/>
    </w:pPr>
    <w:rPr>
      <w:rFonts w:ascii="Calibri" w:eastAsia="Lucida Sans Unicode" w:hAnsi="Calibri" w:cs="Calibri"/>
      <w:kern w:val="2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8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0868-1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54%D0%BA/96-%D0%B2%D1%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z08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26077</Words>
  <Characters>14864</Characters>
  <Application>Microsoft Office Word</Application>
  <DocSecurity>0</DocSecurity>
  <Lines>123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ф</dc:creator>
  <cp:keywords/>
  <dc:description/>
  <cp:lastModifiedBy>User</cp:lastModifiedBy>
  <cp:revision>7</cp:revision>
  <cp:lastPrinted>2025-05-15T11:56:00Z</cp:lastPrinted>
  <dcterms:created xsi:type="dcterms:W3CDTF">2025-05-15T10:54:00Z</dcterms:created>
  <dcterms:modified xsi:type="dcterms:W3CDTF">2025-05-15T12:00:00Z</dcterms:modified>
</cp:coreProperties>
</file>