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09" w:rsidRPr="00AA4F3C" w:rsidRDefault="003A7109" w:rsidP="007F6181">
      <w:pPr>
        <w:spacing w:after="0" w:line="216" w:lineRule="auto"/>
        <w:ind w:left="9866"/>
        <w:rPr>
          <w:rFonts w:ascii="Times New Roman" w:hAnsi="Times New Roman"/>
          <w:sz w:val="28"/>
          <w:szCs w:val="28"/>
          <w:lang w:val="uk-UA"/>
        </w:rPr>
      </w:pPr>
      <w:r>
        <w:rPr>
          <w:rFonts w:ascii="Times New Roman" w:hAnsi="Times New Roman"/>
          <w:sz w:val="28"/>
          <w:szCs w:val="28"/>
          <w:lang w:val="uk-UA"/>
        </w:rPr>
        <w:t xml:space="preserve">Додаток </w:t>
      </w:r>
      <w:r w:rsidR="00064D18">
        <w:rPr>
          <w:rFonts w:ascii="Times New Roman" w:hAnsi="Times New Roman"/>
          <w:sz w:val="28"/>
          <w:szCs w:val="28"/>
          <w:lang w:val="uk-UA"/>
        </w:rPr>
        <w:t>3</w:t>
      </w:r>
    </w:p>
    <w:p w:rsidR="003A7109" w:rsidRPr="00AA4F3C" w:rsidRDefault="003A7109" w:rsidP="007F6181">
      <w:pPr>
        <w:spacing w:after="0" w:line="216" w:lineRule="auto"/>
        <w:ind w:left="9866"/>
        <w:rPr>
          <w:rFonts w:ascii="Times New Roman" w:hAnsi="Times New Roman"/>
          <w:sz w:val="28"/>
          <w:szCs w:val="28"/>
          <w:lang w:val="uk-UA"/>
        </w:rPr>
      </w:pPr>
      <w:r w:rsidRPr="00AA4F3C">
        <w:rPr>
          <w:rFonts w:ascii="Times New Roman" w:hAnsi="Times New Roman"/>
          <w:sz w:val="28"/>
          <w:szCs w:val="28"/>
          <w:lang w:val="uk-UA"/>
        </w:rPr>
        <w:t xml:space="preserve">до </w:t>
      </w:r>
      <w:r w:rsidR="00600ECD" w:rsidRPr="00600ECD">
        <w:rPr>
          <w:rFonts w:ascii="Times New Roman" w:hAnsi="Times New Roman"/>
          <w:sz w:val="28"/>
          <w:szCs w:val="28"/>
          <w:lang w:val="uk-UA"/>
        </w:rPr>
        <w:t>рішення сесії міської ради</w:t>
      </w:r>
    </w:p>
    <w:p w:rsidR="003A7109" w:rsidRPr="0089599A" w:rsidRDefault="003A7109" w:rsidP="007F6181">
      <w:pPr>
        <w:spacing w:after="0" w:line="216" w:lineRule="auto"/>
        <w:ind w:left="9866"/>
        <w:rPr>
          <w:rFonts w:ascii="Times New Roman" w:hAnsi="Times New Roman"/>
          <w:sz w:val="28"/>
          <w:szCs w:val="28"/>
          <w:lang w:val="uk-UA"/>
        </w:rPr>
      </w:pPr>
      <w:r w:rsidRPr="007F4C4D">
        <w:rPr>
          <w:rFonts w:ascii="Times New Roman" w:hAnsi="Times New Roman"/>
          <w:sz w:val="28"/>
          <w:szCs w:val="28"/>
          <w:lang w:val="uk-UA"/>
        </w:rPr>
        <w:t xml:space="preserve">від </w:t>
      </w:r>
      <w:r>
        <w:rPr>
          <w:rFonts w:ascii="Times New Roman" w:hAnsi="Times New Roman"/>
          <w:sz w:val="28"/>
          <w:szCs w:val="28"/>
          <w:lang w:val="uk-UA"/>
        </w:rPr>
        <w:t>«___» _______</w:t>
      </w:r>
      <w:r w:rsidRPr="007F4C4D">
        <w:rPr>
          <w:rFonts w:ascii="Times New Roman" w:hAnsi="Times New Roman"/>
          <w:sz w:val="28"/>
          <w:szCs w:val="28"/>
          <w:lang w:val="uk-UA"/>
        </w:rPr>
        <w:t>20</w:t>
      </w:r>
      <w:r>
        <w:rPr>
          <w:rFonts w:ascii="Times New Roman" w:hAnsi="Times New Roman"/>
          <w:sz w:val="28"/>
          <w:szCs w:val="28"/>
          <w:lang w:val="uk-UA"/>
        </w:rPr>
        <w:t xml:space="preserve">25р. </w:t>
      </w:r>
      <w:r w:rsidRPr="007F4C4D">
        <w:rPr>
          <w:rFonts w:ascii="Times New Roman" w:hAnsi="Times New Roman"/>
          <w:sz w:val="28"/>
          <w:szCs w:val="28"/>
          <w:lang w:val="uk-UA"/>
        </w:rPr>
        <w:t xml:space="preserve"> №</w:t>
      </w:r>
      <w:r w:rsidR="002F76BE">
        <w:rPr>
          <w:rFonts w:ascii="Times New Roman" w:hAnsi="Times New Roman"/>
          <w:sz w:val="28"/>
          <w:szCs w:val="28"/>
          <w:lang w:val="uk-UA"/>
        </w:rPr>
        <w:t xml:space="preserve"> _______-63</w:t>
      </w:r>
      <w:r>
        <w:rPr>
          <w:rFonts w:ascii="Times New Roman" w:hAnsi="Times New Roman"/>
          <w:sz w:val="28"/>
          <w:szCs w:val="28"/>
          <w:lang w:val="uk-UA"/>
        </w:rPr>
        <w:t>/</w:t>
      </w:r>
      <w:r>
        <w:rPr>
          <w:rFonts w:ascii="Times New Roman" w:hAnsi="Times New Roman"/>
          <w:sz w:val="28"/>
          <w:szCs w:val="28"/>
          <w:lang w:val="en-US"/>
        </w:rPr>
        <w:t>V</w:t>
      </w:r>
      <w:r>
        <w:rPr>
          <w:rFonts w:ascii="Times New Roman" w:hAnsi="Times New Roman"/>
          <w:sz w:val="28"/>
          <w:szCs w:val="28"/>
          <w:lang w:val="uk-UA"/>
        </w:rPr>
        <w:t>ІІІ</w:t>
      </w:r>
    </w:p>
    <w:p w:rsidR="003A7109" w:rsidRPr="00BF1E16" w:rsidRDefault="003A7109" w:rsidP="007F6181">
      <w:pPr>
        <w:spacing w:after="0" w:line="214"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3A7109" w:rsidRDefault="003A7109" w:rsidP="007F6181">
      <w:pPr>
        <w:spacing w:after="0" w:line="214"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Pr="00AE40BD">
        <w:rPr>
          <w:rFonts w:ascii="Times New Roman" w:hAnsi="Times New Roman"/>
          <w:sz w:val="28"/>
          <w:szCs w:val="28"/>
          <w:lang w:val="uk-UA"/>
        </w:rPr>
        <w:t xml:space="preserve">Здоров’я </w:t>
      </w:r>
      <w:proofErr w:type="spellStart"/>
      <w:r w:rsidRPr="00AE40BD">
        <w:rPr>
          <w:rFonts w:ascii="Times New Roman" w:hAnsi="Times New Roman"/>
          <w:sz w:val="28"/>
          <w:szCs w:val="28"/>
          <w:lang w:val="uk-UA"/>
        </w:rPr>
        <w:t>павлоградців</w:t>
      </w:r>
      <w:proofErr w:type="spellEnd"/>
      <w:r w:rsidRPr="00AE40BD">
        <w:rPr>
          <w:rFonts w:ascii="Times New Roman" w:hAnsi="Times New Roman"/>
          <w:sz w:val="28"/>
          <w:szCs w:val="28"/>
          <w:lang w:val="uk-UA"/>
        </w:rPr>
        <w:t xml:space="preserve"> на 202</w:t>
      </w:r>
      <w:r w:rsidR="002F76BE">
        <w:rPr>
          <w:rFonts w:ascii="Times New Roman" w:hAnsi="Times New Roman"/>
          <w:sz w:val="28"/>
          <w:szCs w:val="28"/>
          <w:lang w:val="uk-UA"/>
        </w:rPr>
        <w:t>6</w:t>
      </w:r>
      <w:r w:rsidRPr="00AE40BD">
        <w:rPr>
          <w:rFonts w:ascii="Times New Roman" w:hAnsi="Times New Roman"/>
          <w:sz w:val="28"/>
          <w:szCs w:val="28"/>
          <w:lang w:val="uk-UA"/>
        </w:rPr>
        <w:t>-202</w:t>
      </w:r>
      <w:r w:rsidR="002F76BE">
        <w:rPr>
          <w:rFonts w:ascii="Times New Roman" w:hAnsi="Times New Roman"/>
          <w:sz w:val="28"/>
          <w:szCs w:val="28"/>
          <w:lang w:val="uk-UA"/>
        </w:rPr>
        <w:t>8</w:t>
      </w:r>
      <w:r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 0710000</w:t>
      </w:r>
      <w:bookmarkStart w:id="0" w:name="_GoBack"/>
      <w:bookmarkEnd w:id="0"/>
    </w:p>
    <w:p w:rsidR="003A7109" w:rsidRPr="003E6972"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 Бюджетний кодекс України, Закон України «Про місцеве самоврядування в України», Закон України «Основи законодавства України про охорону здоров'я», 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Pr>
          <w:rFonts w:ascii="Times New Roman" w:hAnsi="Times New Roman"/>
          <w:sz w:val="28"/>
          <w:szCs w:val="28"/>
          <w:lang w:val="uk-UA"/>
        </w:rPr>
        <w:t xml:space="preserve"> </w:t>
      </w:r>
      <w:r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Pr>
          <w:rFonts w:ascii="Times New Roman" w:hAnsi="Times New Roman"/>
          <w:sz w:val="28"/>
          <w:szCs w:val="28"/>
          <w:lang w:val="uk-UA"/>
        </w:rPr>
        <w:t xml:space="preserve">ських переслідувань», </w:t>
      </w:r>
      <w:r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E6972">
        <w:rPr>
          <w:lang w:val="uk-UA"/>
        </w:rPr>
        <w:t xml:space="preserve"> </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Замовник: відділ охорони здоров’я </w:t>
      </w:r>
      <w:proofErr w:type="spellStart"/>
      <w:r>
        <w:rPr>
          <w:rFonts w:ascii="Times New Roman" w:hAnsi="Times New Roman"/>
          <w:sz w:val="28"/>
          <w:szCs w:val="28"/>
          <w:lang w:val="uk-UA"/>
        </w:rPr>
        <w:t>Павлоградської</w:t>
      </w:r>
      <w:proofErr w:type="spellEnd"/>
      <w:r>
        <w:rPr>
          <w:rFonts w:ascii="Times New Roman" w:hAnsi="Times New Roman"/>
          <w:sz w:val="28"/>
          <w:szCs w:val="28"/>
          <w:lang w:val="uk-UA"/>
        </w:rPr>
        <w:t xml:space="preserve"> міської ради.</w:t>
      </w:r>
    </w:p>
    <w:p w:rsidR="003A7109" w:rsidRPr="007221B4"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 xml:space="preserve">Відповідальні за виконання: відділ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фінансове управління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комунальні некомерційні підприємства підпорядковані відділу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Pr>
          <w:rFonts w:ascii="Times New Roman" w:hAnsi="Times New Roman"/>
          <w:sz w:val="28"/>
          <w:szCs w:val="28"/>
          <w:lang w:val="uk-UA"/>
        </w:rPr>
        <w:t xml:space="preserve"> </w:t>
      </w:r>
      <w:r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Pr>
          <w:rFonts w:ascii="Times New Roman" w:hAnsi="Times New Roman"/>
          <w:sz w:val="28"/>
          <w:szCs w:val="28"/>
          <w:lang w:val="uk-UA"/>
        </w:rPr>
        <w:t>та</w:t>
      </w:r>
      <w:r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фінансова  підтримка та зміцнення матеріально-технічної бази підприємств, закладів, установ охорони здоров’я,  залучення молодих спеціалістів</w:t>
      </w:r>
      <w:r>
        <w:rPr>
          <w:rFonts w:ascii="Times New Roman" w:hAnsi="Times New Roman"/>
          <w:sz w:val="28"/>
          <w:szCs w:val="28"/>
          <w:lang w:val="uk-UA"/>
        </w:rPr>
        <w:t>,</w:t>
      </w:r>
      <w:r w:rsidRPr="0049350E">
        <w:rPr>
          <w:rFonts w:ascii="Times New Roman" w:hAnsi="Times New Roman"/>
          <w:sz w:val="28"/>
          <w:szCs w:val="28"/>
          <w:lang w:val="uk-UA"/>
        </w:rPr>
        <w:t xml:space="preserve"> підвищення престижності праці медичних працівників</w:t>
      </w:r>
      <w:r>
        <w:rPr>
          <w:rFonts w:ascii="Times New Roman" w:hAnsi="Times New Roman"/>
          <w:sz w:val="28"/>
          <w:szCs w:val="28"/>
          <w:lang w:val="uk-UA"/>
        </w:rPr>
        <w:t>, недопущення зменшення фонду оплати праці лікарів та збереження кадрового потенціалу</w:t>
      </w:r>
      <w:r w:rsidRPr="0049350E">
        <w:rPr>
          <w:rFonts w:ascii="Times New Roman" w:hAnsi="Times New Roman"/>
          <w:sz w:val="28"/>
          <w:szCs w:val="28"/>
          <w:lang w:val="uk-UA"/>
        </w:rPr>
        <w:t>.</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sidR="002F76BE">
        <w:rPr>
          <w:rFonts w:ascii="Times New Roman" w:hAnsi="Times New Roman"/>
          <w:sz w:val="28"/>
          <w:szCs w:val="28"/>
          <w:lang w:val="uk-UA"/>
        </w:rPr>
        <w:t>6</w:t>
      </w:r>
      <w:r w:rsidRPr="0049350E">
        <w:rPr>
          <w:rFonts w:ascii="Times New Roman" w:hAnsi="Times New Roman"/>
          <w:sz w:val="28"/>
          <w:szCs w:val="28"/>
          <w:lang w:val="uk-UA"/>
        </w:rPr>
        <w:t xml:space="preserve"> рік, закінчення: 202</w:t>
      </w:r>
      <w:r w:rsidR="002F76BE">
        <w:rPr>
          <w:rFonts w:ascii="Times New Roman" w:hAnsi="Times New Roman"/>
          <w:sz w:val="28"/>
          <w:szCs w:val="28"/>
          <w:lang w:val="uk-UA"/>
        </w:rPr>
        <w:t>8</w:t>
      </w:r>
      <w:r w:rsidRPr="0049350E">
        <w:rPr>
          <w:rFonts w:ascii="Times New Roman" w:hAnsi="Times New Roman"/>
          <w:sz w:val="28"/>
          <w:szCs w:val="28"/>
          <w:lang w:val="uk-UA"/>
        </w:rPr>
        <w:t xml:space="preserve"> рік.</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tblPr>
      <w:tblGrid>
        <w:gridCol w:w="3552"/>
        <w:gridCol w:w="3811"/>
        <w:gridCol w:w="1984"/>
        <w:gridCol w:w="2127"/>
        <w:gridCol w:w="2709"/>
      </w:tblGrid>
      <w:tr w:rsidR="003A7109" w:rsidRPr="00D66AD7">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150" w:right="57"/>
              <w:rPr>
                <w:rFonts w:ascii="Times New Roman" w:hAnsi="Times New Roman"/>
                <w:sz w:val="28"/>
                <w:szCs w:val="28"/>
                <w:lang w:val="uk-UA"/>
              </w:rPr>
            </w:pPr>
            <w:r w:rsidRPr="00D66AD7">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Обсяг фінансування</w:t>
            </w:r>
          </w:p>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у тому числі за роками (грн.)</w:t>
            </w:r>
          </w:p>
        </w:tc>
      </w:tr>
      <w:tr w:rsidR="003A7109" w:rsidRPr="00D66AD7">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2F76BE">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6</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2F76BE">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7</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2F76BE">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8</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Міський бюджет ПМТГ</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A7109" w:rsidRPr="00D66AD7" w:rsidRDefault="002F76BE"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234 551 848</w:t>
            </w:r>
          </w:p>
        </w:tc>
        <w:tc>
          <w:tcPr>
            <w:tcW w:w="1984" w:type="dxa"/>
            <w:tcBorders>
              <w:top w:val="single" w:sz="4" w:space="0" w:color="000000"/>
              <w:left w:val="nil"/>
              <w:bottom w:val="single" w:sz="4" w:space="0" w:color="000000"/>
              <w:right w:val="single" w:sz="4" w:space="0" w:color="000000"/>
            </w:tcBorders>
            <w:shd w:val="clear" w:color="000000" w:fill="FFFFFF"/>
          </w:tcPr>
          <w:p w:rsidR="003A7109" w:rsidRPr="00D66AD7" w:rsidRDefault="002F76BE"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70 356 343</w:t>
            </w:r>
          </w:p>
        </w:tc>
        <w:tc>
          <w:tcPr>
            <w:tcW w:w="2127" w:type="dxa"/>
            <w:tcBorders>
              <w:top w:val="single" w:sz="4" w:space="0" w:color="000000"/>
              <w:left w:val="nil"/>
              <w:bottom w:val="single" w:sz="4" w:space="0" w:color="000000"/>
              <w:right w:val="single" w:sz="4" w:space="0" w:color="000000"/>
            </w:tcBorders>
            <w:shd w:val="clear" w:color="000000" w:fill="FFFFFF"/>
          </w:tcPr>
          <w:p w:rsidR="003A7109" w:rsidRPr="00D66AD7" w:rsidRDefault="002F76BE"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80 106 534</w:t>
            </w:r>
          </w:p>
        </w:tc>
        <w:tc>
          <w:tcPr>
            <w:tcW w:w="2709" w:type="dxa"/>
            <w:tcBorders>
              <w:top w:val="single" w:sz="4" w:space="0" w:color="000000"/>
              <w:left w:val="nil"/>
              <w:bottom w:val="single" w:sz="4" w:space="0" w:color="000000"/>
              <w:right w:val="single" w:sz="4" w:space="0" w:color="000000"/>
            </w:tcBorders>
            <w:shd w:val="clear" w:color="000000" w:fill="FFFFFF"/>
          </w:tcPr>
          <w:p w:rsidR="003A7109" w:rsidRPr="00D66AD7" w:rsidRDefault="002F76BE"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84 088 971</w:t>
            </w:r>
          </w:p>
        </w:tc>
      </w:tr>
      <w:tr w:rsidR="002F76BE"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2F76BE" w:rsidRPr="00D66AD7" w:rsidRDefault="002F76BE" w:rsidP="002F76BE">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2F76BE" w:rsidRPr="00D66AD7" w:rsidRDefault="002F76BE" w:rsidP="002F76BE">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234 551 848</w:t>
            </w:r>
          </w:p>
        </w:tc>
        <w:tc>
          <w:tcPr>
            <w:tcW w:w="1984" w:type="dxa"/>
            <w:tcBorders>
              <w:top w:val="nil"/>
              <w:left w:val="nil"/>
              <w:bottom w:val="single" w:sz="4" w:space="0" w:color="000000"/>
              <w:right w:val="single" w:sz="4" w:space="0" w:color="000000"/>
            </w:tcBorders>
            <w:shd w:val="clear" w:color="000000" w:fill="FFFFFF"/>
          </w:tcPr>
          <w:p w:rsidR="002F76BE" w:rsidRPr="00D66AD7" w:rsidRDefault="002F76BE" w:rsidP="002F76BE">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70 356 343</w:t>
            </w:r>
          </w:p>
        </w:tc>
        <w:tc>
          <w:tcPr>
            <w:tcW w:w="2127" w:type="dxa"/>
            <w:tcBorders>
              <w:top w:val="nil"/>
              <w:left w:val="nil"/>
              <w:bottom w:val="single" w:sz="4" w:space="0" w:color="000000"/>
              <w:right w:val="single" w:sz="4" w:space="0" w:color="000000"/>
            </w:tcBorders>
            <w:shd w:val="clear" w:color="000000" w:fill="FFFFFF"/>
          </w:tcPr>
          <w:p w:rsidR="002F76BE" w:rsidRPr="00D66AD7" w:rsidRDefault="002F76BE" w:rsidP="002F76BE">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80 106 534</w:t>
            </w:r>
          </w:p>
        </w:tc>
        <w:tc>
          <w:tcPr>
            <w:tcW w:w="2709" w:type="dxa"/>
            <w:tcBorders>
              <w:top w:val="nil"/>
              <w:left w:val="nil"/>
              <w:bottom w:val="single" w:sz="4" w:space="0" w:color="000000"/>
              <w:right w:val="single" w:sz="4" w:space="0" w:color="000000"/>
            </w:tcBorders>
            <w:shd w:val="clear" w:color="000000" w:fill="FFFFFF"/>
          </w:tcPr>
          <w:p w:rsidR="002F76BE" w:rsidRPr="00D66AD7" w:rsidRDefault="002F76BE" w:rsidP="002F76BE">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84 088 971</w:t>
            </w:r>
          </w:p>
        </w:tc>
      </w:tr>
    </w:tbl>
    <w:p w:rsidR="003A7109" w:rsidRPr="0049350E" w:rsidRDefault="003A7109" w:rsidP="007F6181">
      <w:pPr>
        <w:spacing w:after="0" w:line="214"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Default="003A7109" w:rsidP="001D1472">
      <w:pPr>
        <w:spacing w:after="0" w:line="240" w:lineRule="auto"/>
        <w:jc w:val="both"/>
        <w:rPr>
          <w:rFonts w:ascii="Times New Roman" w:hAnsi="Times New Roman"/>
          <w:sz w:val="28"/>
          <w:szCs w:val="28"/>
          <w:lang w:val="uk-UA"/>
        </w:rPr>
      </w:pPr>
    </w:p>
    <w:p w:rsidR="003A7109" w:rsidRPr="0049350E" w:rsidRDefault="003A7109" w:rsidP="00674F68">
      <w:pPr>
        <w:pStyle w:val="a3"/>
        <w:numPr>
          <w:ilvl w:val="0"/>
          <w:numId w:val="2"/>
        </w:numPr>
        <w:spacing w:after="120" w:line="240" w:lineRule="auto"/>
        <w:ind w:left="1066" w:right="-173" w:hanging="357"/>
        <w:jc w:val="both"/>
        <w:rPr>
          <w:rFonts w:ascii="Times New Roman" w:hAnsi="Times New Roman"/>
          <w:sz w:val="28"/>
          <w:szCs w:val="28"/>
          <w:lang w:val="uk-UA"/>
        </w:rPr>
      </w:pPr>
      <w:r w:rsidRPr="0049350E">
        <w:rPr>
          <w:rFonts w:ascii="Times New Roman" w:hAnsi="Times New Roman"/>
          <w:sz w:val="28"/>
          <w:szCs w:val="28"/>
          <w:lang w:val="uk-UA"/>
        </w:rPr>
        <w:lastRenderedPageBreak/>
        <w:t>Оцінка ефективності виконання Програми</w:t>
      </w:r>
    </w:p>
    <w:tbl>
      <w:tblPr>
        <w:tblW w:w="150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2"/>
        <w:gridCol w:w="1418"/>
        <w:gridCol w:w="1276"/>
        <w:gridCol w:w="1276"/>
        <w:gridCol w:w="1151"/>
        <w:gridCol w:w="5674"/>
      </w:tblGrid>
      <w:tr w:rsidR="003A7109" w:rsidRPr="00D66AD7" w:rsidTr="0093177B">
        <w:trPr>
          <w:trHeight w:val="389"/>
          <w:tblHeader/>
        </w:trPr>
        <w:tc>
          <w:tcPr>
            <w:tcW w:w="4252" w:type="dxa"/>
            <w:vMerge w:val="restart"/>
          </w:tcPr>
          <w:p w:rsidR="003A7109" w:rsidRPr="00D66AD7" w:rsidRDefault="003A7109" w:rsidP="00674F68">
            <w:pPr>
              <w:spacing w:after="0" w:line="240" w:lineRule="auto"/>
              <w:ind w:right="57"/>
              <w:jc w:val="center"/>
              <w:rPr>
                <w:rFonts w:ascii="Times New Roman" w:hAnsi="Times New Roman"/>
                <w:sz w:val="28"/>
                <w:szCs w:val="28"/>
                <w:lang w:val="uk-UA"/>
              </w:rPr>
            </w:pPr>
            <w:r w:rsidRPr="00D66AD7">
              <w:rPr>
                <w:rFonts w:ascii="Times New Roman" w:hAnsi="Times New Roman"/>
                <w:sz w:val="28"/>
                <w:szCs w:val="28"/>
                <w:lang w:val="uk-UA"/>
              </w:rPr>
              <w:t xml:space="preserve">Кількісні показники виконання програми </w:t>
            </w:r>
          </w:p>
        </w:tc>
        <w:tc>
          <w:tcPr>
            <w:tcW w:w="1418"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Одиниця виміру</w:t>
            </w:r>
          </w:p>
        </w:tc>
        <w:tc>
          <w:tcPr>
            <w:tcW w:w="3703" w:type="dxa"/>
            <w:gridSpan w:val="3"/>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Значення показників</w:t>
            </w:r>
          </w:p>
        </w:tc>
        <w:tc>
          <w:tcPr>
            <w:tcW w:w="5674"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Якісні показники виконання програми</w:t>
            </w:r>
          </w:p>
        </w:tc>
      </w:tr>
      <w:tr w:rsidR="003A7109" w:rsidRPr="00D66AD7" w:rsidTr="0093177B">
        <w:trPr>
          <w:trHeight w:val="644"/>
          <w:tblHeader/>
        </w:trPr>
        <w:tc>
          <w:tcPr>
            <w:tcW w:w="4252"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418"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276" w:type="dxa"/>
            <w:vAlign w:val="center"/>
          </w:tcPr>
          <w:p w:rsidR="003A7109" w:rsidRPr="00D66AD7" w:rsidRDefault="003A7109" w:rsidP="002F76BE">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6</w:t>
            </w:r>
            <w:r w:rsidRPr="00D66AD7">
              <w:rPr>
                <w:rFonts w:ascii="Times New Roman" w:hAnsi="Times New Roman"/>
                <w:sz w:val="28"/>
                <w:szCs w:val="28"/>
                <w:lang w:val="uk-UA"/>
              </w:rPr>
              <w:t xml:space="preserve"> рік</w:t>
            </w:r>
          </w:p>
        </w:tc>
        <w:tc>
          <w:tcPr>
            <w:tcW w:w="1276" w:type="dxa"/>
            <w:vAlign w:val="center"/>
          </w:tcPr>
          <w:p w:rsidR="003A7109" w:rsidRPr="00D66AD7" w:rsidRDefault="003A7109" w:rsidP="002F76BE">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7</w:t>
            </w:r>
            <w:r w:rsidRPr="00D66AD7">
              <w:rPr>
                <w:rFonts w:ascii="Times New Roman" w:hAnsi="Times New Roman"/>
                <w:sz w:val="28"/>
                <w:szCs w:val="28"/>
                <w:lang w:val="uk-UA"/>
              </w:rPr>
              <w:t xml:space="preserve"> рік</w:t>
            </w:r>
          </w:p>
        </w:tc>
        <w:tc>
          <w:tcPr>
            <w:tcW w:w="1151"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8</w:t>
            </w:r>
          </w:p>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 xml:space="preserve"> рік</w:t>
            </w:r>
          </w:p>
        </w:tc>
        <w:tc>
          <w:tcPr>
            <w:tcW w:w="5674"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r>
      <w:tr w:rsidR="003A7109" w:rsidRPr="00D66AD7" w:rsidTr="0093177B">
        <w:trPr>
          <w:trHeight w:val="686"/>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придбаних доз туберкуліну</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2F76BE"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1000</w:t>
            </w:r>
          </w:p>
        </w:tc>
        <w:tc>
          <w:tcPr>
            <w:tcW w:w="1276" w:type="dxa"/>
          </w:tcPr>
          <w:p w:rsidR="003A7109" w:rsidRPr="00D66AD7" w:rsidRDefault="002F76BE"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1000</w:t>
            </w:r>
          </w:p>
        </w:tc>
        <w:tc>
          <w:tcPr>
            <w:tcW w:w="1151" w:type="dxa"/>
          </w:tcPr>
          <w:p w:rsidR="003A7109" w:rsidRPr="00D66AD7" w:rsidRDefault="002F76BE"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1000</w:t>
            </w:r>
          </w:p>
        </w:tc>
        <w:tc>
          <w:tcPr>
            <w:tcW w:w="5674" w:type="dxa"/>
          </w:tcPr>
          <w:p w:rsidR="003A7109" w:rsidRPr="00D66AD7" w:rsidRDefault="0021595D" w:rsidP="0021595D">
            <w:pPr>
              <w:spacing w:after="0" w:line="216" w:lineRule="auto"/>
              <w:ind w:right="57"/>
              <w:rPr>
                <w:rFonts w:ascii="Times New Roman" w:hAnsi="Times New Roman"/>
                <w:sz w:val="28"/>
                <w:szCs w:val="28"/>
                <w:lang w:val="uk-UA"/>
              </w:rPr>
            </w:pPr>
            <w:r>
              <w:rPr>
                <w:rFonts w:ascii="Times New Roman" w:hAnsi="Times New Roman"/>
                <w:sz w:val="28"/>
                <w:szCs w:val="28"/>
                <w:lang w:val="uk-UA"/>
              </w:rPr>
              <w:t>100</w:t>
            </w:r>
            <w:r w:rsidRPr="00D66AD7">
              <w:rPr>
                <w:rFonts w:ascii="Times New Roman" w:hAnsi="Times New Roman"/>
                <w:sz w:val="28"/>
                <w:szCs w:val="28"/>
                <w:lang w:val="uk-UA"/>
              </w:rPr>
              <w:t>%</w:t>
            </w:r>
            <w:r>
              <w:rPr>
                <w:rFonts w:ascii="Times New Roman" w:hAnsi="Times New Roman"/>
                <w:sz w:val="28"/>
                <w:szCs w:val="28"/>
                <w:lang w:val="uk-UA"/>
              </w:rPr>
              <w:t xml:space="preserve">  о</w:t>
            </w:r>
            <w:r w:rsidR="003A7109" w:rsidRPr="00D66AD7">
              <w:rPr>
                <w:rFonts w:ascii="Times New Roman" w:hAnsi="Times New Roman"/>
                <w:sz w:val="28"/>
                <w:szCs w:val="28"/>
                <w:lang w:val="uk-UA"/>
              </w:rPr>
              <w:t xml:space="preserve">хоплення </w:t>
            </w:r>
            <w:r w:rsidRPr="00D66AD7">
              <w:rPr>
                <w:rFonts w:ascii="Times New Roman" w:hAnsi="Times New Roman"/>
                <w:sz w:val="28"/>
                <w:szCs w:val="28"/>
                <w:lang w:val="uk-UA"/>
              </w:rPr>
              <w:t>профілактичним оглядом на туберкульоз</w:t>
            </w:r>
            <w:r>
              <w:rPr>
                <w:rFonts w:ascii="Times New Roman" w:hAnsi="Times New Roman"/>
                <w:sz w:val="28"/>
                <w:szCs w:val="28"/>
                <w:lang w:val="uk-UA"/>
              </w:rPr>
              <w:t xml:space="preserve"> </w:t>
            </w:r>
            <w:r w:rsidR="003A7109" w:rsidRPr="00D66AD7">
              <w:rPr>
                <w:rFonts w:ascii="Times New Roman" w:hAnsi="Times New Roman"/>
                <w:sz w:val="28"/>
                <w:szCs w:val="28"/>
                <w:lang w:val="uk-UA"/>
              </w:rPr>
              <w:t xml:space="preserve">дитячого населення </w:t>
            </w:r>
            <w:r w:rsidRPr="0021595D">
              <w:rPr>
                <w:rFonts w:ascii="Times New Roman" w:hAnsi="Times New Roman"/>
                <w:sz w:val="28"/>
                <w:szCs w:val="28"/>
                <w:lang w:val="uk-UA"/>
              </w:rPr>
              <w:t>з певних груп ризику</w:t>
            </w:r>
            <w:r w:rsidR="003A7109" w:rsidRPr="00D66AD7">
              <w:rPr>
                <w:rFonts w:ascii="Times New Roman" w:hAnsi="Times New Roman"/>
                <w:sz w:val="28"/>
                <w:szCs w:val="28"/>
                <w:lang w:val="uk-UA"/>
              </w:rPr>
              <w:t>.</w:t>
            </w:r>
          </w:p>
        </w:tc>
      </w:tr>
      <w:tr w:rsidR="003A7109" w:rsidRPr="00D66AD7" w:rsidTr="0093177B">
        <w:trPr>
          <w:trHeight w:val="1581"/>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дітей народжених ВІЛ-інфікованими жінками, які безоплатно забезпечені молочними сумішами у перший рік життя дитини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E28C4" w:rsidRPr="00D66AD7" w:rsidRDefault="003E28C4" w:rsidP="003E28C4">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 xml:space="preserve">Попередження нових випадків ВІЛ-інфекції у дітей, народжених ВІЛ-інфікованими жінками. Забезпечення на 100% молочними сумішами дітей, народжених ВІЛ-інфікованими жінками. </w:t>
            </w:r>
          </w:p>
        </w:tc>
      </w:tr>
      <w:tr w:rsidR="003A7109" w:rsidRPr="003E28C4" w:rsidTr="0093177B">
        <w:trPr>
          <w:trHeight w:val="1504"/>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придбаної лікувальної суміші «</w:t>
            </w:r>
            <w:proofErr w:type="spellStart"/>
            <w:r w:rsidRPr="00D66AD7">
              <w:rPr>
                <w:rFonts w:ascii="Times New Roman" w:hAnsi="Times New Roman"/>
                <w:sz w:val="28"/>
                <w:szCs w:val="28"/>
                <w:lang w:val="uk-UA"/>
              </w:rPr>
              <w:t>Comida</w:t>
            </w:r>
            <w:proofErr w:type="spellEnd"/>
            <w:r w:rsidRPr="00D66AD7">
              <w:rPr>
                <w:rFonts w:ascii="Times New Roman" w:hAnsi="Times New Roman"/>
                <w:sz w:val="28"/>
                <w:szCs w:val="28"/>
                <w:lang w:val="uk-UA"/>
              </w:rPr>
              <w:t xml:space="preserve"> – PKU B»</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130</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130</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130</w:t>
            </w:r>
          </w:p>
        </w:tc>
        <w:tc>
          <w:tcPr>
            <w:tcW w:w="5674" w:type="dxa"/>
          </w:tcPr>
          <w:p w:rsidR="003A7109" w:rsidRPr="00D66AD7"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Забезпечення </w:t>
            </w:r>
            <w:proofErr w:type="spellStart"/>
            <w:r w:rsidRPr="00D66AD7">
              <w:rPr>
                <w:rFonts w:ascii="Times New Roman" w:hAnsi="Times New Roman"/>
                <w:sz w:val="28"/>
                <w:szCs w:val="28"/>
                <w:lang w:val="uk-UA"/>
              </w:rPr>
              <w:t>життєнеобхідним</w:t>
            </w:r>
            <w:proofErr w:type="spellEnd"/>
            <w:r w:rsidRPr="00D66AD7">
              <w:rPr>
                <w:rFonts w:ascii="Times New Roman" w:hAnsi="Times New Roman"/>
                <w:sz w:val="28"/>
                <w:szCs w:val="28"/>
                <w:lang w:val="uk-UA"/>
              </w:rPr>
              <w:t xml:space="preserve"> харчуванням та покращення якості життя пацієнт</w:t>
            </w:r>
            <w:r w:rsidR="003E28C4">
              <w:rPr>
                <w:rFonts w:ascii="Times New Roman" w:hAnsi="Times New Roman"/>
                <w:sz w:val="28"/>
                <w:szCs w:val="28"/>
                <w:lang w:val="uk-UA"/>
              </w:rPr>
              <w:t>ів</w:t>
            </w:r>
            <w:r w:rsidRPr="00D66AD7">
              <w:rPr>
                <w:rFonts w:ascii="Times New Roman" w:hAnsi="Times New Roman"/>
                <w:sz w:val="28"/>
                <w:szCs w:val="28"/>
                <w:lang w:val="uk-UA"/>
              </w:rPr>
              <w:t xml:space="preserve">. На 100%  забезпечення лікувальними сумішами пацієнтів хворих на </w:t>
            </w:r>
            <w:proofErr w:type="spellStart"/>
            <w:r w:rsidRPr="00D66AD7">
              <w:rPr>
                <w:rFonts w:ascii="Times New Roman" w:hAnsi="Times New Roman"/>
                <w:sz w:val="28"/>
                <w:szCs w:val="28"/>
                <w:lang w:val="uk-UA"/>
              </w:rPr>
              <w:t>фенілкетонурію</w:t>
            </w:r>
            <w:proofErr w:type="spellEnd"/>
            <w:r w:rsidRPr="00D66AD7">
              <w:rPr>
                <w:rFonts w:ascii="Times New Roman" w:hAnsi="Times New Roman"/>
                <w:sz w:val="28"/>
                <w:szCs w:val="28"/>
                <w:lang w:val="uk-UA"/>
              </w:rPr>
              <w:t>.</w:t>
            </w:r>
          </w:p>
        </w:tc>
      </w:tr>
      <w:tr w:rsidR="003A7109" w:rsidRPr="002F76BE" w:rsidTr="003E28C4">
        <w:trPr>
          <w:trHeight w:val="1326"/>
        </w:trPr>
        <w:tc>
          <w:tcPr>
            <w:tcW w:w="4252" w:type="dxa"/>
          </w:tcPr>
          <w:p w:rsidR="003E28C4" w:rsidRPr="00D66AD7"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w:t>
            </w:r>
            <w:r w:rsidR="003E28C4" w:rsidRPr="003E28C4">
              <w:rPr>
                <w:rFonts w:ascii="Times New Roman" w:hAnsi="Times New Roman"/>
                <w:sz w:val="28"/>
                <w:szCs w:val="28"/>
                <w:lang w:val="uk-UA"/>
              </w:rPr>
              <w:t xml:space="preserve">осіб, які </w:t>
            </w:r>
            <w:r w:rsidR="003E28C4">
              <w:rPr>
                <w:rFonts w:ascii="Times New Roman" w:hAnsi="Times New Roman"/>
                <w:sz w:val="28"/>
                <w:szCs w:val="28"/>
                <w:lang w:val="uk-UA"/>
              </w:rPr>
              <w:t>з</w:t>
            </w:r>
            <w:r w:rsidR="003E28C4" w:rsidRPr="003E28C4">
              <w:rPr>
                <w:rFonts w:ascii="Times New Roman" w:hAnsi="Times New Roman"/>
                <w:sz w:val="28"/>
                <w:szCs w:val="28"/>
                <w:lang w:val="uk-UA"/>
              </w:rPr>
              <w:t>абезпечуються безоплатно лікарськими засобами по пільговим рецептам</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E28C4" w:rsidRPr="00D66AD7" w:rsidRDefault="003E28C4" w:rsidP="003E28C4">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439</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438</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438</w:t>
            </w:r>
          </w:p>
        </w:tc>
        <w:tc>
          <w:tcPr>
            <w:tcW w:w="5674" w:type="dxa"/>
          </w:tcPr>
          <w:p w:rsidR="003A7109" w:rsidRPr="00D66AD7"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Соціальна підтримка та забезпечення </w:t>
            </w:r>
            <w:proofErr w:type="spellStart"/>
            <w:r w:rsidRPr="00D66AD7">
              <w:rPr>
                <w:rFonts w:ascii="Times New Roman" w:hAnsi="Times New Roman"/>
                <w:sz w:val="28"/>
                <w:szCs w:val="28"/>
                <w:lang w:val="uk-UA"/>
              </w:rPr>
              <w:t>життянеобхідними</w:t>
            </w:r>
            <w:proofErr w:type="spellEnd"/>
            <w:r w:rsidRPr="00D66AD7">
              <w:rPr>
                <w:rFonts w:ascii="Times New Roman" w:hAnsi="Times New Roman"/>
                <w:sz w:val="28"/>
                <w:szCs w:val="28"/>
                <w:lang w:val="uk-UA"/>
              </w:rPr>
              <w:t xml:space="preserve"> лікарськими засобами </w:t>
            </w:r>
            <w:r w:rsidR="003E28C4">
              <w:rPr>
                <w:rFonts w:ascii="Times New Roman" w:hAnsi="Times New Roman"/>
                <w:sz w:val="28"/>
                <w:szCs w:val="28"/>
                <w:lang w:val="uk-UA"/>
              </w:rPr>
              <w:t xml:space="preserve">окремих груп </w:t>
            </w:r>
            <w:r w:rsidRPr="00D66AD7">
              <w:rPr>
                <w:rFonts w:ascii="Times New Roman" w:hAnsi="Times New Roman"/>
                <w:sz w:val="28"/>
                <w:szCs w:val="28"/>
                <w:lang w:val="uk-UA"/>
              </w:rPr>
              <w:t xml:space="preserve"> населення міста.</w:t>
            </w:r>
          </w:p>
        </w:tc>
      </w:tr>
      <w:tr w:rsidR="003A7109" w:rsidRPr="002F76BE" w:rsidTr="003E28C4">
        <w:trPr>
          <w:trHeight w:val="1543"/>
        </w:trPr>
        <w:tc>
          <w:tcPr>
            <w:tcW w:w="4252" w:type="dxa"/>
          </w:tcPr>
          <w:p w:rsidR="003A7109"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осіб з інвалідністю та дітей з інвалідністю, які забезпечуються безоплатно  медичними виробами (</w:t>
            </w:r>
            <w:proofErr w:type="spellStart"/>
            <w:r w:rsidRPr="00D66AD7">
              <w:rPr>
                <w:rFonts w:ascii="Times New Roman" w:hAnsi="Times New Roman"/>
                <w:sz w:val="28"/>
                <w:szCs w:val="28"/>
                <w:lang w:val="uk-UA"/>
              </w:rPr>
              <w:t>калоприймачі</w:t>
            </w:r>
            <w:proofErr w:type="spellEnd"/>
            <w:r w:rsidRPr="00D66AD7">
              <w:rPr>
                <w:rFonts w:ascii="Times New Roman" w:hAnsi="Times New Roman"/>
                <w:sz w:val="28"/>
                <w:szCs w:val="28"/>
                <w:lang w:val="uk-UA"/>
              </w:rPr>
              <w:t>, підгузки</w:t>
            </w:r>
            <w:r w:rsidR="003E28C4">
              <w:rPr>
                <w:rFonts w:ascii="Times New Roman" w:hAnsi="Times New Roman"/>
                <w:sz w:val="28"/>
                <w:szCs w:val="28"/>
                <w:lang w:val="uk-UA"/>
              </w:rPr>
              <w:t xml:space="preserve"> тощо</w:t>
            </w:r>
            <w:r w:rsidRPr="00D66AD7">
              <w:rPr>
                <w:rFonts w:ascii="Times New Roman" w:hAnsi="Times New Roman"/>
                <w:sz w:val="28"/>
                <w:szCs w:val="28"/>
                <w:lang w:val="uk-UA"/>
              </w:rPr>
              <w:t>)</w:t>
            </w:r>
          </w:p>
          <w:p w:rsidR="003E28C4" w:rsidRPr="00D66AD7" w:rsidRDefault="003E28C4" w:rsidP="003E28C4">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225</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223</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223</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осіб з інвалідністю та дітей з інвалідністю.</w:t>
            </w:r>
          </w:p>
        </w:tc>
      </w:tr>
      <w:tr w:rsidR="003A7109" w:rsidRPr="002F76BE" w:rsidTr="0093177B">
        <w:trPr>
          <w:trHeight w:val="372"/>
        </w:trPr>
        <w:tc>
          <w:tcPr>
            <w:tcW w:w="4252" w:type="dxa"/>
          </w:tcPr>
          <w:p w:rsidR="003A7109"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осіб, які забезпечується безоплатно лікарськими засобами для проведення знеболюючої терапії </w:t>
            </w:r>
          </w:p>
          <w:p w:rsidR="003E28C4" w:rsidRPr="00D66AD7" w:rsidRDefault="003E28C4" w:rsidP="00D66AD7">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48</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48</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48</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онкологічних хворих (щомісячно від 5 осіб та більше).</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lastRenderedPageBreak/>
              <w:t>Кількість зубопротезувань  пільгової категорії населення</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Охоплення безоплатним зубопротезуванням 16%  пільгової категорії населення  що перебувають на черзі.</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проведених капітальних ремонтів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Підвищення комфорту  та умов перебування пацієнтів в лікарнях.</w:t>
            </w:r>
          </w:p>
        </w:tc>
      </w:tr>
    </w:tbl>
    <w:p w:rsidR="003A7109" w:rsidRPr="0049350E" w:rsidRDefault="003A7109" w:rsidP="00674F68">
      <w:pPr>
        <w:spacing w:before="120" w:after="0" w:line="240" w:lineRule="auto"/>
        <w:ind w:left="426"/>
        <w:jc w:val="both"/>
        <w:rPr>
          <w:rFonts w:ascii="Times New Roman" w:hAnsi="Times New Roman"/>
          <w:sz w:val="28"/>
          <w:szCs w:val="28"/>
          <w:lang w:val="uk-UA"/>
        </w:rPr>
      </w:pPr>
      <w:r w:rsidRPr="00DA217B">
        <w:rPr>
          <w:rFonts w:ascii="Times New Roman" w:hAnsi="Times New Roman"/>
          <w:sz w:val="28"/>
          <w:szCs w:val="28"/>
          <w:lang w:val="uk-UA"/>
        </w:rPr>
        <w:t xml:space="preserve">Оцінка очікуваних результатів здійснюється відділом охорони здоров’я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Результати оцінки Програми враховуються при щорічному звіті про виконання Програми та виносяться на розгляд  засідання виконавчого комітету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Інформація  про результати оцінки Програми розміщується після прийняття рішення виконавчого комітету на офіційному сайті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у тижневий термін.</w:t>
      </w: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5149BA" w:rsidRDefault="005149BA" w:rsidP="005149BA">
      <w:pPr>
        <w:rPr>
          <w:rFonts w:ascii="Times New Roman" w:hAnsi="Times New Roman"/>
          <w:sz w:val="28"/>
          <w:szCs w:val="28"/>
          <w:lang w:val="uk-UA"/>
        </w:rPr>
      </w:pPr>
      <w:r>
        <w:rPr>
          <w:rFonts w:ascii="Times New Roman" w:hAnsi="Times New Roman"/>
          <w:sz w:val="28"/>
          <w:szCs w:val="28"/>
          <w:lang w:val="uk-UA"/>
        </w:rPr>
        <w:t xml:space="preserve">      Секретар міської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r>
        <w:rPr>
          <w:rFonts w:ascii="Times New Roman" w:hAnsi="Times New Roman"/>
          <w:sz w:val="28"/>
          <w:szCs w:val="28"/>
          <w:lang w:val="uk-UA"/>
        </w:rPr>
        <w:tab/>
        <w:t xml:space="preserve">    Сергій ОСТРЕНКО</w:t>
      </w:r>
    </w:p>
    <w:p w:rsidR="003A7109" w:rsidRPr="00CA3836" w:rsidRDefault="003A7109">
      <w:pPr>
        <w:rPr>
          <w:lang w:val="uk-UA"/>
        </w:rPr>
      </w:pPr>
    </w:p>
    <w:sectPr w:rsidR="003A7109" w:rsidRPr="00CA3836" w:rsidSect="00674F68">
      <w:pgSz w:w="16838" w:h="11906" w:orient="landscape" w:code="9"/>
      <w:pgMar w:top="1276"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DA5"/>
    <w:multiLevelType w:val="hybridMultilevel"/>
    <w:tmpl w:val="3CAAD8B0"/>
    <w:lvl w:ilvl="0" w:tplc="45622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45784795"/>
    <w:multiLevelType w:val="hybridMultilevel"/>
    <w:tmpl w:val="0E0AE916"/>
    <w:lvl w:ilvl="0" w:tplc="2D72CBD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
    <w:nsid w:val="67F870D4"/>
    <w:multiLevelType w:val="hybridMultilevel"/>
    <w:tmpl w:val="6434A77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0BD"/>
    <w:rsid w:val="00015B8D"/>
    <w:rsid w:val="00064D18"/>
    <w:rsid w:val="000836C9"/>
    <w:rsid w:val="00094471"/>
    <w:rsid w:val="00097E4F"/>
    <w:rsid w:val="000A7A0D"/>
    <w:rsid w:val="000C1D8C"/>
    <w:rsid w:val="000C2BE7"/>
    <w:rsid w:val="000E53B6"/>
    <w:rsid w:val="000F363D"/>
    <w:rsid w:val="0012115D"/>
    <w:rsid w:val="00122126"/>
    <w:rsid w:val="00140687"/>
    <w:rsid w:val="001516F5"/>
    <w:rsid w:val="0016550E"/>
    <w:rsid w:val="00173728"/>
    <w:rsid w:val="00183857"/>
    <w:rsid w:val="00183B7A"/>
    <w:rsid w:val="001C4420"/>
    <w:rsid w:val="001C7731"/>
    <w:rsid w:val="001D1472"/>
    <w:rsid w:val="001D64CE"/>
    <w:rsid w:val="002020DF"/>
    <w:rsid w:val="00211603"/>
    <w:rsid w:val="002152B1"/>
    <w:rsid w:val="0021595D"/>
    <w:rsid w:val="00256DAB"/>
    <w:rsid w:val="00264C03"/>
    <w:rsid w:val="00265115"/>
    <w:rsid w:val="002821F9"/>
    <w:rsid w:val="002A178E"/>
    <w:rsid w:val="002D42AD"/>
    <w:rsid w:val="002F76BE"/>
    <w:rsid w:val="00301B78"/>
    <w:rsid w:val="00360C1B"/>
    <w:rsid w:val="003769C1"/>
    <w:rsid w:val="00393767"/>
    <w:rsid w:val="003A7109"/>
    <w:rsid w:val="003A7CB2"/>
    <w:rsid w:val="003B59CE"/>
    <w:rsid w:val="003D1BF3"/>
    <w:rsid w:val="003E28C4"/>
    <w:rsid w:val="003E6972"/>
    <w:rsid w:val="003E6B29"/>
    <w:rsid w:val="00410BED"/>
    <w:rsid w:val="00412B7C"/>
    <w:rsid w:val="00436BDA"/>
    <w:rsid w:val="004718CF"/>
    <w:rsid w:val="004833EB"/>
    <w:rsid w:val="004909EF"/>
    <w:rsid w:val="0049350E"/>
    <w:rsid w:val="004968F8"/>
    <w:rsid w:val="004E1367"/>
    <w:rsid w:val="004F0864"/>
    <w:rsid w:val="0050183F"/>
    <w:rsid w:val="005149BA"/>
    <w:rsid w:val="0052678E"/>
    <w:rsid w:val="005308FA"/>
    <w:rsid w:val="005431C8"/>
    <w:rsid w:val="00550ABF"/>
    <w:rsid w:val="00593CB0"/>
    <w:rsid w:val="005A5AF8"/>
    <w:rsid w:val="005D3061"/>
    <w:rsid w:val="005F4844"/>
    <w:rsid w:val="00600ECD"/>
    <w:rsid w:val="006012C8"/>
    <w:rsid w:val="00672243"/>
    <w:rsid w:val="00674F68"/>
    <w:rsid w:val="006D3406"/>
    <w:rsid w:val="006D4E12"/>
    <w:rsid w:val="006F155C"/>
    <w:rsid w:val="00704A06"/>
    <w:rsid w:val="007124E8"/>
    <w:rsid w:val="00714ADE"/>
    <w:rsid w:val="007221B4"/>
    <w:rsid w:val="007366C1"/>
    <w:rsid w:val="00760A01"/>
    <w:rsid w:val="00775C11"/>
    <w:rsid w:val="007770EE"/>
    <w:rsid w:val="007B285C"/>
    <w:rsid w:val="007D6D1F"/>
    <w:rsid w:val="007E146A"/>
    <w:rsid w:val="007E1830"/>
    <w:rsid w:val="007F14D3"/>
    <w:rsid w:val="007F2E19"/>
    <w:rsid w:val="007F4C4D"/>
    <w:rsid w:val="007F6181"/>
    <w:rsid w:val="008250FF"/>
    <w:rsid w:val="00826A93"/>
    <w:rsid w:val="0085362C"/>
    <w:rsid w:val="00857308"/>
    <w:rsid w:val="00882B8D"/>
    <w:rsid w:val="00882E22"/>
    <w:rsid w:val="0089599A"/>
    <w:rsid w:val="008A14FB"/>
    <w:rsid w:val="008A30AB"/>
    <w:rsid w:val="00905E8E"/>
    <w:rsid w:val="0093152B"/>
    <w:rsid w:val="0093177B"/>
    <w:rsid w:val="00961E90"/>
    <w:rsid w:val="00972E5A"/>
    <w:rsid w:val="00974B98"/>
    <w:rsid w:val="00974EF9"/>
    <w:rsid w:val="009C327A"/>
    <w:rsid w:val="009D1F19"/>
    <w:rsid w:val="009E0D2C"/>
    <w:rsid w:val="009E2083"/>
    <w:rsid w:val="009E77F5"/>
    <w:rsid w:val="009E7F47"/>
    <w:rsid w:val="009F717B"/>
    <w:rsid w:val="00A436B2"/>
    <w:rsid w:val="00A53AEB"/>
    <w:rsid w:val="00A540EC"/>
    <w:rsid w:val="00A629CE"/>
    <w:rsid w:val="00A949A7"/>
    <w:rsid w:val="00A97F94"/>
    <w:rsid w:val="00AA2405"/>
    <w:rsid w:val="00AA4F3C"/>
    <w:rsid w:val="00AA6095"/>
    <w:rsid w:val="00AC1760"/>
    <w:rsid w:val="00AE40BD"/>
    <w:rsid w:val="00AE58AB"/>
    <w:rsid w:val="00AF615C"/>
    <w:rsid w:val="00B2240F"/>
    <w:rsid w:val="00B364D9"/>
    <w:rsid w:val="00B44398"/>
    <w:rsid w:val="00B64509"/>
    <w:rsid w:val="00B75D65"/>
    <w:rsid w:val="00B97908"/>
    <w:rsid w:val="00BA7525"/>
    <w:rsid w:val="00BB0BB6"/>
    <w:rsid w:val="00BB7B58"/>
    <w:rsid w:val="00BD10C8"/>
    <w:rsid w:val="00BE29B3"/>
    <w:rsid w:val="00BE629F"/>
    <w:rsid w:val="00BF1E16"/>
    <w:rsid w:val="00C244D0"/>
    <w:rsid w:val="00C72D88"/>
    <w:rsid w:val="00CA3836"/>
    <w:rsid w:val="00CB13A6"/>
    <w:rsid w:val="00CB1E7B"/>
    <w:rsid w:val="00CC575E"/>
    <w:rsid w:val="00CF646A"/>
    <w:rsid w:val="00D06019"/>
    <w:rsid w:val="00D0671F"/>
    <w:rsid w:val="00D06FEE"/>
    <w:rsid w:val="00D139CD"/>
    <w:rsid w:val="00D54113"/>
    <w:rsid w:val="00D66AD7"/>
    <w:rsid w:val="00D9144B"/>
    <w:rsid w:val="00D93DF1"/>
    <w:rsid w:val="00D946F4"/>
    <w:rsid w:val="00DA217B"/>
    <w:rsid w:val="00DC07E3"/>
    <w:rsid w:val="00DC15CF"/>
    <w:rsid w:val="00DF663C"/>
    <w:rsid w:val="00E13001"/>
    <w:rsid w:val="00E21E8E"/>
    <w:rsid w:val="00E442F2"/>
    <w:rsid w:val="00E56558"/>
    <w:rsid w:val="00E6489B"/>
    <w:rsid w:val="00EA319B"/>
    <w:rsid w:val="00ED0180"/>
    <w:rsid w:val="00ED1968"/>
    <w:rsid w:val="00ED58D5"/>
    <w:rsid w:val="00F02DCB"/>
    <w:rsid w:val="00F60F31"/>
    <w:rsid w:val="00F77E2B"/>
    <w:rsid w:val="00F81DCA"/>
    <w:rsid w:val="00FA7E39"/>
    <w:rsid w:val="00FE0C6F"/>
    <w:rsid w:val="00FE2016"/>
    <w:rsid w:val="00FF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8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40BD"/>
    <w:pPr>
      <w:ind w:left="720"/>
    </w:pPr>
  </w:style>
  <w:style w:type="table" w:styleId="a4">
    <w:name w:val="Table Grid"/>
    <w:basedOn w:val="a1"/>
    <w:uiPriority w:val="99"/>
    <w:rsid w:val="007F1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301502">
      <w:marLeft w:val="0"/>
      <w:marRight w:val="0"/>
      <w:marTop w:val="0"/>
      <w:marBottom w:val="0"/>
      <w:divBdr>
        <w:top w:val="none" w:sz="0" w:space="0" w:color="auto"/>
        <w:left w:val="none" w:sz="0" w:space="0" w:color="auto"/>
        <w:bottom w:val="none" w:sz="0" w:space="0" w:color="auto"/>
        <w:right w:val="none" w:sz="0" w:space="0" w:color="auto"/>
      </w:divBdr>
    </w:div>
    <w:div w:id="405301503">
      <w:marLeft w:val="0"/>
      <w:marRight w:val="0"/>
      <w:marTop w:val="0"/>
      <w:marBottom w:val="0"/>
      <w:divBdr>
        <w:top w:val="none" w:sz="0" w:space="0" w:color="auto"/>
        <w:left w:val="none" w:sz="0" w:space="0" w:color="auto"/>
        <w:bottom w:val="none" w:sz="0" w:space="0" w:color="auto"/>
        <w:right w:val="none" w:sz="0" w:space="0" w:color="auto"/>
      </w:divBdr>
    </w:div>
    <w:div w:id="139226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1038</TotalTime>
  <Pages>3</Pages>
  <Words>3184</Words>
  <Characters>1815</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120</cp:revision>
  <cp:lastPrinted>2025-03-14T07:19:00Z</cp:lastPrinted>
  <dcterms:created xsi:type="dcterms:W3CDTF">2019-08-13T08:15:00Z</dcterms:created>
  <dcterms:modified xsi:type="dcterms:W3CDTF">2025-07-08T13:16:00Z</dcterms:modified>
</cp:coreProperties>
</file>