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5D" w:rsidRDefault="00C2725D" w:rsidP="00C2725D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820749702" r:id="rId7"/>
        </w:object>
      </w:r>
    </w:p>
    <w:p w:rsidR="00C2725D" w:rsidRPr="00E25F41" w:rsidRDefault="00C2725D" w:rsidP="00C2725D">
      <w:pPr>
        <w:jc w:val="center"/>
        <w:rPr>
          <w:sz w:val="16"/>
          <w:szCs w:val="16"/>
        </w:rPr>
      </w:pPr>
    </w:p>
    <w:p w:rsidR="00C2725D" w:rsidRDefault="00C2725D" w:rsidP="00C2725D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C2725D" w:rsidRDefault="00C2725D" w:rsidP="00C2725D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C2725D" w:rsidRPr="00E25F41" w:rsidRDefault="00C2725D" w:rsidP="00C2725D">
      <w:pPr>
        <w:jc w:val="center"/>
        <w:rPr>
          <w:sz w:val="16"/>
          <w:szCs w:val="16"/>
        </w:rPr>
      </w:pPr>
    </w:p>
    <w:p w:rsidR="00C2725D" w:rsidRDefault="00C2725D" w:rsidP="00C2725D">
      <w:pPr>
        <w:pStyle w:val="2"/>
        <w:tabs>
          <w:tab w:val="left" w:pos="-7200"/>
        </w:tabs>
      </w:pPr>
      <w:r>
        <w:rPr>
          <w:b w:val="0"/>
        </w:rPr>
        <w:t>Р</w:t>
      </w:r>
      <w:r w:rsidR="009E5CA3">
        <w:rPr>
          <w:b w:val="0"/>
        </w:rPr>
        <w:t xml:space="preserve"> </w:t>
      </w:r>
      <w:r>
        <w:rPr>
          <w:b w:val="0"/>
        </w:rPr>
        <w:t>І</w:t>
      </w:r>
      <w:r w:rsidR="009E5CA3">
        <w:rPr>
          <w:b w:val="0"/>
        </w:rPr>
        <w:t xml:space="preserve"> </w:t>
      </w:r>
      <w:r>
        <w:rPr>
          <w:b w:val="0"/>
        </w:rPr>
        <w:t>Ш</w:t>
      </w:r>
      <w:r w:rsidR="009E5CA3">
        <w:rPr>
          <w:b w:val="0"/>
        </w:rPr>
        <w:t xml:space="preserve"> </w:t>
      </w:r>
      <w:r>
        <w:rPr>
          <w:b w:val="0"/>
        </w:rPr>
        <w:t>Е</w:t>
      </w:r>
      <w:r w:rsidR="009E5CA3">
        <w:rPr>
          <w:b w:val="0"/>
        </w:rPr>
        <w:t xml:space="preserve"> </w:t>
      </w:r>
      <w:r>
        <w:rPr>
          <w:b w:val="0"/>
        </w:rPr>
        <w:t>Н</w:t>
      </w:r>
      <w:r w:rsidR="009E5CA3">
        <w:rPr>
          <w:b w:val="0"/>
        </w:rPr>
        <w:t xml:space="preserve"> </w:t>
      </w:r>
      <w:r>
        <w:rPr>
          <w:b w:val="0"/>
        </w:rPr>
        <w:t>Н</w:t>
      </w:r>
      <w:r w:rsidR="009E5CA3">
        <w:rPr>
          <w:b w:val="0"/>
        </w:rPr>
        <w:t xml:space="preserve"> </w:t>
      </w:r>
      <w:r>
        <w:rPr>
          <w:b w:val="0"/>
        </w:rPr>
        <w:t>Я</w:t>
      </w:r>
    </w:p>
    <w:p w:rsidR="00C2725D" w:rsidRPr="00447245" w:rsidRDefault="00B8117E" w:rsidP="00C2725D">
      <w:pPr>
        <w:spacing w:line="320" w:lineRule="exact"/>
        <w:rPr>
          <w:u w:val="single"/>
          <w:lang w:val="uk-UA"/>
        </w:rPr>
      </w:pPr>
      <w:r>
        <w:rPr>
          <w:lang w:val="uk-UA"/>
        </w:rPr>
        <w:t>25.09.</w:t>
      </w:r>
      <w:r w:rsidR="00C2725D">
        <w:t>20</w:t>
      </w:r>
      <w:r w:rsidR="00C2725D">
        <w:rPr>
          <w:lang w:val="uk-UA"/>
        </w:rPr>
        <w:t>25</w:t>
      </w:r>
      <w:r w:rsidR="00C2725D">
        <w:t xml:space="preserve"> </w:t>
      </w:r>
      <w:r>
        <w:rPr>
          <w:lang w:val="uk-UA"/>
        </w:rPr>
        <w:t xml:space="preserve">                      </w:t>
      </w:r>
      <w:r w:rsidR="00C2725D">
        <w:rPr>
          <w:lang w:val="uk-UA"/>
        </w:rPr>
        <w:t xml:space="preserve">    </w:t>
      </w:r>
      <w:r w:rsidR="00C2725D">
        <w:t xml:space="preserve">   </w:t>
      </w:r>
      <w:r w:rsidR="00C2725D">
        <w:rPr>
          <w:lang w:val="uk-UA"/>
        </w:rPr>
        <w:t xml:space="preserve">   </w:t>
      </w:r>
      <w:r w:rsidR="00C2725D">
        <w:t xml:space="preserve">     м.</w:t>
      </w:r>
      <w:r w:rsidR="00C2725D">
        <w:rPr>
          <w:lang w:val="uk-UA"/>
        </w:rPr>
        <w:t xml:space="preserve"> </w:t>
      </w:r>
      <w:r>
        <w:t xml:space="preserve">Павлоград </w:t>
      </w:r>
      <w:r>
        <w:rPr>
          <w:lang w:val="uk-UA"/>
        </w:rPr>
        <w:t xml:space="preserve">                             </w:t>
      </w:r>
      <w:r w:rsidR="00C2725D" w:rsidRPr="00B8117E">
        <w:t>№</w:t>
      </w:r>
      <w:r>
        <w:rPr>
          <w:lang w:val="uk-UA"/>
        </w:rPr>
        <w:t xml:space="preserve"> 1753/0/3-25</w:t>
      </w:r>
    </w:p>
    <w:p w:rsidR="00C2725D" w:rsidRPr="009E5CA3" w:rsidRDefault="00C2725D" w:rsidP="00C2725D">
      <w:pPr>
        <w:pStyle w:val="1"/>
        <w:jc w:val="left"/>
        <w:rPr>
          <w:b w:val="0"/>
          <w:bCs w:val="0"/>
          <w:sz w:val="27"/>
          <w:szCs w:val="27"/>
          <w:lang w:val="ru-RU"/>
        </w:rPr>
      </w:pPr>
      <w:r w:rsidRPr="009E5CA3">
        <w:rPr>
          <w:b w:val="0"/>
          <w:bCs w:val="0"/>
          <w:sz w:val="27"/>
          <w:szCs w:val="27"/>
        </w:rPr>
        <w:t>Про погодження на</w:t>
      </w:r>
    </w:p>
    <w:p w:rsidR="00C2725D" w:rsidRPr="009E5CA3" w:rsidRDefault="00C2725D" w:rsidP="00C2725D">
      <w:pPr>
        <w:pStyle w:val="1"/>
        <w:jc w:val="left"/>
        <w:rPr>
          <w:b w:val="0"/>
          <w:sz w:val="27"/>
          <w:szCs w:val="27"/>
        </w:rPr>
      </w:pPr>
      <w:r w:rsidRPr="009E5CA3">
        <w:rPr>
          <w:b w:val="0"/>
          <w:sz w:val="27"/>
          <w:szCs w:val="27"/>
        </w:rPr>
        <w:t>видалення та пересаджування</w:t>
      </w:r>
    </w:p>
    <w:p w:rsidR="00C2725D" w:rsidRPr="009E5CA3" w:rsidRDefault="00C2725D" w:rsidP="00C2725D">
      <w:pPr>
        <w:pStyle w:val="1"/>
        <w:jc w:val="left"/>
        <w:rPr>
          <w:b w:val="0"/>
          <w:sz w:val="27"/>
          <w:szCs w:val="27"/>
        </w:rPr>
      </w:pPr>
      <w:r w:rsidRPr="009E5CA3">
        <w:rPr>
          <w:b w:val="0"/>
          <w:sz w:val="27"/>
          <w:szCs w:val="27"/>
        </w:rPr>
        <w:t>дерев та кущів</w:t>
      </w:r>
    </w:p>
    <w:p w:rsidR="00C2725D" w:rsidRPr="009E5CA3" w:rsidRDefault="00C2725D" w:rsidP="00C2725D">
      <w:pPr>
        <w:rPr>
          <w:sz w:val="16"/>
          <w:szCs w:val="16"/>
          <w:lang w:val="uk-UA"/>
        </w:rPr>
      </w:pPr>
    </w:p>
    <w:p w:rsidR="00C2725D" w:rsidRPr="009E5CA3" w:rsidRDefault="00C2725D" w:rsidP="00C2725D">
      <w:pPr>
        <w:pStyle w:val="HTML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E5CA3">
        <w:rPr>
          <w:rFonts w:ascii="Times New Roman" w:hAnsi="Times New Roman" w:cs="Times New Roman"/>
          <w:sz w:val="27"/>
          <w:szCs w:val="27"/>
          <w:lang w:val="uk-UA"/>
        </w:rPr>
        <w:t xml:space="preserve">Згідно зі ст. ст. 30, 40 Закону України “Про місцеве самоврядування                     в Україні”, на підставі Порядку видалення дерев, кущів, газонів і квітників             </w:t>
      </w:r>
      <w:r w:rsidR="009E5CA3">
        <w:rPr>
          <w:rFonts w:ascii="Times New Roman" w:hAnsi="Times New Roman" w:cs="Times New Roman"/>
          <w:sz w:val="27"/>
          <w:szCs w:val="27"/>
          <w:lang w:val="uk-UA"/>
        </w:rPr>
        <w:t xml:space="preserve">             </w:t>
      </w:r>
      <w:r w:rsidRPr="009E5CA3">
        <w:rPr>
          <w:rFonts w:ascii="Times New Roman" w:hAnsi="Times New Roman" w:cs="Times New Roman"/>
          <w:sz w:val="27"/>
          <w:szCs w:val="27"/>
          <w:lang w:val="uk-UA"/>
        </w:rPr>
        <w:t xml:space="preserve"> у населених пунктах, затвердженого постановою Кабінету Міністрів                 України від 1 серпня 2006р. №1045 (зі змінами), розглянувши </w:t>
      </w:r>
      <w:r w:rsidR="009E5CA3" w:rsidRPr="009E5CA3">
        <w:rPr>
          <w:rFonts w:ascii="Times New Roman" w:hAnsi="Times New Roman" w:cs="Times New Roman"/>
          <w:sz w:val="27"/>
          <w:szCs w:val="27"/>
          <w:lang w:val="uk-UA"/>
        </w:rPr>
        <w:t xml:space="preserve">лист </w:t>
      </w:r>
      <w:r w:rsidR="009E5CA3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</w:t>
      </w:r>
      <w:r w:rsidRPr="009E5CA3">
        <w:rPr>
          <w:rFonts w:ascii="Times New Roman" w:hAnsi="Times New Roman" w:cs="Times New Roman"/>
          <w:sz w:val="27"/>
          <w:szCs w:val="27"/>
          <w:lang w:val="uk-UA"/>
        </w:rPr>
        <w:t xml:space="preserve">ОСББ «Світличної Ганни, 77» (Сучков Р. В.) у зв’язку з влаштуванням паркувальних кишень для автотранспорту, виконком міської ради </w:t>
      </w:r>
      <w:r w:rsidRPr="009E5CA3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</w:p>
    <w:p w:rsidR="00C2725D" w:rsidRPr="009E5CA3" w:rsidRDefault="00C2725D" w:rsidP="00C2725D">
      <w:pPr>
        <w:ind w:firstLine="709"/>
        <w:jc w:val="center"/>
        <w:rPr>
          <w:sz w:val="16"/>
          <w:szCs w:val="16"/>
          <w:lang w:val="uk-UA"/>
        </w:rPr>
      </w:pPr>
    </w:p>
    <w:p w:rsidR="00C2725D" w:rsidRPr="009E5CA3" w:rsidRDefault="00C2725D" w:rsidP="00C2725D">
      <w:pPr>
        <w:jc w:val="center"/>
        <w:rPr>
          <w:sz w:val="27"/>
          <w:szCs w:val="27"/>
          <w:lang w:val="uk-UA"/>
        </w:rPr>
      </w:pPr>
      <w:r w:rsidRPr="009E5CA3">
        <w:rPr>
          <w:sz w:val="27"/>
          <w:szCs w:val="27"/>
          <w:lang w:val="uk-UA"/>
        </w:rPr>
        <w:t>ВИРІШИВ:</w:t>
      </w:r>
    </w:p>
    <w:p w:rsidR="00C2725D" w:rsidRPr="009E5CA3" w:rsidRDefault="00C2725D" w:rsidP="00C2725D">
      <w:pPr>
        <w:ind w:firstLine="709"/>
        <w:jc w:val="center"/>
        <w:rPr>
          <w:sz w:val="16"/>
          <w:szCs w:val="16"/>
          <w:lang w:val="uk-UA"/>
        </w:rPr>
      </w:pPr>
    </w:p>
    <w:p w:rsidR="00C2725D" w:rsidRPr="009E5CA3" w:rsidRDefault="00BE63C9" w:rsidP="00C2725D">
      <w:pPr>
        <w:pStyle w:val="a6"/>
        <w:ind w:left="0" w:firstLine="709"/>
        <w:contextualSpacing w:val="0"/>
        <w:jc w:val="both"/>
        <w:rPr>
          <w:sz w:val="27"/>
          <w:szCs w:val="27"/>
          <w:lang w:val="uk-UA"/>
        </w:rPr>
      </w:pPr>
      <w:r w:rsidRPr="009E5CA3">
        <w:rPr>
          <w:sz w:val="27"/>
          <w:szCs w:val="27"/>
          <w:lang w:val="uk-UA"/>
        </w:rPr>
        <w:t>1. Погодити</w:t>
      </w:r>
      <w:r w:rsidR="00C2725D" w:rsidRPr="009E5CA3">
        <w:rPr>
          <w:sz w:val="27"/>
          <w:szCs w:val="27"/>
          <w:lang w:val="uk-UA"/>
        </w:rPr>
        <w:t xml:space="preserve"> ОСББ </w:t>
      </w:r>
      <w:r w:rsidRPr="009E5CA3">
        <w:rPr>
          <w:sz w:val="27"/>
          <w:szCs w:val="27"/>
          <w:lang w:val="uk-UA"/>
        </w:rPr>
        <w:t xml:space="preserve">«Світличної Ганни, 77» </w:t>
      </w:r>
      <w:r w:rsidR="00C2725D" w:rsidRPr="009E5CA3">
        <w:rPr>
          <w:sz w:val="27"/>
          <w:szCs w:val="27"/>
          <w:lang w:val="uk-UA"/>
        </w:rPr>
        <w:t>(Сучков Р. В) згідно з актом обстеження зелених насаджень від 04.09.2025р. №64 (додається)</w:t>
      </w:r>
      <w:r w:rsidR="00D557A7">
        <w:rPr>
          <w:sz w:val="27"/>
          <w:szCs w:val="27"/>
          <w:lang w:val="uk-UA"/>
        </w:rPr>
        <w:t xml:space="preserve"> за адресою:              вул. Ганни Світличної, 77</w:t>
      </w:r>
      <w:r w:rsidR="00C2725D" w:rsidRPr="009E5CA3">
        <w:rPr>
          <w:sz w:val="27"/>
          <w:szCs w:val="27"/>
          <w:lang w:val="uk-UA"/>
        </w:rPr>
        <w:t>:</w:t>
      </w:r>
    </w:p>
    <w:p w:rsidR="00C2725D" w:rsidRPr="009E5CA3" w:rsidRDefault="00C2725D" w:rsidP="00C2725D">
      <w:pPr>
        <w:pStyle w:val="a6"/>
        <w:ind w:left="0" w:firstLine="709"/>
        <w:contextualSpacing w:val="0"/>
        <w:jc w:val="both"/>
        <w:rPr>
          <w:sz w:val="27"/>
          <w:szCs w:val="27"/>
          <w:lang w:val="uk-UA"/>
        </w:rPr>
      </w:pPr>
      <w:r w:rsidRPr="009E5CA3">
        <w:rPr>
          <w:sz w:val="27"/>
          <w:szCs w:val="27"/>
          <w:lang w:val="uk-UA"/>
        </w:rPr>
        <w:t xml:space="preserve"> - видалення дерева;</w:t>
      </w:r>
    </w:p>
    <w:p w:rsidR="00C2725D" w:rsidRPr="009E5CA3" w:rsidRDefault="00C2725D" w:rsidP="00C2725D">
      <w:pPr>
        <w:pStyle w:val="a6"/>
        <w:ind w:left="0" w:firstLine="709"/>
        <w:contextualSpacing w:val="0"/>
        <w:jc w:val="both"/>
        <w:rPr>
          <w:sz w:val="27"/>
          <w:szCs w:val="27"/>
          <w:lang w:val="uk-UA"/>
        </w:rPr>
      </w:pPr>
      <w:r w:rsidRPr="009E5CA3">
        <w:rPr>
          <w:sz w:val="27"/>
          <w:szCs w:val="27"/>
          <w:lang w:val="uk-UA"/>
        </w:rPr>
        <w:t xml:space="preserve"> - пересаджування дерев в кількості 5 од.;</w:t>
      </w:r>
    </w:p>
    <w:p w:rsidR="00C2725D" w:rsidRPr="009E5CA3" w:rsidRDefault="00C2725D" w:rsidP="00C2725D">
      <w:pPr>
        <w:pStyle w:val="a6"/>
        <w:ind w:left="0" w:firstLine="709"/>
        <w:contextualSpacing w:val="0"/>
        <w:jc w:val="both"/>
        <w:rPr>
          <w:sz w:val="27"/>
          <w:szCs w:val="27"/>
          <w:lang w:val="uk-UA"/>
        </w:rPr>
      </w:pPr>
      <w:r w:rsidRPr="009E5CA3">
        <w:rPr>
          <w:sz w:val="27"/>
          <w:szCs w:val="27"/>
          <w:lang w:val="uk-UA"/>
        </w:rPr>
        <w:t xml:space="preserve"> -</w:t>
      </w:r>
      <w:r w:rsidR="00BE63C9" w:rsidRPr="009E5CA3">
        <w:rPr>
          <w:sz w:val="27"/>
          <w:szCs w:val="27"/>
          <w:lang w:val="uk-UA"/>
        </w:rPr>
        <w:t> </w:t>
      </w:r>
      <w:r w:rsidRPr="009E5CA3">
        <w:rPr>
          <w:sz w:val="27"/>
          <w:szCs w:val="27"/>
          <w:lang w:val="uk-UA"/>
        </w:rPr>
        <w:t>пересаджування кущів в кількості 11 од.</w:t>
      </w:r>
    </w:p>
    <w:p w:rsidR="00C2725D" w:rsidRPr="009E5CA3" w:rsidRDefault="00C2725D" w:rsidP="00C2725D">
      <w:pPr>
        <w:pStyle w:val="a6"/>
        <w:ind w:left="0" w:firstLine="709"/>
        <w:contextualSpacing w:val="0"/>
        <w:jc w:val="both"/>
        <w:rPr>
          <w:sz w:val="27"/>
          <w:szCs w:val="27"/>
          <w:lang w:val="uk-UA"/>
        </w:rPr>
      </w:pPr>
      <w:r w:rsidRPr="009E5CA3">
        <w:rPr>
          <w:sz w:val="27"/>
          <w:szCs w:val="27"/>
          <w:lang w:val="uk-UA"/>
        </w:rPr>
        <w:t xml:space="preserve">2. ОСББ «Світличної Ганни, 77» (Сучков Р. В.) виконати роботи з видалення та пересаджування дерев </w:t>
      </w:r>
      <w:r w:rsidR="00E65468">
        <w:rPr>
          <w:sz w:val="27"/>
          <w:szCs w:val="27"/>
          <w:lang w:val="uk-UA"/>
        </w:rPr>
        <w:t>і</w:t>
      </w:r>
      <w:r w:rsidRPr="009E5CA3">
        <w:rPr>
          <w:sz w:val="27"/>
          <w:szCs w:val="27"/>
          <w:lang w:val="uk-UA"/>
        </w:rPr>
        <w:t xml:space="preserve"> кущів та здійснити благоустрій території до 01.11.2025р. </w:t>
      </w:r>
    </w:p>
    <w:p w:rsidR="00BE63C9" w:rsidRPr="009E5CA3" w:rsidRDefault="00BE63C9" w:rsidP="00C2725D">
      <w:pPr>
        <w:pStyle w:val="a6"/>
        <w:ind w:left="0" w:firstLine="709"/>
        <w:contextualSpacing w:val="0"/>
        <w:jc w:val="both"/>
        <w:rPr>
          <w:sz w:val="27"/>
          <w:szCs w:val="27"/>
          <w:lang w:val="uk-UA"/>
        </w:rPr>
      </w:pPr>
      <w:r w:rsidRPr="009E5CA3">
        <w:rPr>
          <w:sz w:val="27"/>
          <w:szCs w:val="27"/>
          <w:lang w:val="uk-UA"/>
        </w:rPr>
        <w:t>3. Після завершення робіт з улаштування паркувальних кишень здійснити озеленення прилеглої території.</w:t>
      </w:r>
    </w:p>
    <w:p w:rsidR="00C2725D" w:rsidRPr="009E5CA3" w:rsidRDefault="00BE63C9" w:rsidP="00C2725D">
      <w:pPr>
        <w:pStyle w:val="a6"/>
        <w:ind w:left="0" w:firstLine="709"/>
        <w:contextualSpacing w:val="0"/>
        <w:jc w:val="both"/>
        <w:rPr>
          <w:sz w:val="27"/>
          <w:szCs w:val="27"/>
          <w:lang w:val="uk-UA"/>
        </w:rPr>
      </w:pPr>
      <w:r w:rsidRPr="009E5CA3">
        <w:rPr>
          <w:sz w:val="27"/>
          <w:szCs w:val="27"/>
          <w:lang w:val="uk-UA"/>
        </w:rPr>
        <w:t>4</w:t>
      </w:r>
      <w:r w:rsidR="00C2725D" w:rsidRPr="009E5CA3">
        <w:rPr>
          <w:sz w:val="27"/>
          <w:szCs w:val="27"/>
          <w:lang w:val="uk-UA"/>
        </w:rPr>
        <w:t xml:space="preserve">. Координацію роботи щодо виконання даного рішення покласти на начальника управління комунального господарства та будівництва </w:t>
      </w:r>
      <w:r w:rsidR="00C2725D" w:rsidRPr="009E5CA3">
        <w:rPr>
          <w:sz w:val="27"/>
          <w:szCs w:val="27"/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C2725D" w:rsidRDefault="00C2725D" w:rsidP="00C2725D">
      <w:pPr>
        <w:jc w:val="both"/>
        <w:rPr>
          <w:sz w:val="27"/>
          <w:szCs w:val="27"/>
          <w:lang w:val="uk-UA"/>
        </w:rPr>
      </w:pPr>
    </w:p>
    <w:p w:rsidR="00E71601" w:rsidRDefault="00E71601" w:rsidP="00C2725D">
      <w:pPr>
        <w:jc w:val="both"/>
        <w:rPr>
          <w:sz w:val="27"/>
          <w:szCs w:val="27"/>
          <w:lang w:val="uk-UA"/>
        </w:rPr>
      </w:pPr>
    </w:p>
    <w:p w:rsidR="00E71601" w:rsidRPr="009E5CA3" w:rsidRDefault="00E71601" w:rsidP="00C2725D">
      <w:pPr>
        <w:jc w:val="both"/>
        <w:rPr>
          <w:sz w:val="27"/>
          <w:szCs w:val="27"/>
          <w:lang w:val="uk-UA"/>
        </w:rPr>
      </w:pPr>
      <w:bookmarkStart w:id="0" w:name="_GoBack"/>
      <w:bookmarkEnd w:id="0"/>
    </w:p>
    <w:p w:rsidR="00C2725D" w:rsidRPr="009E5CA3" w:rsidRDefault="00C2725D" w:rsidP="00C2725D">
      <w:pPr>
        <w:jc w:val="both"/>
        <w:rPr>
          <w:sz w:val="27"/>
          <w:szCs w:val="27"/>
          <w:lang w:val="uk-UA"/>
        </w:rPr>
      </w:pPr>
      <w:r w:rsidRPr="009E5CA3">
        <w:rPr>
          <w:sz w:val="27"/>
          <w:szCs w:val="27"/>
          <w:lang w:val="uk-UA"/>
        </w:rPr>
        <w:t xml:space="preserve">Міський  голова                                                                   </w:t>
      </w:r>
      <w:r w:rsidR="009E5CA3">
        <w:rPr>
          <w:sz w:val="27"/>
          <w:szCs w:val="27"/>
          <w:lang w:val="uk-UA"/>
        </w:rPr>
        <w:t xml:space="preserve">  </w:t>
      </w:r>
      <w:r w:rsidRPr="009E5CA3">
        <w:rPr>
          <w:sz w:val="27"/>
          <w:szCs w:val="27"/>
          <w:lang w:val="uk-UA"/>
        </w:rPr>
        <w:t xml:space="preserve">  Анатолій ВЕРШИНА</w:t>
      </w:r>
    </w:p>
    <w:sectPr w:rsidR="00C2725D" w:rsidRPr="009E5CA3" w:rsidSect="00E25F41">
      <w:headerReference w:type="even" r:id="rId8"/>
      <w:headerReference w:type="default" r:id="rId9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89F" w:rsidRDefault="004E589F">
      <w:r>
        <w:separator/>
      </w:r>
    </w:p>
  </w:endnote>
  <w:endnote w:type="continuationSeparator" w:id="0">
    <w:p w:rsidR="004E589F" w:rsidRDefault="004E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89F" w:rsidRDefault="004E589F">
      <w:r>
        <w:separator/>
      </w:r>
    </w:p>
  </w:footnote>
  <w:footnote w:type="continuationSeparator" w:id="0">
    <w:p w:rsidR="004E589F" w:rsidRDefault="004E5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C2725D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4E58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C2725D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5CA3"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4E589F" w:rsidP="00C04538">
    <w:pPr>
      <w:pStyle w:val="a3"/>
      <w:rPr>
        <w:rStyle w:val="a5"/>
      </w:rPr>
    </w:pPr>
  </w:p>
  <w:p w:rsidR="00D97B95" w:rsidRPr="00C04538" w:rsidRDefault="004E589F" w:rsidP="00C04538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C1"/>
    <w:rsid w:val="00024C6E"/>
    <w:rsid w:val="000F75B2"/>
    <w:rsid w:val="003775CF"/>
    <w:rsid w:val="003B6A08"/>
    <w:rsid w:val="004E589F"/>
    <w:rsid w:val="005A18EA"/>
    <w:rsid w:val="00796832"/>
    <w:rsid w:val="009E5CA3"/>
    <w:rsid w:val="00B8117E"/>
    <w:rsid w:val="00BE63C9"/>
    <w:rsid w:val="00C2725D"/>
    <w:rsid w:val="00C649A4"/>
    <w:rsid w:val="00D557A7"/>
    <w:rsid w:val="00DF2D92"/>
    <w:rsid w:val="00E17AC1"/>
    <w:rsid w:val="00E65468"/>
    <w:rsid w:val="00E7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4236"/>
  <w15:chartTrackingRefBased/>
  <w15:docId w15:val="{4FEF27BE-983F-434E-AFA2-65796D16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2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C2725D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C2725D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72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272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C272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2725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C2725D"/>
    <w:rPr>
      <w:rFonts w:cs="Times New Roman"/>
    </w:rPr>
  </w:style>
  <w:style w:type="paragraph" w:styleId="HTML">
    <w:name w:val="HTML Preformatted"/>
    <w:basedOn w:val="a"/>
    <w:link w:val="HTML0"/>
    <w:rsid w:val="00C272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C2725D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C272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775C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75C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8</cp:revision>
  <cp:lastPrinted>2025-09-15T12:31:00Z</cp:lastPrinted>
  <dcterms:created xsi:type="dcterms:W3CDTF">2025-09-15T12:26:00Z</dcterms:created>
  <dcterms:modified xsi:type="dcterms:W3CDTF">2025-09-30T12:02:00Z</dcterms:modified>
</cp:coreProperties>
</file>