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C1" w:rsidRPr="00C84CC1" w:rsidRDefault="00C84CC1" w:rsidP="00C84CC1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C84CC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</w:t>
      </w:r>
      <w:r w:rsidR="002611D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     </w:t>
      </w:r>
      <w:r w:rsidRPr="00C84CC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C84CC1">
        <w:rPr>
          <w:rFonts w:ascii="Times New Roman" w:eastAsia="Times New Roman" w:hAnsi="Times New Roman" w:cs="Times New Roman"/>
          <w:sz w:val="32"/>
          <w:szCs w:val="32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818309871" r:id="rId6"/>
        </w:object>
      </w:r>
    </w:p>
    <w:p w:rsidR="00C84CC1" w:rsidRPr="00C84CC1" w:rsidRDefault="00C84CC1" w:rsidP="00C84CC1">
      <w:pPr>
        <w:suppressAutoHyphens/>
        <w:spacing w:after="0" w:line="9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84CC1" w:rsidRPr="00C84CC1" w:rsidRDefault="00C84CC1" w:rsidP="00C84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C84CC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C84CC1" w:rsidRPr="00C84CC1" w:rsidRDefault="00C84CC1" w:rsidP="00C84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C84CC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 МІСЬКА  РАДА</w:t>
      </w:r>
    </w:p>
    <w:p w:rsidR="00C84CC1" w:rsidRPr="00C84CC1" w:rsidRDefault="00C84CC1" w:rsidP="00C84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C84CC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 ОБЛАСТІ</w:t>
      </w:r>
    </w:p>
    <w:p w:rsidR="00C84CC1" w:rsidRPr="00C84CC1" w:rsidRDefault="00C84CC1" w:rsidP="00C84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C84CC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(</w:t>
      </w:r>
      <w:r w:rsidR="009B3EC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65</w:t>
      </w:r>
      <w:r w:rsidRPr="00C84CC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сесія </w:t>
      </w:r>
      <w:r w:rsidRPr="00C84CC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V</w:t>
      </w:r>
      <w:r w:rsidRPr="00C84CC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ІІІ скликання)</w:t>
      </w:r>
    </w:p>
    <w:p w:rsidR="00C84CC1" w:rsidRPr="00C84CC1" w:rsidRDefault="00C84CC1" w:rsidP="00C84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C84CC1" w:rsidRPr="00C84CC1" w:rsidRDefault="00C84CC1" w:rsidP="00C84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C84CC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C84CC1" w:rsidRPr="00C84CC1" w:rsidRDefault="00C84CC1" w:rsidP="00C84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B65C8" w:rsidRPr="009B3ECF" w:rsidRDefault="009B3ECF" w:rsidP="00EB65C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ar-SA"/>
        </w:rPr>
        <w:t>28.08.</w:t>
      </w:r>
      <w:r w:rsidR="00EB65C8" w:rsidRPr="009B3E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202</w:t>
      </w:r>
      <w:r w:rsidR="00973960" w:rsidRPr="009B3E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5</w:t>
      </w:r>
      <w:r w:rsidR="00EB65C8" w:rsidRPr="009B3E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 xml:space="preserve"> р.</w:t>
      </w:r>
      <w:proofErr w:type="gramEnd"/>
      <w:r w:rsidR="00EB65C8" w:rsidRPr="009B3ECF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ar-SA"/>
        </w:rPr>
        <w:tab/>
      </w:r>
      <w:r w:rsidR="00EB65C8" w:rsidRPr="009B3ECF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ar-SA"/>
        </w:rPr>
        <w:t>2193-65</w:t>
      </w:r>
      <w:r w:rsidR="00EB65C8" w:rsidRPr="009B3ECF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/</w:t>
      </w:r>
      <w:r w:rsidR="00EB65C8" w:rsidRPr="009B3ECF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ar-SA"/>
        </w:rPr>
        <w:t>V</w:t>
      </w:r>
      <w:r w:rsidR="00EB65C8" w:rsidRPr="009B3ECF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ІІІ </w:t>
      </w:r>
    </w:p>
    <w:p w:rsidR="00C84CC1" w:rsidRPr="00C84CC1" w:rsidRDefault="00C84CC1" w:rsidP="00C84CC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C84CC1" w:rsidRPr="00C84CC1" w:rsidRDefault="00C84CC1" w:rsidP="00C84CC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84CC1" w:rsidRPr="00C84CC1" w:rsidRDefault="00C84CC1" w:rsidP="00C84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Про внесення змін до рішення №990-37/</w:t>
      </w: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V</w:t>
      </w: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ІІ</w:t>
      </w: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I</w:t>
      </w:r>
    </w:p>
    <w:p w:rsidR="00C84CC1" w:rsidRPr="00C84CC1" w:rsidRDefault="00C84CC1" w:rsidP="00C84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від 25.04.2023 року «Про затвердження </w:t>
      </w:r>
    </w:p>
    <w:p w:rsidR="00C84CC1" w:rsidRPr="00C84CC1" w:rsidRDefault="00C84CC1" w:rsidP="00C84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переліку осіб, які мають право</w:t>
      </w:r>
    </w:p>
    <w:p w:rsidR="00C84CC1" w:rsidRPr="00C84CC1" w:rsidRDefault="00C84CC1" w:rsidP="00C84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брати участь в судах України</w:t>
      </w:r>
    </w:p>
    <w:p w:rsidR="00C84CC1" w:rsidRPr="00C84CC1" w:rsidRDefault="00C84CC1" w:rsidP="00C84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без окремого доручення керівника</w:t>
      </w:r>
    </w:p>
    <w:p w:rsidR="00C84CC1" w:rsidRPr="00C84CC1" w:rsidRDefault="00C84CC1" w:rsidP="00C84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(самопредставництво суб’єкта</w:t>
      </w:r>
    </w:p>
    <w:p w:rsidR="00C84CC1" w:rsidRPr="00C84CC1" w:rsidRDefault="00C84CC1" w:rsidP="00C84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владних повноважень)» </w:t>
      </w:r>
    </w:p>
    <w:p w:rsidR="00C84CC1" w:rsidRPr="00C84CC1" w:rsidRDefault="00C84CC1" w:rsidP="00C84CC1">
      <w:pPr>
        <w:suppressAutoHyphens/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84CC1" w:rsidRPr="00C84CC1" w:rsidRDefault="00C84CC1" w:rsidP="00C84CC1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Згідно зі ст. 25 та ч. 1 статті 59 Закону України «Про місцеве самоврядування в Україні», Законом України «Про внесення змін до деяких законодавчих актів України щодо розширення можливостей </w:t>
      </w:r>
      <w:proofErr w:type="spellStart"/>
      <w:r w:rsidRPr="00C84CC1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самопредставництва</w:t>
      </w:r>
      <w:proofErr w:type="spellEnd"/>
      <w:r w:rsidRPr="00C84C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створення»,  міська рада</w:t>
      </w:r>
    </w:p>
    <w:p w:rsidR="00C84CC1" w:rsidRPr="00C84CC1" w:rsidRDefault="00C84CC1" w:rsidP="00C84CC1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4CC1" w:rsidRPr="00C84CC1" w:rsidRDefault="00C84CC1" w:rsidP="00C84CC1">
      <w:pPr>
        <w:suppressAutoHyphens/>
        <w:spacing w:after="120" w:line="24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84CC1">
        <w:rPr>
          <w:rFonts w:ascii="Times New Roman" w:eastAsia="Times New Roman" w:hAnsi="Times New Roman" w:cs="Times New Roman"/>
          <w:sz w:val="26"/>
          <w:szCs w:val="26"/>
          <w:lang w:eastAsia="zh-CN"/>
        </w:rPr>
        <w:t>ВИРІШИЛА:</w:t>
      </w:r>
    </w:p>
    <w:p w:rsidR="00C84CC1" w:rsidRPr="00C84CC1" w:rsidRDefault="00C84CC1" w:rsidP="00C84CC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1.Внести до рішення Павлоградської міської ради від 25.04.2023 року                          №990-37/</w:t>
      </w: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V</w:t>
      </w: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ІІ</w:t>
      </w: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I</w:t>
      </w: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«Про затвердження переліку осіб, які мають право брати участь в судах України без окремого доручення керівника (самопредставництво суб’єкта владних повноважень)» такі зміни: </w:t>
      </w:r>
    </w:p>
    <w:p w:rsidR="00C84CC1" w:rsidRPr="00C84CC1" w:rsidRDefault="00C84CC1" w:rsidP="00C84C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  1) в п.1 </w:t>
      </w:r>
      <w:r w:rsidR="00EB65C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виключити з</w:t>
      </w: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перелік</w:t>
      </w:r>
      <w:r w:rsidR="00EB65C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</w:t>
      </w:r>
      <w:r w:rsidRPr="00C84CC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осіб, які мають право брати участь в судах України без окремого доручення керівника (самопредставництво суб’єкта владних повноважень)</w:t>
      </w:r>
      <w:r w:rsidRPr="00C84C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  <w:proofErr w:type="spellStart"/>
      <w:r w:rsidR="00EB65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Ягодку</w:t>
      </w:r>
      <w:proofErr w:type="spellEnd"/>
      <w:r w:rsidR="00EB65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Владиславу Андріївну (РНОКПП </w:t>
      </w:r>
      <w:r w:rsidR="009B3E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xxxxxxxxxx</w:t>
      </w:r>
      <w:r w:rsidR="00EB65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</w:t>
      </w:r>
      <w:r w:rsidRPr="00C84C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C84CC1" w:rsidRPr="00C84CC1" w:rsidRDefault="00C84CC1" w:rsidP="00C84CC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sz w:val="28"/>
          <w:szCs w:val="28"/>
          <w:lang w:eastAsia="zh-CN"/>
        </w:rPr>
        <w:t>2. Внести відповідні зміни до відомостей про юридичну особу що містяться в єдиному державному реєстрі юридичних, фізичних осіб-підприємців та громадських формувань.</w:t>
      </w:r>
    </w:p>
    <w:p w:rsidR="00C84CC1" w:rsidRPr="00C84CC1" w:rsidRDefault="00C84CC1" w:rsidP="00C84CC1">
      <w:pPr>
        <w:tabs>
          <w:tab w:val="left" w:pos="5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sz w:val="28"/>
          <w:szCs w:val="28"/>
          <w:lang w:eastAsia="zh-CN"/>
        </w:rPr>
        <w:t>3. Загальне керівництво за виконанням даного рішення покласти на першого заступника міського голови.</w:t>
      </w:r>
    </w:p>
    <w:p w:rsidR="00C84CC1" w:rsidRPr="00C84CC1" w:rsidRDefault="00C84CC1" w:rsidP="00C84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4C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</w:p>
    <w:p w:rsidR="00C84CC1" w:rsidRPr="00C84CC1" w:rsidRDefault="00C84CC1" w:rsidP="00C84C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4CC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4</w:t>
      </w:r>
      <w:r w:rsidRPr="00C84CC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. </w:t>
      </w:r>
      <w:r w:rsidRPr="00C84CC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Контроль за виконанням цього рішення покласти на постійну комісію з питань комунальної власності, житлово-комунального господарства, будівництва та транспорту.</w:t>
      </w:r>
    </w:p>
    <w:p w:rsidR="00C84CC1" w:rsidRPr="00C84CC1" w:rsidRDefault="00C84CC1" w:rsidP="00C84C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C84CC1" w:rsidRPr="00C84CC1" w:rsidRDefault="00C84CC1" w:rsidP="00C84CC1">
      <w:pPr>
        <w:tabs>
          <w:tab w:val="left" w:pos="142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84CC1" w:rsidRPr="00C84CC1" w:rsidRDefault="00C84CC1" w:rsidP="00C84CC1">
      <w:pPr>
        <w:widowControl w:val="0"/>
        <w:numPr>
          <w:ilvl w:val="0"/>
          <w:numId w:val="1"/>
        </w:num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4C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Міський голова                                                                    Анатолій ВЕРШИНА    </w:t>
      </w:r>
    </w:p>
    <w:p w:rsidR="00C84CC1" w:rsidRPr="00C84CC1" w:rsidRDefault="00C84CC1" w:rsidP="00C84CC1">
      <w:pPr>
        <w:tabs>
          <w:tab w:val="left" w:pos="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</w:pPr>
      <w:r w:rsidRPr="00C84C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C84CC1" w:rsidRPr="00C84CC1" w:rsidRDefault="00C84CC1" w:rsidP="00C84CC1">
      <w:pPr>
        <w:shd w:val="clear" w:color="auto" w:fill="FFFFFF"/>
        <w:spacing w:after="24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5C8" w:rsidRPr="00EB65C8" w:rsidRDefault="00EB65C8" w:rsidP="00EB65C8">
      <w:p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6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84CC1" w:rsidRPr="00C84CC1" w:rsidRDefault="00C84CC1" w:rsidP="00C84CC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C84CC1" w:rsidRPr="00C84CC1" w:rsidRDefault="00C84CC1" w:rsidP="00C84CC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1B3F" w:rsidRDefault="00AF1B3F"/>
    <w:sectPr w:rsidR="00AF1B3F" w:rsidSect="00421F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1178"/>
    <w:rsid w:val="000E78B7"/>
    <w:rsid w:val="002611D2"/>
    <w:rsid w:val="0033294D"/>
    <w:rsid w:val="00391178"/>
    <w:rsid w:val="00421F2F"/>
    <w:rsid w:val="00973960"/>
    <w:rsid w:val="009B3ECF"/>
    <w:rsid w:val="00AD6B72"/>
    <w:rsid w:val="00AF1B3F"/>
    <w:rsid w:val="00C84CC1"/>
    <w:rsid w:val="00EB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rada3</cp:lastModifiedBy>
  <cp:revision>7</cp:revision>
  <cp:lastPrinted>2025-08-13T05:29:00Z</cp:lastPrinted>
  <dcterms:created xsi:type="dcterms:W3CDTF">2025-08-01T12:16:00Z</dcterms:created>
  <dcterms:modified xsi:type="dcterms:W3CDTF">2025-09-02T06:18:00Z</dcterms:modified>
</cp:coreProperties>
</file>