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AF0FFE" w:rsidRDefault="000C3F53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0CE" w:rsidRPr="000130FF" w:rsidRDefault="000C3F53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0FFE">
        <w:rPr>
          <w:rFonts w:ascii="Times New Roman" w:hAnsi="Times New Roman" w:cs="Times New Roman"/>
          <w:sz w:val="24"/>
          <w:szCs w:val="24"/>
          <w:lang w:eastAsia="ru-RU"/>
        </w:rPr>
        <w:t xml:space="preserve">ФІРМА 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F0FFE">
        <w:rPr>
          <w:rFonts w:ascii="Times New Roman" w:hAnsi="Times New Roman" w:cs="Times New Roman"/>
          <w:sz w:val="24"/>
          <w:szCs w:val="24"/>
          <w:lang w:eastAsia="ru-RU"/>
        </w:rPr>
        <w:t>СЕРВІСЦЕНТР»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, (ТОВ </w:t>
      </w:r>
      <w:r w:rsidR="00AF0FFE">
        <w:rPr>
          <w:rFonts w:ascii="Times New Roman" w:hAnsi="Times New Roman" w:cs="Times New Roman"/>
          <w:sz w:val="24"/>
          <w:szCs w:val="24"/>
          <w:lang w:eastAsia="ru-RU"/>
        </w:rPr>
        <w:t xml:space="preserve">ФІРМА 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F0FFE">
        <w:rPr>
          <w:rFonts w:ascii="Times New Roman" w:hAnsi="Times New Roman" w:cs="Times New Roman"/>
          <w:sz w:val="24"/>
          <w:szCs w:val="24"/>
          <w:lang w:eastAsia="ru-RU"/>
        </w:rPr>
        <w:t>СЕРВІСЦЕНТР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132336">
        <w:rPr>
          <w:rFonts w:ascii="Times New Roman" w:hAnsi="Times New Roman" w:cs="Times New Roman"/>
          <w:sz w:val="24"/>
          <w:szCs w:val="24"/>
        </w:rPr>
        <w:t>21891440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0130FF" w:rsidRDefault="000A2AB8" w:rsidP="006D043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32336">
        <w:rPr>
          <w:rFonts w:ascii="Times New Roman" w:eastAsia="Times New Roman" w:hAnsi="Times New Roman" w:cs="Times New Roman"/>
          <w:sz w:val="24"/>
          <w:szCs w:val="24"/>
          <w:lang w:eastAsia="uk-UA"/>
        </w:rPr>
        <w:t>51400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r w:rsidR="00132336">
        <w:rPr>
          <w:rFonts w:ascii="Times New Roman" w:eastAsia="Calibri" w:hAnsi="Times New Roman" w:cs="Times New Roman"/>
          <w:sz w:val="24"/>
          <w:szCs w:val="24"/>
        </w:rPr>
        <w:t>місто Павлоград</w:t>
      </w:r>
      <w:r w:rsidR="00A91B2C">
        <w:rPr>
          <w:rFonts w:ascii="Times New Roman" w:eastAsia="Calibri" w:hAnsi="Times New Roman" w:cs="Times New Roman"/>
          <w:sz w:val="24"/>
          <w:szCs w:val="24"/>
        </w:rPr>
        <w:t>,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вул. </w:t>
      </w:r>
      <w:proofErr w:type="spellStart"/>
      <w:r w:rsidR="00132336">
        <w:rPr>
          <w:rFonts w:ascii="Times New Roman" w:eastAsia="Calibri" w:hAnsi="Times New Roman" w:cs="Times New Roman"/>
          <w:sz w:val="24"/>
          <w:szCs w:val="24"/>
        </w:rPr>
        <w:t>Тернівська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, буд.</w:t>
      </w:r>
      <w:r w:rsidR="00132336">
        <w:rPr>
          <w:rFonts w:ascii="Times New Roman" w:eastAsia="Calibri" w:hAnsi="Times New Roman" w:cs="Times New Roman"/>
          <w:sz w:val="24"/>
          <w:szCs w:val="24"/>
        </w:rPr>
        <w:t>7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0437" w:rsidRPr="000130FF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D0437" w:rsidRPr="000130FF">
        <w:rPr>
          <w:rFonts w:ascii="Times New Roman" w:hAnsi="Times New Roman" w:cs="Times New Roman"/>
          <w:sz w:val="24"/>
          <w:szCs w:val="24"/>
        </w:rPr>
        <w:t xml:space="preserve">./факс: </w:t>
      </w:r>
      <w:r w:rsidR="00132336" w:rsidRPr="00D76233">
        <w:rPr>
          <w:rFonts w:ascii="Times New Roman" w:hAnsi="Times New Roman"/>
          <w:sz w:val="24"/>
          <w:szCs w:val="24"/>
        </w:rPr>
        <w:t>+38 (0</w:t>
      </w:r>
      <w:r w:rsidR="00132336" w:rsidRPr="00D76233">
        <w:rPr>
          <w:rFonts w:ascii="Times New Roman" w:hAnsi="Times New Roman"/>
          <w:sz w:val="24"/>
          <w:szCs w:val="24"/>
          <w:lang w:val="en-US"/>
        </w:rPr>
        <w:t>95</w:t>
      </w:r>
      <w:r w:rsidR="00132336" w:rsidRPr="00D76233">
        <w:rPr>
          <w:rFonts w:ascii="Times New Roman" w:hAnsi="Times New Roman"/>
          <w:sz w:val="24"/>
          <w:szCs w:val="24"/>
        </w:rPr>
        <w:t xml:space="preserve">) </w:t>
      </w:r>
      <w:r w:rsidR="00132336" w:rsidRPr="00D76233">
        <w:rPr>
          <w:rFonts w:ascii="Times New Roman" w:hAnsi="Times New Roman"/>
          <w:sz w:val="24"/>
          <w:szCs w:val="24"/>
          <w:lang w:val="en-US"/>
        </w:rPr>
        <w:t>58</w:t>
      </w:r>
      <w:r w:rsidR="00132336" w:rsidRPr="00D76233">
        <w:rPr>
          <w:rFonts w:ascii="Times New Roman" w:hAnsi="Times New Roman"/>
          <w:sz w:val="24"/>
          <w:szCs w:val="24"/>
        </w:rPr>
        <w:t xml:space="preserve"> </w:t>
      </w:r>
      <w:r w:rsidR="00132336" w:rsidRPr="00D76233">
        <w:rPr>
          <w:rFonts w:ascii="Times New Roman" w:hAnsi="Times New Roman"/>
          <w:sz w:val="24"/>
          <w:szCs w:val="24"/>
          <w:lang w:val="en-US"/>
        </w:rPr>
        <w:t>82</w:t>
      </w:r>
      <w:r w:rsidR="00132336" w:rsidRPr="00D76233">
        <w:rPr>
          <w:rFonts w:ascii="Times New Roman" w:hAnsi="Times New Roman"/>
          <w:sz w:val="24"/>
          <w:szCs w:val="24"/>
        </w:rPr>
        <w:t xml:space="preserve"> </w:t>
      </w:r>
      <w:r w:rsidR="00132336" w:rsidRPr="00D76233">
        <w:rPr>
          <w:rFonts w:ascii="Times New Roman" w:hAnsi="Times New Roman"/>
          <w:sz w:val="24"/>
          <w:szCs w:val="24"/>
          <w:lang w:val="en-US"/>
        </w:rPr>
        <w:t>228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0130FF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6D0437" w:rsidRPr="000130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0437" w:rsidRPr="000130FF">
        <w:rPr>
          <w:rFonts w:ascii="Times New Roman" w:hAnsi="Times New Roman" w:cs="Times New Roman"/>
          <w:sz w:val="24"/>
          <w:szCs w:val="24"/>
        </w:rPr>
        <w:t>:</w:t>
      </w:r>
      <w:r w:rsidR="00181268" w:rsidRPr="0001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36" w:rsidRPr="00D76233">
        <w:rPr>
          <w:rFonts w:ascii="Times New Roman" w:hAnsi="Times New Roman"/>
          <w:sz w:val="24"/>
          <w:szCs w:val="24"/>
          <w:lang w:val="en-US"/>
        </w:rPr>
        <w:t>pvldiesel</w:t>
      </w:r>
      <w:proofErr w:type="spellEnd"/>
      <w:r w:rsidR="00132336" w:rsidRPr="00D76233">
        <w:rPr>
          <w:rFonts w:ascii="Times New Roman" w:hAnsi="Times New Roman"/>
          <w:sz w:val="24"/>
          <w:szCs w:val="24"/>
        </w:rPr>
        <w:t>@</w:t>
      </w:r>
      <w:proofErr w:type="spellStart"/>
      <w:r w:rsidR="00132336" w:rsidRPr="00D76233">
        <w:rPr>
          <w:rFonts w:ascii="Times New Roman" w:hAnsi="Times New Roman"/>
          <w:sz w:val="24"/>
          <w:szCs w:val="24"/>
          <w:lang w:val="en-US"/>
        </w:rPr>
        <w:t>ukr</w:t>
      </w:r>
      <w:proofErr w:type="spellEnd"/>
      <w:r w:rsidR="00132336" w:rsidRPr="00D76233">
        <w:rPr>
          <w:rFonts w:ascii="Times New Roman" w:hAnsi="Times New Roman"/>
          <w:sz w:val="24"/>
          <w:szCs w:val="24"/>
        </w:rPr>
        <w:t>.</w:t>
      </w:r>
      <w:r w:rsidR="00132336" w:rsidRPr="00D76233">
        <w:rPr>
          <w:rFonts w:ascii="Times New Roman" w:hAnsi="Times New Roman"/>
          <w:sz w:val="24"/>
          <w:szCs w:val="24"/>
          <w:lang w:val="en-US"/>
        </w:rPr>
        <w:t>net</w:t>
      </w:r>
    </w:p>
    <w:p w:rsidR="00132336" w:rsidRDefault="006D0437" w:rsidP="00E853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ab/>
      </w:r>
      <w:r w:rsidR="000A2AB8"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="000A2AB8"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32336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32336">
        <w:rPr>
          <w:rFonts w:ascii="Times New Roman" w:eastAsia="Times New Roman" w:hAnsi="Times New Roman" w:cs="Times New Roman"/>
          <w:sz w:val="24"/>
          <w:szCs w:val="24"/>
          <w:lang w:eastAsia="uk-UA"/>
        </w:rPr>
        <w:t>51400</w:t>
      </w:r>
      <w:r w:rsidR="00132336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32336"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r w:rsidR="00132336">
        <w:rPr>
          <w:rFonts w:ascii="Times New Roman" w:eastAsia="Calibri" w:hAnsi="Times New Roman" w:cs="Times New Roman"/>
          <w:sz w:val="24"/>
          <w:szCs w:val="24"/>
        </w:rPr>
        <w:t>місто Павлоград,</w:t>
      </w:r>
      <w:r w:rsidR="00132336" w:rsidRPr="000130FF">
        <w:rPr>
          <w:rFonts w:ascii="Times New Roman" w:eastAsia="Calibri" w:hAnsi="Times New Roman" w:cs="Times New Roman"/>
          <w:sz w:val="24"/>
          <w:szCs w:val="24"/>
        </w:rPr>
        <w:t xml:space="preserve"> вул. </w:t>
      </w:r>
      <w:proofErr w:type="spellStart"/>
      <w:r w:rsidR="00132336">
        <w:rPr>
          <w:rFonts w:ascii="Times New Roman" w:eastAsia="Calibri" w:hAnsi="Times New Roman" w:cs="Times New Roman"/>
          <w:sz w:val="24"/>
          <w:szCs w:val="24"/>
        </w:rPr>
        <w:t>Тернівська</w:t>
      </w:r>
      <w:proofErr w:type="spellEnd"/>
      <w:r w:rsidR="00132336" w:rsidRPr="000130FF">
        <w:rPr>
          <w:rFonts w:ascii="Times New Roman" w:eastAsia="Calibri" w:hAnsi="Times New Roman" w:cs="Times New Roman"/>
          <w:sz w:val="24"/>
          <w:szCs w:val="24"/>
        </w:rPr>
        <w:t>, буд.</w:t>
      </w:r>
      <w:r w:rsidR="00132336">
        <w:rPr>
          <w:rFonts w:ascii="Times New Roman" w:eastAsia="Calibri" w:hAnsi="Times New Roman" w:cs="Times New Roman"/>
          <w:sz w:val="24"/>
          <w:szCs w:val="24"/>
        </w:rPr>
        <w:t>7</w:t>
      </w:r>
      <w:r w:rsidR="00132336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132336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32336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7404A" w:rsidRPr="0017404A" w:rsidRDefault="003E3620" w:rsidP="00E8539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AE5FE5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AE5FE5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17404A" w:rsidRPr="00AE5FE5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 xml:space="preserve"> </w:t>
      </w:r>
      <w:r w:rsidR="0017404A" w:rsidRPr="00AE5FE5">
        <w:rPr>
          <w:rFonts w:ascii="Times New Roman" w:eastAsia="Calibri" w:hAnsi="Times New Roman" w:cs="Times New Roman"/>
          <w:bCs/>
          <w:sz w:val="24"/>
          <w:szCs w:val="24"/>
          <w:lang w:eastAsia="uk-UA" w:bidi="uk-UA"/>
        </w:rPr>
        <w:t>Отримання дозволу на викиди забруднюючих речовин в атмосферне повітря стаціонарними джерелами для існуючого об’єкта</w:t>
      </w:r>
      <w:r w:rsidR="00AE5FE5" w:rsidRPr="00AE5FE5">
        <w:rPr>
          <w:rFonts w:ascii="Times New Roman" w:eastAsia="Calibri" w:hAnsi="Times New Roman" w:cs="Times New Roman"/>
          <w:bCs/>
          <w:sz w:val="24"/>
          <w:szCs w:val="24"/>
          <w:lang w:eastAsia="uk-UA" w:bidi="uk-UA"/>
        </w:rPr>
        <w:t xml:space="preserve"> вперше.</w:t>
      </w:r>
      <w:r w:rsidR="0017404A">
        <w:rPr>
          <w:rFonts w:ascii="Times New Roman" w:eastAsia="Calibri" w:hAnsi="Times New Roman" w:cs="Times New Roman"/>
          <w:bCs/>
          <w:sz w:val="24"/>
          <w:szCs w:val="24"/>
          <w:lang w:eastAsia="uk-UA" w:bidi="uk-UA"/>
        </w:rPr>
        <w:t xml:space="preserve"> 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8E7" w:rsidRPr="00E138E7" w:rsidRDefault="00E138E7" w:rsidP="003B60FF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ru-RU"/>
        </w:rPr>
      </w:pPr>
      <w:r w:rsidRPr="00E1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виконання Закону України «Про внесення змін до деяких законів України щодо удосконалення механізму регулювання викидів забруднюючих речовин в атмосферне повітря» № 2393-ІХ від 09 липня 2022 року повідомляємо, що </w:t>
      </w:r>
      <w:r w:rsidRPr="00E138E7">
        <w:rPr>
          <w:rFonts w:ascii="Times New Roman" w:eastAsia="Calibri" w:hAnsi="Times New Roman" w:cs="Times New Roman"/>
          <w:sz w:val="24"/>
          <w:szCs w:val="24"/>
        </w:rPr>
        <w:t>відповідно до Закону України №2059-</w:t>
      </w:r>
      <w:r w:rsidRPr="00E138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VIII </w:t>
      </w:r>
      <w:r w:rsidRPr="00E138E7">
        <w:rPr>
          <w:rFonts w:ascii="Times New Roman" w:eastAsia="Calibri" w:hAnsi="Times New Roman" w:cs="Times New Roman"/>
          <w:sz w:val="24"/>
          <w:szCs w:val="24"/>
        </w:rPr>
        <w:t xml:space="preserve">від 23.05.2017 року «Про оцінку впливу на довкілля»  діяльність </w:t>
      </w:r>
      <w:r w:rsidR="003B60FF" w:rsidRPr="00E138E7">
        <w:rPr>
          <w:rFonts w:ascii="Times New Roman" w:eastAsia="Calibri" w:hAnsi="Times New Roman" w:cs="Times New Roman"/>
          <w:sz w:val="24"/>
          <w:szCs w:val="24"/>
        </w:rPr>
        <w:t>ТОВАРИСТВА З ОБМЕЖЕНОЮ ВІДПОВІДАЛЬНІСТЮ ФІРМА «СЕРВІСЦЕНТР» -</w:t>
      </w:r>
      <w:r w:rsidRPr="00E13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8E7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не підлягає оцінці впливу на довкілля</w:t>
      </w:r>
      <w:r w:rsidRPr="00E138E7">
        <w:rPr>
          <w:rFonts w:ascii="Times New Roman" w:eastAsia="Calibri" w:hAnsi="Times New Roman" w:cs="Times New Roman"/>
          <w:b/>
          <w:color w:val="1F1F1F"/>
          <w:sz w:val="28"/>
          <w:szCs w:val="28"/>
          <w:shd w:val="clear" w:color="auto" w:fill="FFFFFF"/>
          <w:lang w:eastAsia="ru-RU"/>
        </w:rPr>
        <w:t>.</w:t>
      </w:r>
    </w:p>
    <w:p w:rsidR="006D0437" w:rsidRPr="000130FF" w:rsidRDefault="00181268" w:rsidP="003B60F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7B5CA3" w:rsidRPr="007B5CA3" w:rsidRDefault="007B5CA3" w:rsidP="007B5CA3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5CA3">
        <w:rPr>
          <w:rFonts w:ascii="Times New Roman" w:eastAsia="Calibri" w:hAnsi="Times New Roman" w:cs="Times New Roman"/>
          <w:sz w:val="24"/>
          <w:szCs w:val="24"/>
        </w:rPr>
        <w:t>ТОВАРИСТВО З ОБМЕЖЕНОЮ ВІДПОВІДАЛЬНІСТЮ ФІРМА «СЕРВІСЦЕНТР» -здійснює технічне обслуговування, діагностику та ремонт паливної апаратури дизельних двигунів, а також дрібний ремонт агрегатів і вузлів автотранспортних засобів, спеціальної та сільськогосподарської техніки.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E81" w:rsidRPr="000130FF">
        <w:rPr>
          <w:rFonts w:ascii="Times New Roman" w:eastAsia="Calibri" w:hAnsi="Times New Roman" w:cs="Times New Roman"/>
          <w:color w:val="000000"/>
          <w:sz w:val="24"/>
          <w:szCs w:val="24"/>
        </w:rPr>
        <w:t>Назва виду економі</w:t>
      </w:r>
      <w:r w:rsidR="00501F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r w:rsidR="00501F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="00554E81" w:rsidRPr="0001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7B5CA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45</w:t>
      </w:r>
      <w:r w:rsidRPr="007B5CA3">
        <w:rPr>
          <w:rFonts w:ascii="Times New Roman" w:eastAsia="Calibri" w:hAnsi="Times New Roman" w:cs="Times New Roman"/>
          <w:b/>
          <w:i/>
          <w:sz w:val="24"/>
          <w:szCs w:val="24"/>
        </w:rPr>
        <w:t>.20–Технічне обслуговування та ремонт автотранспортних засобів (основний)</w:t>
      </w:r>
    </w:p>
    <w:p w:rsidR="00870138" w:rsidRPr="000130FF" w:rsidRDefault="007B5CA3" w:rsidP="007B5CA3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290" w:rsidRPr="006D2A46" w:rsidRDefault="00870138" w:rsidP="00AB19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2290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становить:</w:t>
      </w:r>
      <w:r w:rsidR="00157937" w:rsidRPr="000022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290" w:rsidRPr="000022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42,557</w:t>
      </w:r>
      <w:r w:rsidR="002B4D74" w:rsidRPr="00002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</w:t>
      </w:r>
      <w:r w:rsidR="002B4D74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90">
        <w:rPr>
          <w:rFonts w:ascii="Times New Roman" w:eastAsia="Calibri" w:hAnsi="Times New Roman" w:cs="Times New Roman"/>
          <w:sz w:val="24"/>
          <w:szCs w:val="24"/>
          <w:lang w:eastAsia="ru-RU"/>
        </w:rPr>
        <w:t>(з урахуванням парникових газів). Забруднюючі речовини які присутні у викидах в атмосферне повітря від стаціонарних джерел</w:t>
      </w:r>
      <w:r w:rsidR="000022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(т/р</w:t>
      </w:r>
      <w:proofErr w:type="spellStart"/>
      <w:r w:rsidR="00002290">
        <w:rPr>
          <w:rFonts w:ascii="Times New Roman" w:eastAsia="Calibri" w:hAnsi="Times New Roman" w:cs="Times New Roman"/>
          <w:sz w:val="24"/>
          <w:szCs w:val="24"/>
          <w:lang w:eastAsia="ru-RU"/>
        </w:rPr>
        <w:t>ік</w:t>
      </w:r>
      <w:proofErr w:type="spellEnd"/>
      <w:r w:rsidR="0000229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022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6D2A46">
        <w:rPr>
          <w:rFonts w:ascii="Times New Roman" w:eastAsia="Calibri" w:hAnsi="Times New Roman" w:cs="Times New Roman"/>
          <w:sz w:val="24"/>
          <w:szCs w:val="24"/>
        </w:rPr>
        <w:t>а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>рсен та його сполуки (у перерахунку на арсен)</w:t>
      </w:r>
      <w:r w:rsidR="000022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0,00006</w:t>
      </w:r>
      <w:r w:rsidR="00002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002290" w:rsidRPr="00002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2A46">
        <w:rPr>
          <w:rFonts w:ascii="Times New Roman" w:eastAsia="Calibri" w:hAnsi="Times New Roman" w:cs="Times New Roman"/>
          <w:sz w:val="24"/>
          <w:szCs w:val="24"/>
        </w:rPr>
        <w:t>м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>ідь та її сполуки (у перерахунку на мідь)</w:t>
      </w:r>
      <w:r w:rsidR="000022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0,00008</w:t>
      </w:r>
      <w:r w:rsidR="00002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6D2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D2A46">
        <w:rPr>
          <w:rFonts w:ascii="Times New Roman" w:eastAsia="Calibri" w:hAnsi="Times New Roman" w:cs="Times New Roman"/>
          <w:sz w:val="24"/>
          <w:szCs w:val="24"/>
        </w:rPr>
        <w:t>н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>ікель та його сполуки (у перерахунку на нікель)</w:t>
      </w:r>
      <w:r w:rsidR="006D2A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2290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0,00007</w:t>
      </w:r>
      <w:r w:rsidR="00002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A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туть та її сполуки (у перерахунку на ртуть)</w:t>
      </w:r>
      <w:r w:rsidR="00002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0,000002</w:t>
      </w:r>
      <w:r w:rsidR="006D2A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02290" w:rsidRPr="000022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6D2A4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</w:t>
      </w:r>
      <w:r w:rsidR="00002290" w:rsidRPr="00650EE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винець і його сполуки (у перерахунку на свинець)</w:t>
      </w:r>
      <w:r w:rsidR="006D2A4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002290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-</w:t>
      </w:r>
      <w:r w:rsidR="00002290" w:rsidRPr="00002290">
        <w:t xml:space="preserve"> </w:t>
      </w:r>
      <w:r w:rsidR="00002290" w:rsidRPr="00002290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0,00004</w:t>
      </w:r>
      <w:r w:rsidR="00002290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;</w:t>
      </w:r>
      <w:r w:rsidR="00002290" w:rsidRPr="00002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1958">
        <w:rPr>
          <w:rFonts w:ascii="Times New Roman" w:eastAsia="Calibri" w:hAnsi="Times New Roman" w:cs="Times New Roman"/>
          <w:sz w:val="24"/>
          <w:szCs w:val="24"/>
        </w:rPr>
        <w:t>х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>ром та його сполуки (в перерахунку на триоксид хрому)</w:t>
      </w:r>
      <w:r w:rsidR="00AB195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0,0001</w:t>
      </w:r>
      <w:r w:rsidR="00AB19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002290" w:rsidRPr="00002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1958">
        <w:rPr>
          <w:rFonts w:ascii="Times New Roman" w:eastAsia="Calibri" w:hAnsi="Times New Roman" w:cs="Times New Roman"/>
          <w:sz w:val="24"/>
          <w:szCs w:val="24"/>
        </w:rPr>
        <w:t>ц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>инк та його сполуки (у перерахунку на цинк)</w:t>
      </w:r>
      <w:r w:rsidR="00AB195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0,0001</w:t>
      </w:r>
      <w:r w:rsidR="00AB19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ечовини у вигляді суспендованих твердих частинок (мікрочастинки та волокна)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1,234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ксиди азоту (у перерахунку на діоксид азоту [NO + NО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])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0,056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зоту (1) оксид [N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О] 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0,001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ірки діоксид 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0,92</w:t>
      </w:r>
      <w:r w:rsidR="00882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bookmarkStart w:id="0" w:name="_GoBack"/>
      <w:bookmarkEnd w:id="0"/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ксид вуглецю 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0,864;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углецю діоксид 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39,465</w:t>
      </w:r>
      <w:r w:rsidR="00002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002290" w:rsidRPr="0000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еметанові леткі органічні сполуки (НМЛОС)</w:t>
      </w:r>
      <w:r w:rsidR="00AB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2290" w:rsidRPr="00650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>масло мінеральне нафтове (веретенне, машинне, циліндрове та ін.</w:t>
      </w:r>
      <w:r w:rsidR="00AB1958">
        <w:rPr>
          <w:rFonts w:ascii="Times New Roman" w:eastAsia="Calibri" w:hAnsi="Times New Roman" w:cs="Times New Roman"/>
          <w:sz w:val="24"/>
          <w:szCs w:val="24"/>
        </w:rPr>
        <w:t>;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2290" w:rsidRPr="00650EE4">
        <w:rPr>
          <w:rFonts w:ascii="Times New Roman" w:eastAsia="Calibri" w:hAnsi="Times New Roman" w:cs="Times New Roman"/>
          <w:sz w:val="24"/>
          <w:szCs w:val="24"/>
        </w:rPr>
        <w:t>триетаноламін</w:t>
      </w:r>
      <w:proofErr w:type="spellEnd"/>
      <w:r w:rsidR="00AB1958">
        <w:rPr>
          <w:rFonts w:ascii="Times New Roman" w:eastAsia="Calibri" w:hAnsi="Times New Roman" w:cs="Times New Roman"/>
          <w:sz w:val="24"/>
          <w:szCs w:val="24"/>
        </w:rPr>
        <w:t>;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 xml:space="preserve"> вуглеводні насичені С</w:t>
      </w:r>
      <w:r w:rsidR="00002290" w:rsidRPr="00650EE4">
        <w:rPr>
          <w:rFonts w:ascii="Times New Roman" w:eastAsia="Calibri" w:hAnsi="Times New Roman" w:cs="Times New Roman"/>
          <w:sz w:val="24"/>
          <w:szCs w:val="24"/>
          <w:vertAlign w:val="subscript"/>
        </w:rPr>
        <w:t>12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>- С</w:t>
      </w:r>
      <w:r w:rsidR="00002290" w:rsidRPr="00650EE4">
        <w:rPr>
          <w:rFonts w:ascii="Times New Roman" w:eastAsia="Calibri" w:hAnsi="Times New Roman" w:cs="Times New Roman"/>
          <w:sz w:val="24"/>
          <w:szCs w:val="24"/>
          <w:vertAlign w:val="subscript"/>
        </w:rPr>
        <w:t>19</w:t>
      </w:r>
      <w:r w:rsidR="00002290" w:rsidRPr="00650EE4">
        <w:rPr>
          <w:rFonts w:ascii="Times New Roman" w:eastAsia="Calibri" w:hAnsi="Times New Roman" w:cs="Times New Roman"/>
          <w:sz w:val="24"/>
          <w:szCs w:val="24"/>
        </w:rPr>
        <w:t>(розчинник РПК-265 П та ін.) у перерахунку на сумарний органічний вуглець])</w:t>
      </w:r>
      <w:r w:rsidR="00AB1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2290" w:rsidRPr="006D2A46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AB19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02290" w:rsidRPr="006D2A46">
        <w:rPr>
          <w:rFonts w:ascii="Times New Roman" w:eastAsia="Calibri" w:hAnsi="Times New Roman" w:cs="Times New Roman"/>
          <w:sz w:val="24"/>
          <w:szCs w:val="24"/>
          <w:lang w:val="ru-RU"/>
        </w:rPr>
        <w:t>0,011;</w:t>
      </w:r>
      <w:r w:rsidR="00AB19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B19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002290" w:rsidRPr="00650E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етан</w:t>
      </w:r>
      <w:r w:rsidR="00002290" w:rsidRPr="006D2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</w:t>
      </w:r>
      <w:r w:rsidR="00AB19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02290" w:rsidRPr="006D2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0,0005;</w:t>
      </w:r>
      <w:r w:rsidR="00002290" w:rsidRPr="006D2A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B1958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002290" w:rsidRPr="00650EE4">
        <w:rPr>
          <w:rFonts w:ascii="Times New Roman" w:eastAsia="Calibri" w:hAnsi="Times New Roman" w:cs="Times New Roman"/>
          <w:sz w:val="24"/>
          <w:szCs w:val="24"/>
          <w:lang w:val="ru-RU"/>
        </w:rPr>
        <w:t>мульсол</w:t>
      </w:r>
      <w:proofErr w:type="spellEnd"/>
      <w:r w:rsidR="00002290" w:rsidRPr="00650E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(склад:вода-97,6%,нітрит натрію-0,2%, сода кальцинована-0,2%, масло мінеральне-2%)</w:t>
      </w:r>
      <w:r w:rsidR="00AB19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02290" w:rsidRPr="006D2A46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AB19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02290" w:rsidRPr="006D2A46">
        <w:rPr>
          <w:rFonts w:ascii="Times New Roman" w:eastAsia="Calibri" w:hAnsi="Times New Roman" w:cs="Times New Roman"/>
          <w:sz w:val="24"/>
          <w:szCs w:val="24"/>
          <w:lang w:val="ru-RU"/>
        </w:rPr>
        <w:t>0,002</w:t>
      </w:r>
      <w:r w:rsidR="006D2A4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32CC2" w:rsidRPr="000130FF" w:rsidRDefault="00932CC2" w:rsidP="00BF6C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FE6096" w:rsidRPr="00FE6096" w:rsidRDefault="00870138" w:rsidP="00FE6096">
      <w:pPr>
        <w:pStyle w:val="a7"/>
        <w:widowControl w:val="0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Підприємство ТОВ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0FF">
        <w:rPr>
          <w:rFonts w:ascii="Times New Roman" w:hAnsi="Times New Roman" w:cs="Times New Roman"/>
          <w:sz w:val="24"/>
          <w:szCs w:val="24"/>
          <w:lang w:eastAsia="ru-RU"/>
        </w:rPr>
        <w:t xml:space="preserve">ФІРМА </w:t>
      </w:r>
      <w:r w:rsidR="003B60FF" w:rsidRPr="000130F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B60FF">
        <w:rPr>
          <w:rFonts w:ascii="Times New Roman" w:hAnsi="Times New Roman" w:cs="Times New Roman"/>
          <w:sz w:val="24"/>
          <w:szCs w:val="24"/>
          <w:lang w:eastAsia="ru-RU"/>
        </w:rPr>
        <w:t>СЕРВІСЦЕНТР</w:t>
      </w:r>
      <w:r w:rsidR="003B60FF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B60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наказу Міністерства захисту довкілля та природних ресурсів  України №448 від 27.06.2023</w:t>
      </w:r>
      <w:r w:rsidR="003B6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3B60F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належить до </w:t>
      </w:r>
      <w:r w:rsidR="003B60FF" w:rsidRPr="003B60FF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третьо</w:t>
      </w:r>
      <w:r w:rsidR="003B6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групи</w:t>
      </w:r>
      <w:r w:rsidR="00E769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E6096" w:rsidRPr="00FE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Виробництв та технологічного устаткування, на яких повинні впроваджуватися найкращі доступні технології та методи керування, на підприємстві відсутні. </w:t>
      </w:r>
    </w:p>
    <w:p w:rsidR="00D645DA" w:rsidRPr="000130FF" w:rsidRDefault="00870138" w:rsidP="003B60FF">
      <w:pPr>
        <w:tabs>
          <w:tab w:val="left" w:pos="392"/>
          <w:tab w:val="left" w:pos="426"/>
          <w:tab w:val="left" w:pos="702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Default="00D645DA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lastRenderedPageBreak/>
        <w:t>Заходи щодо скорочення викидів забруднюючих речовин не плануються, так я</w:t>
      </w:r>
      <w:r w:rsidR="003B60FF">
        <w:rPr>
          <w:rFonts w:ascii="Times New Roman" w:eastAsia="Calibri" w:hAnsi="Times New Roman" w:cs="Times New Roman"/>
          <w:sz w:val="24"/>
          <w:szCs w:val="24"/>
        </w:rPr>
        <w:t>к згідно розрахунку розсіювання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на межі </w:t>
      </w:r>
      <w:r w:rsidR="00983CD6">
        <w:rPr>
          <w:rFonts w:ascii="Times New Roman" w:eastAsia="Calibri" w:hAnsi="Times New Roman" w:cs="Times New Roman"/>
          <w:sz w:val="24"/>
          <w:szCs w:val="24"/>
        </w:rPr>
        <w:t xml:space="preserve">СЗЗ та межі </w:t>
      </w:r>
      <w:r w:rsidRPr="000130FF">
        <w:rPr>
          <w:rFonts w:ascii="Times New Roman" w:eastAsia="Calibri" w:hAnsi="Times New Roman" w:cs="Times New Roman"/>
          <w:sz w:val="24"/>
          <w:szCs w:val="24"/>
        </w:rPr>
        <w:t>житлової зони 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AB1958" w:rsidRDefault="00932CC2" w:rsidP="002160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</w:p>
    <w:p w:rsidR="00CF3ADA" w:rsidRPr="000130FF" w:rsidRDefault="00CF3ADA" w:rsidP="002160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0130FF" w:rsidRDefault="00CF3ADA" w:rsidP="00AB1958">
      <w:pPr>
        <w:tabs>
          <w:tab w:val="left" w:pos="1006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: 49004</w:t>
      </w:r>
      <w:r w:rsidR="00AB1958">
        <w:rPr>
          <w:rFonts w:ascii="Times New Roman" w:eastAsia="Calibri" w:hAnsi="Times New Roman" w:cs="Times New Roman"/>
          <w:sz w:val="24"/>
          <w:szCs w:val="24"/>
        </w:rPr>
        <w:t xml:space="preserve"> м. Дніпро, пр. О. Поля, буд.1,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./факс 0 800 505 600; e-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D645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02290"/>
    <w:rsid w:val="000130FF"/>
    <w:rsid w:val="00037EBE"/>
    <w:rsid w:val="00063757"/>
    <w:rsid w:val="000A2AB8"/>
    <w:rsid w:val="000B3A52"/>
    <w:rsid w:val="000C26E4"/>
    <w:rsid w:val="000C3F53"/>
    <w:rsid w:val="000C5214"/>
    <w:rsid w:val="00132336"/>
    <w:rsid w:val="00157937"/>
    <w:rsid w:val="0017404A"/>
    <w:rsid w:val="00181268"/>
    <w:rsid w:val="001B371A"/>
    <w:rsid w:val="001E339F"/>
    <w:rsid w:val="001E4EAC"/>
    <w:rsid w:val="002043EB"/>
    <w:rsid w:val="0021602C"/>
    <w:rsid w:val="002B4D74"/>
    <w:rsid w:val="002C6973"/>
    <w:rsid w:val="002E0FBF"/>
    <w:rsid w:val="0031782A"/>
    <w:rsid w:val="003B30CE"/>
    <w:rsid w:val="003B60FF"/>
    <w:rsid w:val="003B6D92"/>
    <w:rsid w:val="003C1D21"/>
    <w:rsid w:val="003E3620"/>
    <w:rsid w:val="00420FD0"/>
    <w:rsid w:val="0045179D"/>
    <w:rsid w:val="00463B37"/>
    <w:rsid w:val="0047186C"/>
    <w:rsid w:val="004758A2"/>
    <w:rsid w:val="004B66CC"/>
    <w:rsid w:val="004C7BF2"/>
    <w:rsid w:val="004E336B"/>
    <w:rsid w:val="004E756C"/>
    <w:rsid w:val="00501F7D"/>
    <w:rsid w:val="005537B8"/>
    <w:rsid w:val="00554E81"/>
    <w:rsid w:val="005837E8"/>
    <w:rsid w:val="005D4DB3"/>
    <w:rsid w:val="005D4DC8"/>
    <w:rsid w:val="005E0AF5"/>
    <w:rsid w:val="005E6B0F"/>
    <w:rsid w:val="005E6E65"/>
    <w:rsid w:val="006357DB"/>
    <w:rsid w:val="00650EE4"/>
    <w:rsid w:val="00693341"/>
    <w:rsid w:val="006A644E"/>
    <w:rsid w:val="006B2576"/>
    <w:rsid w:val="006D0437"/>
    <w:rsid w:val="006D2399"/>
    <w:rsid w:val="006D2A46"/>
    <w:rsid w:val="007403E8"/>
    <w:rsid w:val="00755FA6"/>
    <w:rsid w:val="007817C5"/>
    <w:rsid w:val="00792BD9"/>
    <w:rsid w:val="007B5CA3"/>
    <w:rsid w:val="007C6C83"/>
    <w:rsid w:val="007D2F81"/>
    <w:rsid w:val="00870138"/>
    <w:rsid w:val="00874D10"/>
    <w:rsid w:val="0088246B"/>
    <w:rsid w:val="008B04E2"/>
    <w:rsid w:val="00932CC2"/>
    <w:rsid w:val="00944872"/>
    <w:rsid w:val="009452D4"/>
    <w:rsid w:val="00983CD6"/>
    <w:rsid w:val="00A11455"/>
    <w:rsid w:val="00A77B1F"/>
    <w:rsid w:val="00A824AE"/>
    <w:rsid w:val="00A91B2C"/>
    <w:rsid w:val="00AB1958"/>
    <w:rsid w:val="00AE3508"/>
    <w:rsid w:val="00AE5FE5"/>
    <w:rsid w:val="00AF0FFE"/>
    <w:rsid w:val="00B1195B"/>
    <w:rsid w:val="00B56860"/>
    <w:rsid w:val="00B86129"/>
    <w:rsid w:val="00BC2293"/>
    <w:rsid w:val="00BF6C55"/>
    <w:rsid w:val="00BF761C"/>
    <w:rsid w:val="00C57850"/>
    <w:rsid w:val="00CB20BF"/>
    <w:rsid w:val="00CB78D4"/>
    <w:rsid w:val="00CF3ADA"/>
    <w:rsid w:val="00D63F7C"/>
    <w:rsid w:val="00D645DA"/>
    <w:rsid w:val="00D735B3"/>
    <w:rsid w:val="00DE06EF"/>
    <w:rsid w:val="00DE61EB"/>
    <w:rsid w:val="00DF6D58"/>
    <w:rsid w:val="00E028D6"/>
    <w:rsid w:val="00E06B1B"/>
    <w:rsid w:val="00E138E7"/>
    <w:rsid w:val="00E55518"/>
    <w:rsid w:val="00E7690E"/>
    <w:rsid w:val="00E813F0"/>
    <w:rsid w:val="00E8351C"/>
    <w:rsid w:val="00E8539F"/>
    <w:rsid w:val="00EB2DB2"/>
    <w:rsid w:val="00EF5F68"/>
    <w:rsid w:val="00F46EC1"/>
    <w:rsid w:val="00FA6286"/>
    <w:rsid w:val="00FB1BBE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m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32</cp:revision>
  <dcterms:created xsi:type="dcterms:W3CDTF">2024-04-24T10:01:00Z</dcterms:created>
  <dcterms:modified xsi:type="dcterms:W3CDTF">2025-09-15T06:47:00Z</dcterms:modified>
</cp:coreProperties>
</file>