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5C" w:rsidRDefault="00AF0E5C" w:rsidP="00AF0E5C">
      <w:pPr>
        <w:tabs>
          <w:tab w:val="left" w:pos="0"/>
        </w:tabs>
        <w:ind w:right="99"/>
        <w:jc w:val="center"/>
        <w:rPr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22732994" r:id="rId7"/>
        </w:object>
      </w:r>
    </w:p>
    <w:p w:rsidR="00AF0E5C" w:rsidRDefault="00AF0E5C" w:rsidP="00AF0E5C">
      <w:pPr>
        <w:tabs>
          <w:tab w:val="left" w:pos="0"/>
        </w:tabs>
        <w:rPr>
          <w:sz w:val="6"/>
          <w:szCs w:val="6"/>
        </w:rPr>
      </w:pPr>
    </w:p>
    <w:p w:rsidR="00AF0E5C" w:rsidRDefault="00AF0E5C" w:rsidP="00AF0E5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AF0E5C" w:rsidRDefault="00AF0E5C" w:rsidP="00AF0E5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МІСЬКА  РАДА</w:t>
      </w:r>
    </w:p>
    <w:p w:rsidR="00AF0E5C" w:rsidRDefault="00AF0E5C" w:rsidP="00AF0E5C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AF0E5C" w:rsidRDefault="00AF0E5C" w:rsidP="00AF0E5C">
      <w:pPr>
        <w:tabs>
          <w:tab w:val="left" w:pos="0"/>
        </w:tabs>
        <w:spacing w:line="283" w:lineRule="atLeast"/>
        <w:jc w:val="center"/>
        <w:rPr>
          <w:sz w:val="6"/>
          <w:szCs w:val="6"/>
        </w:rPr>
      </w:pPr>
      <w:r>
        <w:rPr>
          <w:b/>
          <w:bCs/>
          <w:color w:val="000000"/>
          <w:sz w:val="32"/>
          <w:szCs w:val="32"/>
        </w:rPr>
        <w:t>(</w:t>
      </w:r>
      <w:r w:rsidR="00DE3E76">
        <w:rPr>
          <w:b/>
          <w:bCs/>
          <w:color w:val="000000"/>
          <w:sz w:val="32"/>
          <w:szCs w:val="32"/>
        </w:rPr>
        <w:t>66</w:t>
      </w:r>
      <w:r>
        <w:rPr>
          <w:b/>
          <w:bCs/>
          <w:color w:val="000000"/>
          <w:sz w:val="32"/>
          <w:szCs w:val="32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AF0E5C" w:rsidRPr="003C6424" w:rsidRDefault="00AF0E5C" w:rsidP="00AF0E5C">
      <w:pPr>
        <w:jc w:val="center"/>
        <w:rPr>
          <w:sz w:val="16"/>
          <w:szCs w:val="16"/>
        </w:rPr>
      </w:pPr>
    </w:p>
    <w:p w:rsidR="00AF0E5C" w:rsidRDefault="00AF0E5C" w:rsidP="00AF0E5C">
      <w:pPr>
        <w:jc w:val="center"/>
        <w:rPr>
          <w:b/>
          <w:bCs/>
          <w:sz w:val="12"/>
          <w:szCs w:val="12"/>
        </w:rPr>
      </w:pPr>
      <w:r>
        <w:rPr>
          <w:b/>
          <w:bCs/>
          <w:sz w:val="32"/>
          <w:szCs w:val="32"/>
        </w:rPr>
        <w:t>РІШЕННЯ</w:t>
      </w:r>
    </w:p>
    <w:p w:rsidR="00AF0E5C" w:rsidRPr="003C6424" w:rsidRDefault="00AF0E5C" w:rsidP="00AF0E5C">
      <w:pPr>
        <w:jc w:val="center"/>
        <w:rPr>
          <w:bCs/>
          <w:sz w:val="16"/>
          <w:szCs w:val="16"/>
        </w:rPr>
      </w:pPr>
    </w:p>
    <w:p w:rsidR="00AF0E5C" w:rsidRPr="002837A1" w:rsidRDefault="00AF0E5C" w:rsidP="00AF0E5C">
      <w:pPr>
        <w:jc w:val="both"/>
        <w:rPr>
          <w:bCs/>
          <w:color w:val="000000" w:themeColor="text1"/>
          <w:sz w:val="32"/>
          <w:szCs w:val="32"/>
        </w:rPr>
      </w:pPr>
      <w:r w:rsidRPr="002837A1">
        <w:rPr>
          <w:b/>
          <w:bCs/>
          <w:color w:val="000000" w:themeColor="text1"/>
          <w:sz w:val="32"/>
          <w:szCs w:val="32"/>
        </w:rPr>
        <w:t xml:space="preserve">від </w:t>
      </w:r>
      <w:r w:rsidR="00DD55C1">
        <w:rPr>
          <w:b/>
          <w:bCs/>
          <w:color w:val="000000" w:themeColor="text1"/>
          <w:sz w:val="32"/>
          <w:szCs w:val="32"/>
        </w:rPr>
        <w:t>2</w:t>
      </w:r>
      <w:r w:rsidR="00A70E10" w:rsidRPr="003C6424">
        <w:rPr>
          <w:b/>
          <w:bCs/>
          <w:color w:val="000000" w:themeColor="text1"/>
          <w:sz w:val="32"/>
          <w:szCs w:val="32"/>
        </w:rPr>
        <w:t>1</w:t>
      </w:r>
      <w:r w:rsidR="00482EC0" w:rsidRPr="002837A1">
        <w:rPr>
          <w:b/>
          <w:bCs/>
          <w:color w:val="000000" w:themeColor="text1"/>
          <w:sz w:val="32"/>
          <w:szCs w:val="32"/>
        </w:rPr>
        <w:t>.</w:t>
      </w:r>
      <w:r w:rsidR="00A70E10" w:rsidRPr="003C6424">
        <w:rPr>
          <w:b/>
          <w:bCs/>
          <w:color w:val="000000" w:themeColor="text1"/>
          <w:sz w:val="32"/>
          <w:szCs w:val="32"/>
        </w:rPr>
        <w:t>10</w:t>
      </w:r>
      <w:r w:rsidR="00482EC0" w:rsidRPr="002837A1">
        <w:rPr>
          <w:b/>
          <w:bCs/>
          <w:color w:val="000000" w:themeColor="text1"/>
          <w:sz w:val="32"/>
          <w:szCs w:val="32"/>
        </w:rPr>
        <w:t>.</w:t>
      </w:r>
      <w:r w:rsidRPr="002837A1">
        <w:rPr>
          <w:b/>
          <w:bCs/>
          <w:color w:val="000000" w:themeColor="text1"/>
          <w:sz w:val="32"/>
          <w:szCs w:val="32"/>
        </w:rPr>
        <w:t>202</w:t>
      </w:r>
      <w:r w:rsidR="00886C6C">
        <w:rPr>
          <w:b/>
          <w:bCs/>
          <w:color w:val="000000" w:themeColor="text1"/>
          <w:sz w:val="32"/>
          <w:szCs w:val="32"/>
        </w:rPr>
        <w:t>5</w:t>
      </w:r>
      <w:r w:rsidRPr="002837A1">
        <w:rPr>
          <w:b/>
          <w:bCs/>
          <w:color w:val="000000" w:themeColor="text1"/>
          <w:sz w:val="32"/>
          <w:szCs w:val="32"/>
        </w:rPr>
        <w:tab/>
      </w:r>
      <w:r w:rsidRPr="002837A1">
        <w:rPr>
          <w:b/>
          <w:bCs/>
          <w:color w:val="000000" w:themeColor="text1"/>
          <w:sz w:val="32"/>
          <w:szCs w:val="32"/>
        </w:rPr>
        <w:tab/>
      </w:r>
      <w:r w:rsidRPr="002837A1">
        <w:rPr>
          <w:b/>
          <w:bCs/>
          <w:color w:val="000000" w:themeColor="text1"/>
          <w:sz w:val="32"/>
          <w:szCs w:val="32"/>
        </w:rPr>
        <w:tab/>
      </w:r>
      <w:r w:rsidRPr="002837A1">
        <w:rPr>
          <w:b/>
          <w:bCs/>
          <w:color w:val="000000" w:themeColor="text1"/>
          <w:sz w:val="32"/>
          <w:szCs w:val="32"/>
        </w:rPr>
        <w:tab/>
        <w:t xml:space="preserve">                        </w:t>
      </w:r>
      <w:r w:rsidR="00F65F87">
        <w:rPr>
          <w:b/>
          <w:bCs/>
          <w:color w:val="000000" w:themeColor="text1"/>
          <w:sz w:val="32"/>
          <w:szCs w:val="32"/>
        </w:rPr>
        <w:t xml:space="preserve">          </w:t>
      </w:r>
      <w:r w:rsidRPr="002837A1">
        <w:rPr>
          <w:b/>
          <w:bCs/>
          <w:color w:val="000000" w:themeColor="text1"/>
          <w:sz w:val="32"/>
          <w:szCs w:val="32"/>
        </w:rPr>
        <w:t xml:space="preserve">         </w:t>
      </w:r>
      <w:r w:rsidR="004733CA">
        <w:rPr>
          <w:b/>
          <w:bCs/>
          <w:sz w:val="32"/>
          <w:szCs w:val="32"/>
        </w:rPr>
        <w:t>№225</w:t>
      </w:r>
      <w:r w:rsidR="004733CA" w:rsidRPr="009F5BD6">
        <w:rPr>
          <w:b/>
          <w:bCs/>
          <w:sz w:val="32"/>
          <w:szCs w:val="32"/>
          <w:lang w:val="ru-RU"/>
        </w:rPr>
        <w:t>6</w:t>
      </w:r>
      <w:r w:rsidR="004733CA">
        <w:rPr>
          <w:b/>
          <w:bCs/>
          <w:sz w:val="32"/>
          <w:szCs w:val="32"/>
        </w:rPr>
        <w:t>-66/VIII</w:t>
      </w:r>
    </w:p>
    <w:p w:rsidR="00AF0E5C" w:rsidRPr="003C6424" w:rsidRDefault="00AF0E5C" w:rsidP="00AF0E5C">
      <w:pPr>
        <w:jc w:val="both"/>
        <w:rPr>
          <w:bCs/>
          <w:color w:val="000000" w:themeColor="text1"/>
          <w:sz w:val="20"/>
          <w:szCs w:val="20"/>
        </w:rPr>
      </w:pPr>
    </w:p>
    <w:p w:rsidR="00AF0E5C" w:rsidRPr="003C6424" w:rsidRDefault="00AF0E5C" w:rsidP="00AF0E5C">
      <w:pPr>
        <w:jc w:val="both"/>
        <w:rPr>
          <w:color w:val="000000" w:themeColor="text1"/>
        </w:rPr>
      </w:pPr>
      <w:r w:rsidRPr="003C6424">
        <w:rPr>
          <w:color w:val="000000" w:themeColor="text1"/>
        </w:rPr>
        <w:t xml:space="preserve">Про надання дозволу на складання </w:t>
      </w:r>
    </w:p>
    <w:p w:rsidR="00AF0E5C" w:rsidRPr="003C6424" w:rsidRDefault="00AF0E5C" w:rsidP="00AF0E5C">
      <w:pPr>
        <w:jc w:val="both"/>
      </w:pPr>
      <w:r w:rsidRPr="003C6424">
        <w:t xml:space="preserve">технічної документації із землеустрою </w:t>
      </w:r>
    </w:p>
    <w:p w:rsidR="00AF0E5C" w:rsidRPr="003C6424" w:rsidRDefault="00AF0E5C" w:rsidP="00AF0E5C">
      <w:pPr>
        <w:jc w:val="both"/>
      </w:pPr>
      <w:r w:rsidRPr="003C6424">
        <w:t xml:space="preserve">щодо встановлення (відновлення) меж </w:t>
      </w:r>
    </w:p>
    <w:p w:rsidR="00AF0E5C" w:rsidRDefault="00AF0E5C" w:rsidP="00AF0E5C">
      <w:pPr>
        <w:jc w:val="both"/>
        <w:rPr>
          <w:sz w:val="12"/>
          <w:szCs w:val="12"/>
        </w:rPr>
      </w:pPr>
      <w:r w:rsidRPr="003C6424">
        <w:t>земельної ділянки в натурі (на місцевості)</w:t>
      </w:r>
    </w:p>
    <w:p w:rsidR="00AF0E5C" w:rsidRPr="003C6424" w:rsidRDefault="00AF0E5C" w:rsidP="00AF0E5C">
      <w:pPr>
        <w:pStyle w:val="31"/>
        <w:ind w:firstLine="855"/>
        <w:rPr>
          <w:sz w:val="20"/>
          <w:szCs w:val="20"/>
        </w:rPr>
      </w:pPr>
    </w:p>
    <w:p w:rsidR="00AF0E5C" w:rsidRPr="003C6424" w:rsidRDefault="00AF0E5C" w:rsidP="00AF0E5C">
      <w:pPr>
        <w:pStyle w:val="31"/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3C6424">
        <w:rPr>
          <w:color w:val="000000"/>
          <w:sz w:val="24"/>
          <w:szCs w:val="24"/>
        </w:rPr>
        <w:t xml:space="preserve">Керуючись п.34 ч.1 ст.26 Закону України "Про місцеве самоврядування в Україні",  ст.ст.123,124 Земельного кодексу України, Господарським кодексом України, Законами України "Про </w:t>
      </w:r>
      <w:r w:rsidRPr="003C6424">
        <w:rPr>
          <w:color w:val="000000" w:themeColor="text1"/>
          <w:sz w:val="24"/>
          <w:szCs w:val="24"/>
        </w:rPr>
        <w:t xml:space="preserve">землеустрій", "Про Державний земельний кадастр", </w:t>
      </w:r>
      <w:r w:rsidR="00BD575F" w:rsidRPr="003C6424">
        <w:rPr>
          <w:color w:val="000000" w:themeColor="text1"/>
          <w:sz w:val="24"/>
          <w:szCs w:val="24"/>
        </w:rPr>
        <w:t xml:space="preserve">Постановою КМУ від 17.10.2012 №1051 "Про затвердження Порядку ведення Державного земельного кадастру", </w:t>
      </w:r>
      <w:r w:rsidR="003C6424">
        <w:rPr>
          <w:color w:val="000000" w:themeColor="text1"/>
          <w:sz w:val="24"/>
          <w:szCs w:val="24"/>
        </w:rPr>
        <w:t xml:space="preserve">                       </w:t>
      </w:r>
      <w:r w:rsidR="00A0310B" w:rsidRPr="003C6424">
        <w:rPr>
          <w:color w:val="000000" w:themeColor="text1"/>
          <w:sz w:val="24"/>
          <w:szCs w:val="24"/>
        </w:rPr>
        <w:t>рішенням 51 сесії VIIІ скликання від 28.05.2024 №</w:t>
      </w:r>
      <w:r w:rsidR="00B63D6F" w:rsidRPr="003C6424">
        <w:rPr>
          <w:color w:val="000000" w:themeColor="text1"/>
          <w:sz w:val="24"/>
          <w:szCs w:val="24"/>
        </w:rPr>
        <w:t>1576-51/</w:t>
      </w:r>
      <w:r w:rsidR="00B63D6F" w:rsidRPr="003C6424">
        <w:rPr>
          <w:color w:val="000000" w:themeColor="text1"/>
          <w:sz w:val="24"/>
          <w:szCs w:val="24"/>
          <w:lang w:val="en-US"/>
        </w:rPr>
        <w:t>VIII</w:t>
      </w:r>
      <w:r w:rsidR="00A0310B" w:rsidRPr="003C6424">
        <w:rPr>
          <w:color w:val="000000" w:themeColor="text1"/>
          <w:sz w:val="24"/>
          <w:szCs w:val="24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="00B52991" w:rsidRPr="003C6424">
        <w:rPr>
          <w:color w:val="000000" w:themeColor="text1"/>
          <w:sz w:val="24"/>
          <w:szCs w:val="24"/>
        </w:rPr>
        <w:t xml:space="preserve">, </w:t>
      </w:r>
      <w:r w:rsidR="003C6424">
        <w:rPr>
          <w:color w:val="000000" w:themeColor="text1"/>
          <w:sz w:val="24"/>
          <w:szCs w:val="24"/>
        </w:rPr>
        <w:t xml:space="preserve">                               </w:t>
      </w:r>
      <w:r w:rsidR="00733A65" w:rsidRPr="003C6424">
        <w:rPr>
          <w:color w:val="000000" w:themeColor="text1"/>
          <w:sz w:val="24"/>
          <w:szCs w:val="24"/>
        </w:rPr>
        <w:t>розглянувши заяв</w:t>
      </w:r>
      <w:r w:rsidR="000063B0">
        <w:rPr>
          <w:color w:val="000000" w:themeColor="text1"/>
          <w:sz w:val="24"/>
          <w:szCs w:val="24"/>
        </w:rPr>
        <w:t>и</w:t>
      </w:r>
      <w:r w:rsidR="00733A65" w:rsidRPr="003C6424">
        <w:rPr>
          <w:color w:val="000000" w:themeColor="text1"/>
          <w:sz w:val="24"/>
          <w:szCs w:val="24"/>
        </w:rPr>
        <w:t xml:space="preserve">, </w:t>
      </w:r>
      <w:r w:rsidRPr="003C6424">
        <w:rPr>
          <w:color w:val="000000" w:themeColor="text1"/>
          <w:sz w:val="24"/>
          <w:szCs w:val="24"/>
        </w:rPr>
        <w:t>міська рада</w:t>
      </w:r>
    </w:p>
    <w:p w:rsidR="0018426F" w:rsidRPr="00FC45A1" w:rsidRDefault="0018426F" w:rsidP="0018426F">
      <w:pPr>
        <w:pStyle w:val="31"/>
        <w:ind w:firstLine="567"/>
        <w:rPr>
          <w:color w:val="000000" w:themeColor="text1"/>
          <w:sz w:val="16"/>
          <w:szCs w:val="16"/>
        </w:rPr>
      </w:pPr>
    </w:p>
    <w:p w:rsidR="00AF0E5C" w:rsidRPr="003C6424" w:rsidRDefault="00AF0E5C" w:rsidP="00AF0E5C">
      <w:pPr>
        <w:jc w:val="center"/>
      </w:pPr>
      <w:r w:rsidRPr="003C6424">
        <w:rPr>
          <w:color w:val="000000"/>
        </w:rPr>
        <w:t>В И Р І</w:t>
      </w:r>
      <w:r w:rsidRPr="003C6424">
        <w:t xml:space="preserve"> Ш И Л А:</w:t>
      </w:r>
    </w:p>
    <w:p w:rsidR="00AF0E5C" w:rsidRPr="00FC45A1" w:rsidRDefault="00AF0E5C" w:rsidP="00F65F87">
      <w:pPr>
        <w:jc w:val="center"/>
        <w:rPr>
          <w:sz w:val="10"/>
          <w:szCs w:val="10"/>
        </w:rPr>
      </w:pPr>
    </w:p>
    <w:p w:rsidR="00AF0E5C" w:rsidRPr="003C6424" w:rsidRDefault="00AF0E5C" w:rsidP="00AF0E5C">
      <w:pPr>
        <w:pStyle w:val="21"/>
        <w:ind w:firstLine="709"/>
        <w:rPr>
          <w:color w:val="000000" w:themeColor="text1"/>
        </w:rPr>
      </w:pPr>
      <w:r w:rsidRPr="003C6424">
        <w:rPr>
          <w:color w:val="000000" w:themeColor="text1"/>
        </w:rPr>
        <w:t>1. Дати дозвіл на складання технічної документації із землеустрою щодо встановлення (відновлення) меж земельної ділянки, а саме:</w:t>
      </w:r>
    </w:p>
    <w:p w:rsidR="00FD26E6" w:rsidRPr="00FD26E6" w:rsidRDefault="00FD26E6" w:rsidP="00AF0E5C">
      <w:pPr>
        <w:pStyle w:val="21"/>
        <w:ind w:firstLine="709"/>
        <w:rPr>
          <w:color w:val="000000" w:themeColor="text1"/>
          <w:sz w:val="10"/>
          <w:szCs w:val="10"/>
        </w:rPr>
      </w:pPr>
    </w:p>
    <w:p w:rsidR="003C6424" w:rsidRPr="003C6424" w:rsidRDefault="003C6424" w:rsidP="00AF0E5C">
      <w:pPr>
        <w:pStyle w:val="21"/>
        <w:ind w:firstLine="709"/>
        <w:rPr>
          <w:color w:val="000000" w:themeColor="text1"/>
        </w:rPr>
      </w:pPr>
      <w:r w:rsidRPr="003C6424">
        <w:rPr>
          <w:bCs/>
          <w:color w:val="000000" w:themeColor="text1"/>
          <w:shd w:val="clear" w:color="auto" w:fill="FFFFFF"/>
        </w:rPr>
        <w:t xml:space="preserve">1.1 </w:t>
      </w:r>
      <w:r w:rsidRPr="003C6424">
        <w:rPr>
          <w:color w:val="000000" w:themeColor="text1"/>
        </w:rPr>
        <w:t xml:space="preserve">КОМУНАЛЬНОМУ ПІДПРИЄМСТВУ "ПАВЛОГРАДТРАНСЕНЕРГО" ПАВЛОГРАДСЬКОЇ МІСЬКОЇ РАДИ </w:t>
      </w:r>
      <w:r w:rsidRPr="003C6424">
        <w:rPr>
          <w:color w:val="000000" w:themeColor="text1"/>
          <w:shd w:val="clear" w:color="auto" w:fill="FFFFFF"/>
        </w:rPr>
        <w:t xml:space="preserve">(ідентифікаційний код </w:t>
      </w:r>
      <w:proofErr w:type="spellStart"/>
      <w:r w:rsidR="009F5BD6">
        <w:rPr>
          <w:bCs/>
          <w:color w:val="000000" w:themeColor="text1"/>
          <w:shd w:val="clear" w:color="auto" w:fill="FFFFFF"/>
        </w:rPr>
        <w:t>хххххххх</w:t>
      </w:r>
      <w:proofErr w:type="spellEnd"/>
      <w:r w:rsidRPr="003C6424">
        <w:rPr>
          <w:color w:val="000000" w:themeColor="text1"/>
          <w:shd w:val="clear" w:color="auto" w:fill="FFFFFF"/>
        </w:rPr>
        <w:t>)</w:t>
      </w:r>
      <w:r w:rsidRPr="003C6424">
        <w:rPr>
          <w:bCs/>
          <w:color w:val="000000" w:themeColor="text1"/>
          <w:shd w:val="clear" w:color="auto" w:fill="FFFFFF"/>
        </w:rPr>
        <w:t xml:space="preserve">, у зв'язку зі зміною конфігурації земельної ділянки, </w:t>
      </w:r>
      <w:r w:rsidRPr="003C6424">
        <w:rPr>
          <w:bCs/>
          <w:color w:val="000000" w:themeColor="text1"/>
          <w:shd w:val="clear" w:color="auto" w:fill="FFFFFF"/>
          <w:lang w:eastAsia="uk-UA"/>
        </w:rPr>
        <w:t>для обслуговування свердловини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, код виду цільового призначення - 11.01 - </w:t>
      </w:r>
      <w:r w:rsidRPr="003C6424">
        <w:rPr>
          <w:color w:val="000000" w:themeColor="text1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3C6424">
        <w:rPr>
          <w:bCs/>
          <w:color w:val="000000" w:themeColor="text1"/>
          <w:kern w:val="1"/>
          <w:shd w:val="clear" w:color="auto" w:fill="FFFFFF"/>
        </w:rPr>
        <w:t>вул.Івана</w:t>
      </w:r>
      <w:proofErr w:type="spellEnd"/>
      <w:r w:rsidRPr="003C6424">
        <w:rPr>
          <w:bCs/>
          <w:color w:val="000000" w:themeColor="text1"/>
          <w:kern w:val="1"/>
          <w:shd w:val="clear" w:color="auto" w:fill="FFFFFF"/>
        </w:rPr>
        <w:t xml:space="preserve"> Мазепи (вздовж річки </w:t>
      </w:r>
      <w:proofErr w:type="spellStart"/>
      <w:r w:rsidRPr="003C6424">
        <w:rPr>
          <w:bCs/>
          <w:color w:val="000000" w:themeColor="text1"/>
          <w:kern w:val="1"/>
          <w:shd w:val="clear" w:color="auto" w:fill="FFFFFF"/>
        </w:rPr>
        <w:t>Гніздка</w:t>
      </w:r>
      <w:proofErr w:type="spellEnd"/>
      <w:r w:rsidRPr="003C6424">
        <w:rPr>
          <w:bCs/>
          <w:color w:val="000000" w:themeColor="text1"/>
          <w:kern w:val="1"/>
          <w:shd w:val="clear" w:color="auto" w:fill="FFFFFF"/>
        </w:rPr>
        <w:t>), площею 0,3041 га</w:t>
      </w:r>
      <w:r w:rsidRPr="003C6424">
        <w:rPr>
          <w:color w:val="000000" w:themeColor="text1"/>
        </w:rPr>
        <w:t xml:space="preserve">, </w:t>
      </w:r>
      <w:r w:rsidRPr="003C6424">
        <w:rPr>
          <w:color w:val="000000" w:themeColor="text1"/>
          <w:shd w:val="clear" w:color="auto" w:fill="FFFFFF"/>
        </w:rPr>
        <w:t xml:space="preserve">кадастровий номер </w:t>
      </w:r>
      <w:r w:rsidRPr="003C6424">
        <w:rPr>
          <w:bCs/>
          <w:color w:val="000000" w:themeColor="text1"/>
          <w:kern w:val="1"/>
          <w:shd w:val="clear" w:color="auto" w:fill="FFFFFF"/>
        </w:rPr>
        <w:t>1212400000:02:060:0034</w:t>
      </w:r>
      <w:r w:rsidRPr="003C6424">
        <w:rPr>
          <w:color w:val="000000" w:themeColor="text1"/>
        </w:rPr>
        <w:t xml:space="preserve">,                           </w:t>
      </w:r>
      <w:r w:rsidRPr="003C6424">
        <w:rPr>
          <w:bCs/>
          <w:color w:val="000000" w:themeColor="text1"/>
          <w:shd w:val="clear" w:color="auto" w:fill="FFFFFF"/>
        </w:rPr>
        <w:t xml:space="preserve">із земель, які надані в постійне користування </w:t>
      </w:r>
      <w:proofErr w:type="spellStart"/>
      <w:r w:rsidRPr="003C6424">
        <w:rPr>
          <w:bCs/>
          <w:color w:val="000000" w:themeColor="text1"/>
          <w:shd w:val="clear" w:color="auto" w:fill="FFFFFF"/>
        </w:rPr>
        <w:t>КП</w:t>
      </w:r>
      <w:proofErr w:type="spellEnd"/>
      <w:r w:rsidRPr="003C6424">
        <w:rPr>
          <w:bCs/>
          <w:color w:val="000000" w:themeColor="text1"/>
          <w:shd w:val="clear" w:color="auto" w:fill="FFFFFF"/>
        </w:rPr>
        <w:t xml:space="preserve"> </w:t>
      </w:r>
      <w:r w:rsidRPr="003C6424">
        <w:rPr>
          <w:color w:val="000000" w:themeColor="text1"/>
        </w:rPr>
        <w:t>"ПАВЛОГРАДТРАНСЕНЕРГО" ПМР</w:t>
      </w:r>
      <w:r w:rsidRPr="003C6424">
        <w:rPr>
          <w:bCs/>
          <w:color w:val="000000" w:themeColor="text1"/>
          <w:shd w:val="clear" w:color="auto" w:fill="FFFFFF"/>
        </w:rPr>
        <w:t>,                   землі промисловості, транспорту, електронних комунікацій, енергетики, оборони та іншого призначення</w:t>
      </w:r>
      <w:r w:rsidRPr="003C6424">
        <w:rPr>
          <w:bCs/>
          <w:color w:val="000000" w:themeColor="text1"/>
          <w:kern w:val="1"/>
          <w:shd w:val="clear" w:color="auto" w:fill="FFFFFF"/>
        </w:rPr>
        <w:t>.</w:t>
      </w:r>
    </w:p>
    <w:p w:rsidR="00FD26E6" w:rsidRPr="00FD26E6" w:rsidRDefault="00FD26E6" w:rsidP="00AF0E5C">
      <w:pPr>
        <w:pStyle w:val="21"/>
        <w:ind w:firstLine="709"/>
        <w:rPr>
          <w:color w:val="000000" w:themeColor="text1"/>
          <w:sz w:val="10"/>
          <w:szCs w:val="10"/>
        </w:rPr>
      </w:pPr>
    </w:p>
    <w:p w:rsidR="00FD26E6" w:rsidRPr="003C6424" w:rsidRDefault="00FD26E6" w:rsidP="00FD26E6">
      <w:pPr>
        <w:pStyle w:val="21"/>
        <w:ind w:firstLine="709"/>
        <w:rPr>
          <w:bCs/>
          <w:color w:val="000000" w:themeColor="text1"/>
          <w:shd w:val="clear" w:color="auto" w:fill="FFFFFF"/>
        </w:rPr>
      </w:pPr>
      <w:r w:rsidRPr="003C6424">
        <w:rPr>
          <w:bCs/>
          <w:color w:val="000000" w:themeColor="text1"/>
          <w:shd w:val="clear" w:color="auto" w:fill="FFFFFF"/>
        </w:rPr>
        <w:t xml:space="preserve">1.2 Громадянину </w:t>
      </w:r>
      <w:proofErr w:type="spellStart"/>
      <w:r w:rsidRPr="003C6424">
        <w:rPr>
          <w:bCs/>
          <w:color w:val="000000" w:themeColor="text1"/>
          <w:shd w:val="clear" w:color="auto" w:fill="FFFFFF"/>
        </w:rPr>
        <w:t>Малахову</w:t>
      </w:r>
      <w:proofErr w:type="spellEnd"/>
      <w:r w:rsidRPr="003C6424">
        <w:rPr>
          <w:bCs/>
          <w:color w:val="000000" w:themeColor="text1"/>
          <w:shd w:val="clear" w:color="auto" w:fill="FFFFFF"/>
        </w:rPr>
        <w:t xml:space="preserve"> Роману Юрійовичу (ідентифікаційний номер </w:t>
      </w:r>
      <w:proofErr w:type="spellStart"/>
      <w:r w:rsidR="009F5BD6">
        <w:rPr>
          <w:bCs/>
          <w:color w:val="000000" w:themeColor="text1"/>
          <w:shd w:val="clear" w:color="auto" w:fill="FFFFFF"/>
        </w:rPr>
        <w:t>хххххххххх</w:t>
      </w:r>
      <w:proofErr w:type="spellEnd"/>
      <w:r w:rsidRPr="003C6424">
        <w:rPr>
          <w:bCs/>
          <w:color w:val="000000" w:themeColor="text1"/>
          <w:shd w:val="clear" w:color="auto" w:fill="FFFFFF"/>
        </w:rPr>
        <w:t xml:space="preserve">),                  у зв'язку зі зміною площі та конфігурації земельної ділянки, для обслуговуванню магазину,                      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код виду цільового призначення </w:t>
      </w:r>
      <w:r w:rsidRPr="003C6424">
        <w:rPr>
          <w:bCs/>
          <w:color w:val="000000" w:themeColor="text1"/>
          <w:shd w:val="clear" w:color="auto" w:fill="FFFFFF"/>
        </w:rPr>
        <w:t>- 03.07 - для будівництва та обслуговування будівель торгівлі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3C6424">
        <w:rPr>
          <w:bCs/>
          <w:color w:val="000000" w:themeColor="text1"/>
          <w:kern w:val="1"/>
          <w:shd w:val="clear" w:color="auto" w:fill="FFFFFF"/>
        </w:rPr>
        <w:t>вул.Євгена</w:t>
      </w:r>
      <w:proofErr w:type="spellEnd"/>
      <w:r w:rsidRPr="003C6424">
        <w:rPr>
          <w:bCs/>
          <w:color w:val="000000" w:themeColor="text1"/>
          <w:kern w:val="1"/>
          <w:shd w:val="clear" w:color="auto" w:fill="FFFFFF"/>
        </w:rPr>
        <w:t xml:space="preserve"> Панченка,25а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Pr="003C6424">
        <w:rPr>
          <w:color w:val="000000" w:themeColor="text1"/>
        </w:rPr>
        <w:t>площею 0</w:t>
      </w:r>
      <w:r w:rsidRPr="003C6424">
        <w:rPr>
          <w:bCs/>
          <w:color w:val="000000" w:themeColor="text1"/>
          <w:kern w:val="1"/>
          <w:shd w:val="clear" w:color="auto" w:fill="FFFFFF"/>
        </w:rPr>
        <w:t>,0220 га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Pr="003C6424">
        <w:rPr>
          <w:bCs/>
          <w:color w:val="000000" w:themeColor="text1"/>
          <w:kern w:val="1"/>
          <w:shd w:val="clear" w:color="auto" w:fill="FFFFFF"/>
        </w:rPr>
        <w:t>кадастровий номер 1212400000:02:035:0061</w:t>
      </w:r>
      <w:r w:rsidRPr="003C6424">
        <w:rPr>
          <w:color w:val="000000" w:themeColor="text1"/>
        </w:rPr>
        <w:t xml:space="preserve">,                      </w:t>
      </w:r>
      <w:r w:rsidRPr="003C6424">
        <w:rPr>
          <w:bCs/>
          <w:color w:val="000000" w:themeColor="text1"/>
          <w:shd w:val="clear" w:color="auto" w:fill="FFFFFF"/>
        </w:rPr>
        <w:t xml:space="preserve">із земель, які знаходяться в оренді у </w:t>
      </w:r>
      <w:proofErr w:type="spellStart"/>
      <w:r w:rsidRPr="003C6424">
        <w:rPr>
          <w:bCs/>
          <w:color w:val="000000" w:themeColor="text1"/>
          <w:shd w:val="clear" w:color="auto" w:fill="FFFFFF"/>
        </w:rPr>
        <w:t>гр.Малахова</w:t>
      </w:r>
      <w:proofErr w:type="spellEnd"/>
      <w:r w:rsidRPr="003C6424">
        <w:rPr>
          <w:bCs/>
          <w:color w:val="000000" w:themeColor="text1"/>
          <w:shd w:val="clear" w:color="auto" w:fill="FFFFFF"/>
        </w:rPr>
        <w:t xml:space="preserve"> Р.Ю. відповідно до договору оренди                                від 01.09</w:t>
      </w:r>
      <w:r w:rsidRPr="003C6424">
        <w:rPr>
          <w:color w:val="000000" w:themeColor="text1"/>
          <w:shd w:val="clear" w:color="auto" w:fill="FFFFFF"/>
        </w:rPr>
        <w:t>.2006</w:t>
      </w:r>
      <w:r w:rsidRPr="003C6424">
        <w:rPr>
          <w:bCs/>
          <w:color w:val="000000" w:themeColor="text1"/>
          <w:shd w:val="clear" w:color="auto" w:fill="FFFFFF"/>
        </w:rPr>
        <w:t xml:space="preserve"> зареєстрованого за </w:t>
      </w:r>
      <w:r w:rsidRPr="003C6424">
        <w:rPr>
          <w:color w:val="000000" w:themeColor="text1"/>
          <w:shd w:val="clear" w:color="auto" w:fill="FFFFFF"/>
        </w:rPr>
        <w:t>№040600900194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Pr="003C6424">
        <w:rPr>
          <w:bCs/>
          <w:color w:val="000000" w:themeColor="text1"/>
          <w:kern w:val="1"/>
          <w:shd w:val="clear" w:color="auto" w:fill="FFFFFF"/>
        </w:rPr>
        <w:t>землі житлової та громадської забудови,</w:t>
      </w:r>
      <w:r w:rsidRPr="003C6424">
        <w:rPr>
          <w:bCs/>
          <w:color w:val="000000" w:themeColor="text1"/>
          <w:shd w:val="clear" w:color="auto" w:fill="FFFFFF"/>
        </w:rPr>
        <w:t xml:space="preserve">                              з послідуючою передачею земельної ділянки в оренду.</w:t>
      </w:r>
    </w:p>
    <w:p w:rsidR="00901AD5" w:rsidRPr="001F282B" w:rsidRDefault="00901AD5" w:rsidP="00AF0E5C">
      <w:pPr>
        <w:pStyle w:val="21"/>
        <w:ind w:firstLine="709"/>
        <w:rPr>
          <w:color w:val="000000" w:themeColor="text1"/>
          <w:sz w:val="10"/>
          <w:szCs w:val="10"/>
        </w:rPr>
      </w:pPr>
    </w:p>
    <w:p w:rsidR="008A0082" w:rsidRDefault="008A0082" w:rsidP="008A0082">
      <w:pPr>
        <w:pStyle w:val="2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3C6424">
        <w:rPr>
          <w:bCs/>
          <w:color w:val="000000" w:themeColor="text1"/>
          <w:shd w:val="clear" w:color="auto" w:fill="FFFFFF"/>
        </w:rPr>
        <w:t>1.</w:t>
      </w:r>
      <w:r w:rsidR="00FD26E6" w:rsidRPr="003C6424">
        <w:rPr>
          <w:bCs/>
          <w:color w:val="000000" w:themeColor="text1"/>
          <w:shd w:val="clear" w:color="auto" w:fill="FFFFFF"/>
        </w:rPr>
        <w:t>3</w:t>
      </w:r>
      <w:r w:rsidRPr="003C6424">
        <w:rPr>
          <w:bCs/>
          <w:color w:val="000000" w:themeColor="text1"/>
          <w:shd w:val="clear" w:color="auto" w:fill="FFFFFF"/>
        </w:rPr>
        <w:t xml:space="preserve"> </w:t>
      </w:r>
      <w:r w:rsidR="00651799" w:rsidRPr="003C6424">
        <w:rPr>
          <w:bCs/>
          <w:color w:val="000000" w:themeColor="text1"/>
          <w:shd w:val="clear" w:color="auto" w:fill="FFFFFF"/>
        </w:rPr>
        <w:t xml:space="preserve">Громадянину </w:t>
      </w:r>
      <w:proofErr w:type="spellStart"/>
      <w:r w:rsidR="00901AD5" w:rsidRPr="003C6424">
        <w:rPr>
          <w:bCs/>
          <w:color w:val="000000" w:themeColor="text1"/>
          <w:shd w:val="clear" w:color="auto" w:fill="FFFFFF"/>
        </w:rPr>
        <w:t>Шагарову</w:t>
      </w:r>
      <w:proofErr w:type="spellEnd"/>
      <w:r w:rsidR="00901AD5" w:rsidRPr="003C6424">
        <w:rPr>
          <w:bCs/>
          <w:color w:val="000000" w:themeColor="text1"/>
          <w:shd w:val="clear" w:color="auto" w:fill="FFFFFF"/>
        </w:rPr>
        <w:t xml:space="preserve"> Дмитру Олександровичу</w:t>
      </w:r>
      <w:r w:rsidRPr="003C6424">
        <w:rPr>
          <w:bCs/>
          <w:color w:val="000000" w:themeColor="text1"/>
          <w:shd w:val="clear" w:color="auto" w:fill="FFFFFF"/>
        </w:rPr>
        <w:t xml:space="preserve"> (ідентифікаційний </w:t>
      </w:r>
      <w:r w:rsidR="00651799" w:rsidRPr="003C6424">
        <w:rPr>
          <w:bCs/>
          <w:color w:val="000000" w:themeColor="text1"/>
          <w:shd w:val="clear" w:color="auto" w:fill="FFFFFF"/>
        </w:rPr>
        <w:t xml:space="preserve">номер </w:t>
      </w:r>
      <w:proofErr w:type="spellStart"/>
      <w:r w:rsidR="009F5BD6">
        <w:rPr>
          <w:bCs/>
          <w:color w:val="000000" w:themeColor="text1"/>
          <w:shd w:val="clear" w:color="auto" w:fill="FFFFFF"/>
        </w:rPr>
        <w:t>хххххххххх</w:t>
      </w:r>
      <w:proofErr w:type="spellEnd"/>
      <w:r w:rsidRPr="003C6424">
        <w:rPr>
          <w:bCs/>
          <w:color w:val="000000" w:themeColor="text1"/>
          <w:shd w:val="clear" w:color="auto" w:fill="FFFFFF"/>
        </w:rPr>
        <w:t xml:space="preserve">), </w:t>
      </w:r>
      <w:r w:rsidR="00CF29AE" w:rsidRPr="003C6424">
        <w:rPr>
          <w:bCs/>
          <w:color w:val="000000" w:themeColor="text1"/>
          <w:shd w:val="clear" w:color="auto" w:fill="FFFFFF"/>
        </w:rPr>
        <w:t>у зв'язку з</w:t>
      </w:r>
      <w:r w:rsidR="00901AD5" w:rsidRPr="003C6424">
        <w:rPr>
          <w:bCs/>
          <w:color w:val="000000" w:themeColor="text1"/>
          <w:shd w:val="clear" w:color="auto" w:fill="FFFFFF"/>
        </w:rPr>
        <w:t>і</w:t>
      </w:r>
      <w:r w:rsidR="00CF29AE" w:rsidRPr="003C6424">
        <w:rPr>
          <w:bCs/>
          <w:color w:val="000000" w:themeColor="text1"/>
          <w:shd w:val="clear" w:color="auto" w:fill="FFFFFF"/>
        </w:rPr>
        <w:t xml:space="preserve"> </w:t>
      </w:r>
      <w:r w:rsidR="00901AD5" w:rsidRPr="003C6424">
        <w:rPr>
          <w:bCs/>
          <w:color w:val="000000" w:themeColor="text1"/>
          <w:shd w:val="clear" w:color="auto" w:fill="FFFFFF"/>
        </w:rPr>
        <w:t>зміною</w:t>
      </w:r>
      <w:r w:rsidR="00CF29AE" w:rsidRPr="003C6424">
        <w:rPr>
          <w:bCs/>
          <w:color w:val="000000" w:themeColor="text1"/>
          <w:shd w:val="clear" w:color="auto" w:fill="FFFFFF"/>
        </w:rPr>
        <w:t xml:space="preserve"> конфігурації земельної ділянки</w:t>
      </w:r>
      <w:r w:rsidRPr="003C6424">
        <w:rPr>
          <w:bCs/>
          <w:color w:val="000000" w:themeColor="text1"/>
          <w:shd w:val="clear" w:color="auto" w:fill="FFFFFF"/>
        </w:rPr>
        <w:t>,</w:t>
      </w:r>
      <w:r w:rsidRPr="003C6424">
        <w:rPr>
          <w:bCs/>
          <w:color w:val="C00000"/>
          <w:shd w:val="clear" w:color="auto" w:fill="FFFFFF"/>
        </w:rPr>
        <w:t xml:space="preserve"> </w:t>
      </w:r>
      <w:r w:rsidR="00901AD5" w:rsidRPr="003C6424">
        <w:rPr>
          <w:bCs/>
          <w:color w:val="000000" w:themeColor="text1"/>
          <w:shd w:val="clear" w:color="auto" w:fill="FFFFFF"/>
        </w:rPr>
        <w:t>для будівництва і обслуговування житлового будинку, господарських будівель і споруд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="00901AD5" w:rsidRPr="003C6424">
        <w:rPr>
          <w:bCs/>
          <w:color w:val="000000" w:themeColor="text1"/>
          <w:shd w:val="clear" w:color="auto" w:fill="FFFFFF"/>
        </w:rPr>
        <w:t>код виду цільового призначення - 02.01 - для будівництва і обслуговування житлового будинку, господарських будівель і споруд (присадибна ділянка)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3C6424">
        <w:rPr>
          <w:bCs/>
          <w:color w:val="000000" w:themeColor="text1"/>
          <w:kern w:val="1"/>
          <w:shd w:val="clear" w:color="auto" w:fill="FFFFFF"/>
        </w:rPr>
        <w:t>вул.</w:t>
      </w:r>
      <w:r w:rsidR="00901AD5" w:rsidRPr="003C6424">
        <w:rPr>
          <w:bCs/>
          <w:color w:val="000000" w:themeColor="text1"/>
          <w:kern w:val="1"/>
          <w:shd w:val="clear" w:color="auto" w:fill="FFFFFF"/>
        </w:rPr>
        <w:t>Івана</w:t>
      </w:r>
      <w:proofErr w:type="spellEnd"/>
      <w:r w:rsidR="00901AD5" w:rsidRPr="003C6424">
        <w:rPr>
          <w:bCs/>
          <w:color w:val="000000" w:themeColor="text1"/>
          <w:kern w:val="1"/>
          <w:shd w:val="clear" w:color="auto" w:fill="FFFFFF"/>
        </w:rPr>
        <w:t xml:space="preserve"> Богуна,89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Pr="003C6424">
        <w:rPr>
          <w:color w:val="000000" w:themeColor="text1"/>
        </w:rPr>
        <w:t>площею 0</w:t>
      </w:r>
      <w:r w:rsidRPr="003C6424">
        <w:rPr>
          <w:bCs/>
          <w:color w:val="000000" w:themeColor="text1"/>
          <w:kern w:val="1"/>
          <w:shd w:val="clear" w:color="auto" w:fill="FFFFFF"/>
        </w:rPr>
        <w:t>,</w:t>
      </w:r>
      <w:r w:rsidR="00901AD5" w:rsidRPr="003C6424">
        <w:rPr>
          <w:bCs/>
          <w:color w:val="000000" w:themeColor="text1"/>
          <w:kern w:val="1"/>
          <w:shd w:val="clear" w:color="auto" w:fill="FFFFFF"/>
        </w:rPr>
        <w:t>0620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="003C6424">
        <w:rPr>
          <w:bCs/>
          <w:color w:val="000000" w:themeColor="text1"/>
          <w:shd w:val="clear" w:color="auto" w:fill="FFFFFF"/>
        </w:rPr>
        <w:t xml:space="preserve">            </w:t>
      </w:r>
      <w:r w:rsidRPr="003C6424">
        <w:rPr>
          <w:bCs/>
          <w:color w:val="000000" w:themeColor="text1"/>
          <w:kern w:val="1"/>
          <w:shd w:val="clear" w:color="auto" w:fill="FFFFFF"/>
        </w:rPr>
        <w:t>кадастровий номер 1212400000:0</w:t>
      </w:r>
      <w:r w:rsidR="00901AD5" w:rsidRPr="003C6424">
        <w:rPr>
          <w:bCs/>
          <w:color w:val="000000" w:themeColor="text1"/>
          <w:kern w:val="1"/>
          <w:shd w:val="clear" w:color="auto" w:fill="FFFFFF"/>
        </w:rPr>
        <w:t>2</w:t>
      </w:r>
      <w:r w:rsidRPr="003C6424">
        <w:rPr>
          <w:bCs/>
          <w:color w:val="000000" w:themeColor="text1"/>
          <w:kern w:val="1"/>
          <w:shd w:val="clear" w:color="auto" w:fill="FFFFFF"/>
        </w:rPr>
        <w:t>:0</w:t>
      </w:r>
      <w:r w:rsidR="00901AD5" w:rsidRPr="003C6424">
        <w:rPr>
          <w:bCs/>
          <w:color w:val="000000" w:themeColor="text1"/>
          <w:kern w:val="1"/>
          <w:shd w:val="clear" w:color="auto" w:fill="FFFFFF"/>
        </w:rPr>
        <w:t>57</w:t>
      </w:r>
      <w:r w:rsidRPr="003C6424">
        <w:rPr>
          <w:bCs/>
          <w:color w:val="000000" w:themeColor="text1"/>
          <w:kern w:val="1"/>
          <w:shd w:val="clear" w:color="auto" w:fill="FFFFFF"/>
        </w:rPr>
        <w:t>:0</w:t>
      </w:r>
      <w:r w:rsidR="00901AD5" w:rsidRPr="003C6424">
        <w:rPr>
          <w:bCs/>
          <w:color w:val="000000" w:themeColor="text1"/>
          <w:kern w:val="1"/>
          <w:shd w:val="clear" w:color="auto" w:fill="FFFFFF"/>
        </w:rPr>
        <w:t>071</w:t>
      </w:r>
      <w:r w:rsidRPr="003C6424">
        <w:rPr>
          <w:color w:val="000000" w:themeColor="text1"/>
        </w:rPr>
        <w:t xml:space="preserve">, </w:t>
      </w:r>
      <w:r w:rsidRPr="003C6424">
        <w:rPr>
          <w:bCs/>
          <w:color w:val="000000" w:themeColor="text1"/>
          <w:shd w:val="clear" w:color="auto" w:fill="FFFFFF"/>
        </w:rPr>
        <w:t xml:space="preserve">із земель </w:t>
      </w:r>
      <w:r w:rsidR="001F282B" w:rsidRPr="003C6424">
        <w:rPr>
          <w:bCs/>
          <w:color w:val="000000" w:themeColor="text1"/>
          <w:shd w:val="clear" w:color="auto" w:fill="FFFFFF"/>
        </w:rPr>
        <w:t>міської ради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="00651799" w:rsidRPr="003C6424">
        <w:rPr>
          <w:bCs/>
          <w:color w:val="000000" w:themeColor="text1"/>
          <w:kern w:val="1"/>
          <w:shd w:val="clear" w:color="auto" w:fill="FFFFFF"/>
        </w:rPr>
        <w:t xml:space="preserve">землі </w:t>
      </w:r>
      <w:r w:rsidR="001F282B" w:rsidRPr="003C6424">
        <w:rPr>
          <w:bCs/>
          <w:color w:val="000000" w:themeColor="text1"/>
          <w:kern w:val="1"/>
          <w:shd w:val="clear" w:color="auto" w:fill="FFFFFF"/>
        </w:rPr>
        <w:t xml:space="preserve">житлової </w:t>
      </w:r>
      <w:r w:rsidR="000063B0">
        <w:rPr>
          <w:bCs/>
          <w:color w:val="000000" w:themeColor="text1"/>
          <w:kern w:val="1"/>
          <w:shd w:val="clear" w:color="auto" w:fill="FFFFFF"/>
        </w:rPr>
        <w:t xml:space="preserve">                             </w:t>
      </w:r>
      <w:r w:rsidR="001F282B" w:rsidRPr="003C6424">
        <w:rPr>
          <w:bCs/>
          <w:color w:val="000000" w:themeColor="text1"/>
          <w:kern w:val="1"/>
          <w:shd w:val="clear" w:color="auto" w:fill="FFFFFF"/>
        </w:rPr>
        <w:t>та громадської забудови.</w:t>
      </w:r>
    </w:p>
    <w:p w:rsidR="003C6424" w:rsidRDefault="003C6424" w:rsidP="008A0082">
      <w:pPr>
        <w:pStyle w:val="2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3C6424" w:rsidRDefault="003C6424" w:rsidP="008A0082">
      <w:pPr>
        <w:pStyle w:val="2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3C6424" w:rsidRDefault="003C6424" w:rsidP="008A0082">
      <w:pPr>
        <w:pStyle w:val="2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3C6424" w:rsidRDefault="003C6424" w:rsidP="008A0082">
      <w:pPr>
        <w:pStyle w:val="21"/>
        <w:ind w:firstLine="709"/>
        <w:rPr>
          <w:bCs/>
          <w:color w:val="000000" w:themeColor="text1"/>
          <w:shd w:val="clear" w:color="auto" w:fill="FFFFFF"/>
        </w:rPr>
      </w:pPr>
    </w:p>
    <w:p w:rsidR="003C6424" w:rsidRDefault="003C6424" w:rsidP="008A0082">
      <w:pPr>
        <w:pStyle w:val="21"/>
        <w:ind w:firstLine="709"/>
        <w:rPr>
          <w:bCs/>
          <w:color w:val="000000" w:themeColor="text1"/>
          <w:shd w:val="clear" w:color="auto" w:fill="FFFFFF"/>
        </w:rPr>
      </w:pPr>
    </w:p>
    <w:p w:rsidR="003C6424" w:rsidRPr="003C6424" w:rsidRDefault="003C6424" w:rsidP="008A0082">
      <w:pPr>
        <w:pStyle w:val="21"/>
        <w:ind w:firstLine="709"/>
        <w:rPr>
          <w:bCs/>
          <w:color w:val="000000" w:themeColor="text1"/>
          <w:shd w:val="clear" w:color="auto" w:fill="FFFFFF"/>
        </w:rPr>
      </w:pPr>
    </w:p>
    <w:p w:rsidR="00901AD5" w:rsidRPr="003C6424" w:rsidRDefault="001F282B" w:rsidP="008A0082">
      <w:pPr>
        <w:pStyle w:val="21"/>
        <w:ind w:firstLine="709"/>
        <w:rPr>
          <w:bCs/>
          <w:color w:val="000000" w:themeColor="text1"/>
          <w:shd w:val="clear" w:color="auto" w:fill="FFFFFF"/>
        </w:rPr>
      </w:pPr>
      <w:r w:rsidRPr="003C6424">
        <w:rPr>
          <w:bCs/>
          <w:color w:val="000000" w:themeColor="text1"/>
          <w:shd w:val="clear" w:color="auto" w:fill="FFFFFF"/>
        </w:rPr>
        <w:t>1.</w:t>
      </w:r>
      <w:r w:rsidR="00FD26E6" w:rsidRPr="003C6424">
        <w:rPr>
          <w:bCs/>
          <w:color w:val="000000" w:themeColor="text1"/>
          <w:shd w:val="clear" w:color="auto" w:fill="FFFFFF"/>
        </w:rPr>
        <w:t>4</w:t>
      </w:r>
      <w:r w:rsidRPr="003C6424">
        <w:rPr>
          <w:bCs/>
          <w:color w:val="000000" w:themeColor="text1"/>
          <w:shd w:val="clear" w:color="auto" w:fill="FFFFFF"/>
        </w:rPr>
        <w:t xml:space="preserve"> Громадянину </w:t>
      </w:r>
      <w:proofErr w:type="spellStart"/>
      <w:r w:rsidRPr="003C6424">
        <w:rPr>
          <w:bCs/>
          <w:color w:val="000000" w:themeColor="text1"/>
          <w:shd w:val="clear" w:color="auto" w:fill="FFFFFF"/>
        </w:rPr>
        <w:t>Шагарову</w:t>
      </w:r>
      <w:proofErr w:type="spellEnd"/>
      <w:r w:rsidRPr="003C6424">
        <w:rPr>
          <w:bCs/>
          <w:color w:val="000000" w:themeColor="text1"/>
          <w:shd w:val="clear" w:color="auto" w:fill="FFFFFF"/>
        </w:rPr>
        <w:t xml:space="preserve"> Дмитру Олександровичу (ідентифікаційний номер </w:t>
      </w:r>
      <w:proofErr w:type="spellStart"/>
      <w:r w:rsidR="009F5BD6">
        <w:rPr>
          <w:bCs/>
          <w:color w:val="000000" w:themeColor="text1"/>
          <w:shd w:val="clear" w:color="auto" w:fill="FFFFFF"/>
        </w:rPr>
        <w:t>хххххххххх</w:t>
      </w:r>
      <w:proofErr w:type="spellEnd"/>
      <w:r w:rsidRPr="003C6424">
        <w:rPr>
          <w:bCs/>
          <w:color w:val="000000" w:themeColor="text1"/>
          <w:shd w:val="clear" w:color="auto" w:fill="FFFFFF"/>
        </w:rPr>
        <w:t>), у зв'язку зі зміною конфігурації земельної ділянки, для будівництва і обслуговування житлового будинку, господарських будівель і споруд, код виду цільового призначення - 02.01 - для будівництва і обслуговування житлового будинку, господарських будівель і споруд (присадибна ділянка)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3C6424">
        <w:rPr>
          <w:bCs/>
          <w:color w:val="000000" w:themeColor="text1"/>
          <w:kern w:val="1"/>
          <w:shd w:val="clear" w:color="auto" w:fill="FFFFFF"/>
        </w:rPr>
        <w:t>вул.Івана</w:t>
      </w:r>
      <w:proofErr w:type="spellEnd"/>
      <w:r w:rsidRPr="003C6424">
        <w:rPr>
          <w:bCs/>
          <w:color w:val="000000" w:themeColor="text1"/>
          <w:kern w:val="1"/>
          <w:shd w:val="clear" w:color="auto" w:fill="FFFFFF"/>
        </w:rPr>
        <w:t xml:space="preserve"> Богуна,89а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Pr="003C6424">
        <w:rPr>
          <w:color w:val="000000" w:themeColor="text1"/>
        </w:rPr>
        <w:t>площею 0</w:t>
      </w:r>
      <w:r w:rsidRPr="003C6424">
        <w:rPr>
          <w:bCs/>
          <w:color w:val="000000" w:themeColor="text1"/>
          <w:kern w:val="1"/>
          <w:shd w:val="clear" w:color="auto" w:fill="FFFFFF"/>
        </w:rPr>
        <w:t>,1000 га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Pr="003C6424">
        <w:rPr>
          <w:bCs/>
          <w:color w:val="000000" w:themeColor="text1"/>
          <w:kern w:val="1"/>
          <w:shd w:val="clear" w:color="auto" w:fill="FFFFFF"/>
        </w:rPr>
        <w:t>кадастровий номер 1212400000:02:057:0072</w:t>
      </w:r>
      <w:r w:rsidRPr="003C6424">
        <w:rPr>
          <w:color w:val="000000" w:themeColor="text1"/>
        </w:rPr>
        <w:t xml:space="preserve">, </w:t>
      </w:r>
      <w:r w:rsidRPr="003C6424">
        <w:rPr>
          <w:bCs/>
          <w:color w:val="000000" w:themeColor="text1"/>
          <w:shd w:val="clear" w:color="auto" w:fill="FFFFFF"/>
        </w:rPr>
        <w:t xml:space="preserve">із земель міської ради, 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землі житлової </w:t>
      </w:r>
      <w:r w:rsidR="003C6424">
        <w:rPr>
          <w:bCs/>
          <w:color w:val="000000" w:themeColor="text1"/>
          <w:kern w:val="1"/>
          <w:shd w:val="clear" w:color="auto" w:fill="FFFFFF"/>
        </w:rPr>
        <w:t xml:space="preserve">                                  </w:t>
      </w:r>
      <w:r w:rsidRPr="003C6424">
        <w:rPr>
          <w:bCs/>
          <w:color w:val="000000" w:themeColor="text1"/>
          <w:kern w:val="1"/>
          <w:shd w:val="clear" w:color="auto" w:fill="FFFFFF"/>
        </w:rPr>
        <w:t>та громадської забудови.</w:t>
      </w:r>
    </w:p>
    <w:p w:rsidR="00901AD5" w:rsidRPr="00AB3F75" w:rsidRDefault="00901AD5" w:rsidP="008A0082">
      <w:pPr>
        <w:pStyle w:val="21"/>
        <w:ind w:firstLine="709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AF0E5C" w:rsidRPr="000063B0" w:rsidRDefault="00E34689" w:rsidP="00AF0E5C">
      <w:pPr>
        <w:tabs>
          <w:tab w:val="left" w:pos="-1455"/>
        </w:tabs>
        <w:spacing w:line="200" w:lineRule="atLeast"/>
        <w:ind w:firstLine="709"/>
        <w:jc w:val="both"/>
        <w:rPr>
          <w:bCs/>
          <w:color w:val="000000" w:themeColor="text1"/>
        </w:rPr>
      </w:pPr>
      <w:r w:rsidRPr="000063B0">
        <w:rPr>
          <w:bCs/>
          <w:color w:val="000000" w:themeColor="text1"/>
        </w:rPr>
        <w:t>2</w:t>
      </w:r>
      <w:r w:rsidR="00AF0E5C" w:rsidRPr="000063B0">
        <w:rPr>
          <w:bCs/>
          <w:color w:val="000000" w:themeColor="text1"/>
        </w:rPr>
        <w:t>. 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</w:t>
      </w:r>
      <w:r w:rsidR="000426C8" w:rsidRPr="000063B0">
        <w:rPr>
          <w:bCs/>
          <w:color w:val="000000" w:themeColor="text1"/>
        </w:rPr>
        <w:t>в</w:t>
      </w:r>
      <w:r w:rsidR="00AF0E5C" w:rsidRPr="000063B0">
        <w:rPr>
          <w:bCs/>
          <w:color w:val="000000" w:themeColor="text1"/>
        </w:rPr>
        <w:t xml:space="preserve"> </w:t>
      </w:r>
      <w:r w:rsidR="00BD3CA7">
        <w:rPr>
          <w:bCs/>
          <w:color w:val="000000" w:themeColor="text1"/>
        </w:rPr>
        <w:t xml:space="preserve">                     </w:t>
      </w:r>
      <w:r w:rsidR="00AF0E5C" w:rsidRPr="000063B0">
        <w:rPr>
          <w:bCs/>
          <w:color w:val="000000" w:themeColor="text1"/>
        </w:rPr>
        <w:t>з обов'язковим внесенням до відомостей Державного земельного кадастру.</w:t>
      </w:r>
    </w:p>
    <w:p w:rsidR="00E50F0E" w:rsidRPr="000063B0" w:rsidRDefault="00E50F0E" w:rsidP="000063B0">
      <w:pPr>
        <w:tabs>
          <w:tab w:val="left" w:pos="-1455"/>
        </w:tabs>
        <w:ind w:firstLine="709"/>
        <w:jc w:val="both"/>
        <w:rPr>
          <w:bCs/>
          <w:color w:val="000000" w:themeColor="text1"/>
          <w:sz w:val="10"/>
          <w:szCs w:val="10"/>
        </w:rPr>
      </w:pPr>
    </w:p>
    <w:p w:rsidR="00AF0E5C" w:rsidRDefault="00E34689" w:rsidP="00AF0E5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0063B0">
        <w:rPr>
          <w:color w:val="000000" w:themeColor="text1"/>
          <w:lang w:val="ru-RU"/>
        </w:rPr>
        <w:t>3</w:t>
      </w:r>
      <w:r w:rsidR="00AF0E5C" w:rsidRPr="000063B0">
        <w:rPr>
          <w:color w:val="000000" w:themeColor="text1"/>
          <w:lang w:val="ru-RU"/>
        </w:rPr>
        <w:t xml:space="preserve">. </w:t>
      </w:r>
      <w:r w:rsidR="00AF0E5C" w:rsidRPr="000063B0">
        <w:rPr>
          <w:bCs/>
          <w:color w:val="000000" w:themeColor="text1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0063B0" w:rsidRPr="000063B0" w:rsidRDefault="000063B0" w:rsidP="00AF0E5C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AF0E5C" w:rsidRDefault="00E34689" w:rsidP="00AF0E5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0063B0">
        <w:rPr>
          <w:color w:val="000000" w:themeColor="text1"/>
          <w:lang w:val="ru-RU"/>
        </w:rPr>
        <w:t>4</w:t>
      </w:r>
      <w:r w:rsidR="00AF0E5C" w:rsidRPr="000063B0">
        <w:rPr>
          <w:color w:val="000000" w:themeColor="text1"/>
          <w:lang w:val="ru-RU"/>
        </w:rPr>
        <w:t xml:space="preserve">. </w:t>
      </w:r>
      <w:r w:rsidR="00AF0E5C" w:rsidRPr="000063B0">
        <w:rPr>
          <w:bCs/>
          <w:color w:val="000000" w:themeColor="text1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0063B0" w:rsidRPr="000063B0" w:rsidRDefault="000063B0" w:rsidP="00AF0E5C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AF0E5C" w:rsidRPr="00505AEE" w:rsidRDefault="00E34689" w:rsidP="00AF0E5C">
      <w:pPr>
        <w:ind w:firstLine="709"/>
        <w:jc w:val="both"/>
        <w:rPr>
          <w:color w:val="000000" w:themeColor="text1"/>
        </w:rPr>
      </w:pPr>
      <w:r w:rsidRPr="000063B0">
        <w:rPr>
          <w:color w:val="000000" w:themeColor="text1"/>
        </w:rPr>
        <w:t>5</w:t>
      </w:r>
      <w:r w:rsidR="00AF0E5C" w:rsidRPr="000063B0">
        <w:rPr>
          <w:color w:val="000000" w:themeColor="text1"/>
        </w:rPr>
        <w:t xml:space="preserve">. Контроль за виконанням рішення покласти на постійну депутатську комісію                 </w:t>
      </w:r>
      <w:r w:rsidR="000426C8" w:rsidRPr="000063B0">
        <w:rPr>
          <w:color w:val="000000" w:themeColor="text1"/>
        </w:rPr>
        <w:t xml:space="preserve">                    </w:t>
      </w:r>
      <w:r w:rsidR="00AF0E5C" w:rsidRPr="000063B0">
        <w:rPr>
          <w:color w:val="000000" w:themeColor="text1"/>
        </w:rPr>
        <w:t xml:space="preserve">   з питань екології, землеустрою, архітектури, генерального планування та благоустрою.</w:t>
      </w:r>
    </w:p>
    <w:p w:rsidR="00AF0E5C" w:rsidRPr="000063B0" w:rsidRDefault="00AF0E5C" w:rsidP="00AF0E5C">
      <w:pPr>
        <w:shd w:val="clear" w:color="auto" w:fill="FFFFFF"/>
        <w:tabs>
          <w:tab w:val="left" w:pos="-1455"/>
          <w:tab w:val="left" w:pos="567"/>
          <w:tab w:val="left" w:pos="851"/>
        </w:tabs>
        <w:jc w:val="both"/>
        <w:rPr>
          <w:color w:val="000000" w:themeColor="text1"/>
        </w:rPr>
      </w:pPr>
    </w:p>
    <w:p w:rsidR="0029344B" w:rsidRPr="00F65F87" w:rsidRDefault="0029344B" w:rsidP="0029344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3"/>
          <w:szCs w:val="23"/>
        </w:rPr>
      </w:pPr>
      <w:r w:rsidRPr="00F65F87">
        <w:rPr>
          <w:color w:val="000000" w:themeColor="text1"/>
          <w:sz w:val="23"/>
          <w:szCs w:val="23"/>
        </w:rPr>
        <w:t xml:space="preserve">Міський голова                                                                                             </w:t>
      </w:r>
      <w:r w:rsidR="000D2B96" w:rsidRPr="00F65F87">
        <w:rPr>
          <w:color w:val="000000" w:themeColor="text1"/>
          <w:sz w:val="23"/>
          <w:szCs w:val="23"/>
        </w:rPr>
        <w:t xml:space="preserve">     </w:t>
      </w:r>
      <w:r w:rsidR="00F65F87">
        <w:rPr>
          <w:color w:val="000000" w:themeColor="text1"/>
          <w:sz w:val="23"/>
          <w:szCs w:val="23"/>
        </w:rPr>
        <w:t xml:space="preserve">    </w:t>
      </w:r>
      <w:r w:rsidRPr="00F65F87">
        <w:rPr>
          <w:color w:val="000000" w:themeColor="text1"/>
          <w:sz w:val="23"/>
          <w:szCs w:val="23"/>
        </w:rPr>
        <w:t>Анатолій ВЕРШИНА</w:t>
      </w:r>
    </w:p>
    <w:p w:rsidR="0029344B" w:rsidRPr="000063B0" w:rsidRDefault="0029344B" w:rsidP="0029344B">
      <w:pPr>
        <w:rPr>
          <w:color w:val="000000" w:themeColor="text1"/>
        </w:rPr>
      </w:pPr>
    </w:p>
    <w:sectPr w:rsidR="0029344B" w:rsidRPr="000063B0" w:rsidSect="00AF0E5C">
      <w:pgSz w:w="11906" w:h="16838"/>
      <w:pgMar w:top="397" w:right="567" w:bottom="39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F0E5C"/>
    <w:rsid w:val="000063B0"/>
    <w:rsid w:val="00013F18"/>
    <w:rsid w:val="00020D51"/>
    <w:rsid w:val="00022DD7"/>
    <w:rsid w:val="00023DA1"/>
    <w:rsid w:val="00024C37"/>
    <w:rsid w:val="00030A57"/>
    <w:rsid w:val="000426C8"/>
    <w:rsid w:val="00052070"/>
    <w:rsid w:val="00057879"/>
    <w:rsid w:val="00061BB8"/>
    <w:rsid w:val="000907C1"/>
    <w:rsid w:val="000979C9"/>
    <w:rsid w:val="00097AC2"/>
    <w:rsid w:val="000A1400"/>
    <w:rsid w:val="000A6A44"/>
    <w:rsid w:val="000C721A"/>
    <w:rsid w:val="000D2B96"/>
    <w:rsid w:val="000D46F0"/>
    <w:rsid w:val="000F3F01"/>
    <w:rsid w:val="000F75F3"/>
    <w:rsid w:val="001047A4"/>
    <w:rsid w:val="00110B1B"/>
    <w:rsid w:val="001114FC"/>
    <w:rsid w:val="00116BE1"/>
    <w:rsid w:val="00123158"/>
    <w:rsid w:val="00134953"/>
    <w:rsid w:val="0013598E"/>
    <w:rsid w:val="0014039F"/>
    <w:rsid w:val="0014699A"/>
    <w:rsid w:val="00153C0D"/>
    <w:rsid w:val="001648E9"/>
    <w:rsid w:val="00172A2D"/>
    <w:rsid w:val="00175E78"/>
    <w:rsid w:val="0018426F"/>
    <w:rsid w:val="00190F24"/>
    <w:rsid w:val="001A7E2C"/>
    <w:rsid w:val="001D06B6"/>
    <w:rsid w:val="001D396F"/>
    <w:rsid w:val="001D5F0B"/>
    <w:rsid w:val="001F282B"/>
    <w:rsid w:val="00244383"/>
    <w:rsid w:val="0025556E"/>
    <w:rsid w:val="00257711"/>
    <w:rsid w:val="002742B9"/>
    <w:rsid w:val="002837A1"/>
    <w:rsid w:val="0028498A"/>
    <w:rsid w:val="0028788F"/>
    <w:rsid w:val="0029344B"/>
    <w:rsid w:val="002A22E7"/>
    <w:rsid w:val="002B0B06"/>
    <w:rsid w:val="002B7922"/>
    <w:rsid w:val="0034088A"/>
    <w:rsid w:val="00353889"/>
    <w:rsid w:val="003639E9"/>
    <w:rsid w:val="003822B9"/>
    <w:rsid w:val="00392DF1"/>
    <w:rsid w:val="003A46D4"/>
    <w:rsid w:val="003B638F"/>
    <w:rsid w:val="003B6F9C"/>
    <w:rsid w:val="003B7731"/>
    <w:rsid w:val="003C4525"/>
    <w:rsid w:val="003C4769"/>
    <w:rsid w:val="003C6424"/>
    <w:rsid w:val="003D5727"/>
    <w:rsid w:val="003E73BA"/>
    <w:rsid w:val="003F38DF"/>
    <w:rsid w:val="003F4A1D"/>
    <w:rsid w:val="003F7BC1"/>
    <w:rsid w:val="004368A3"/>
    <w:rsid w:val="004656F4"/>
    <w:rsid w:val="004732F1"/>
    <w:rsid w:val="004733CA"/>
    <w:rsid w:val="00477BFE"/>
    <w:rsid w:val="00481A23"/>
    <w:rsid w:val="00482EC0"/>
    <w:rsid w:val="004832A4"/>
    <w:rsid w:val="004A0455"/>
    <w:rsid w:val="004A4068"/>
    <w:rsid w:val="004B0B1B"/>
    <w:rsid w:val="004C0FC0"/>
    <w:rsid w:val="004E5F8B"/>
    <w:rsid w:val="004F43B6"/>
    <w:rsid w:val="004F687C"/>
    <w:rsid w:val="00505AEE"/>
    <w:rsid w:val="00517005"/>
    <w:rsid w:val="00522CAA"/>
    <w:rsid w:val="00524F51"/>
    <w:rsid w:val="00532584"/>
    <w:rsid w:val="005847A8"/>
    <w:rsid w:val="0059382A"/>
    <w:rsid w:val="0059643C"/>
    <w:rsid w:val="005A0F92"/>
    <w:rsid w:val="005A25C3"/>
    <w:rsid w:val="005A4D3C"/>
    <w:rsid w:val="005B27DD"/>
    <w:rsid w:val="005D30F1"/>
    <w:rsid w:val="005D4C79"/>
    <w:rsid w:val="005D63C9"/>
    <w:rsid w:val="005E7D80"/>
    <w:rsid w:val="005F14E7"/>
    <w:rsid w:val="00600BA6"/>
    <w:rsid w:val="006121D4"/>
    <w:rsid w:val="00633DF2"/>
    <w:rsid w:val="00636889"/>
    <w:rsid w:val="00637D98"/>
    <w:rsid w:val="006406C7"/>
    <w:rsid w:val="0064382B"/>
    <w:rsid w:val="00651799"/>
    <w:rsid w:val="00656205"/>
    <w:rsid w:val="0067697A"/>
    <w:rsid w:val="0068202C"/>
    <w:rsid w:val="006B0670"/>
    <w:rsid w:val="006B5310"/>
    <w:rsid w:val="006B64D3"/>
    <w:rsid w:val="006D6F1E"/>
    <w:rsid w:val="006E1E25"/>
    <w:rsid w:val="006E2C91"/>
    <w:rsid w:val="006F2B70"/>
    <w:rsid w:val="006F5C09"/>
    <w:rsid w:val="007011AD"/>
    <w:rsid w:val="00703AA0"/>
    <w:rsid w:val="007048A7"/>
    <w:rsid w:val="00723123"/>
    <w:rsid w:val="00733A65"/>
    <w:rsid w:val="0073525C"/>
    <w:rsid w:val="00745E5F"/>
    <w:rsid w:val="00781D1E"/>
    <w:rsid w:val="00784791"/>
    <w:rsid w:val="00787ED2"/>
    <w:rsid w:val="007A03B8"/>
    <w:rsid w:val="007A23A1"/>
    <w:rsid w:val="007B4255"/>
    <w:rsid w:val="007C2F99"/>
    <w:rsid w:val="007D5332"/>
    <w:rsid w:val="007E4E94"/>
    <w:rsid w:val="007F579D"/>
    <w:rsid w:val="007F750A"/>
    <w:rsid w:val="007F7D73"/>
    <w:rsid w:val="008030FE"/>
    <w:rsid w:val="008418AA"/>
    <w:rsid w:val="0084658C"/>
    <w:rsid w:val="00857FE5"/>
    <w:rsid w:val="00864CC6"/>
    <w:rsid w:val="008837BE"/>
    <w:rsid w:val="00886C6C"/>
    <w:rsid w:val="00893BDD"/>
    <w:rsid w:val="008A0082"/>
    <w:rsid w:val="008A5C5F"/>
    <w:rsid w:val="008C22EB"/>
    <w:rsid w:val="008E0DAA"/>
    <w:rsid w:val="008E2453"/>
    <w:rsid w:val="008E2981"/>
    <w:rsid w:val="008E3580"/>
    <w:rsid w:val="008F7C5E"/>
    <w:rsid w:val="00901016"/>
    <w:rsid w:val="00901AD5"/>
    <w:rsid w:val="00934128"/>
    <w:rsid w:val="009558F7"/>
    <w:rsid w:val="00972A27"/>
    <w:rsid w:val="009867FB"/>
    <w:rsid w:val="009879E8"/>
    <w:rsid w:val="00992ACC"/>
    <w:rsid w:val="00995350"/>
    <w:rsid w:val="009B1DD4"/>
    <w:rsid w:val="009D22F9"/>
    <w:rsid w:val="009D3234"/>
    <w:rsid w:val="009D63DF"/>
    <w:rsid w:val="009F25C1"/>
    <w:rsid w:val="009F5BD6"/>
    <w:rsid w:val="009F7624"/>
    <w:rsid w:val="00A0310B"/>
    <w:rsid w:val="00A15371"/>
    <w:rsid w:val="00A15F22"/>
    <w:rsid w:val="00A42201"/>
    <w:rsid w:val="00A43C9C"/>
    <w:rsid w:val="00A45C01"/>
    <w:rsid w:val="00A46602"/>
    <w:rsid w:val="00A70E10"/>
    <w:rsid w:val="00A807E4"/>
    <w:rsid w:val="00A81BCC"/>
    <w:rsid w:val="00A83086"/>
    <w:rsid w:val="00A84B82"/>
    <w:rsid w:val="00A85236"/>
    <w:rsid w:val="00AB30BB"/>
    <w:rsid w:val="00AB3F75"/>
    <w:rsid w:val="00AD0AA5"/>
    <w:rsid w:val="00AE6C3E"/>
    <w:rsid w:val="00AF0E5C"/>
    <w:rsid w:val="00AF33EF"/>
    <w:rsid w:val="00AF4E4F"/>
    <w:rsid w:val="00AF5E9A"/>
    <w:rsid w:val="00B04A05"/>
    <w:rsid w:val="00B40DE6"/>
    <w:rsid w:val="00B4460F"/>
    <w:rsid w:val="00B50615"/>
    <w:rsid w:val="00B52991"/>
    <w:rsid w:val="00B571CF"/>
    <w:rsid w:val="00B63D6F"/>
    <w:rsid w:val="00B73314"/>
    <w:rsid w:val="00B81DB8"/>
    <w:rsid w:val="00BA675E"/>
    <w:rsid w:val="00BA6EE8"/>
    <w:rsid w:val="00BB4EFF"/>
    <w:rsid w:val="00BC4FE9"/>
    <w:rsid w:val="00BD14DD"/>
    <w:rsid w:val="00BD3CA7"/>
    <w:rsid w:val="00BD575F"/>
    <w:rsid w:val="00C139E3"/>
    <w:rsid w:val="00C17A9C"/>
    <w:rsid w:val="00C265A6"/>
    <w:rsid w:val="00C32099"/>
    <w:rsid w:val="00C47DA6"/>
    <w:rsid w:val="00C579B4"/>
    <w:rsid w:val="00C67A88"/>
    <w:rsid w:val="00C71269"/>
    <w:rsid w:val="00C83E6A"/>
    <w:rsid w:val="00C92F07"/>
    <w:rsid w:val="00CA0832"/>
    <w:rsid w:val="00CA58CF"/>
    <w:rsid w:val="00CB2712"/>
    <w:rsid w:val="00CB32DC"/>
    <w:rsid w:val="00CB3547"/>
    <w:rsid w:val="00CB46B7"/>
    <w:rsid w:val="00CC436B"/>
    <w:rsid w:val="00CC532E"/>
    <w:rsid w:val="00CD0030"/>
    <w:rsid w:val="00CF13B5"/>
    <w:rsid w:val="00CF29AE"/>
    <w:rsid w:val="00CF3B6A"/>
    <w:rsid w:val="00CF48B1"/>
    <w:rsid w:val="00CF6510"/>
    <w:rsid w:val="00D026EA"/>
    <w:rsid w:val="00D359DC"/>
    <w:rsid w:val="00D43A12"/>
    <w:rsid w:val="00D45BC8"/>
    <w:rsid w:val="00D51A9C"/>
    <w:rsid w:val="00D52009"/>
    <w:rsid w:val="00D75854"/>
    <w:rsid w:val="00D802CC"/>
    <w:rsid w:val="00D93624"/>
    <w:rsid w:val="00DA2C13"/>
    <w:rsid w:val="00DB08DB"/>
    <w:rsid w:val="00DC6BC3"/>
    <w:rsid w:val="00DC7E3C"/>
    <w:rsid w:val="00DD148C"/>
    <w:rsid w:val="00DD55C1"/>
    <w:rsid w:val="00DE06FA"/>
    <w:rsid w:val="00DE20AF"/>
    <w:rsid w:val="00DE3E76"/>
    <w:rsid w:val="00DF7AE7"/>
    <w:rsid w:val="00E05949"/>
    <w:rsid w:val="00E32D21"/>
    <w:rsid w:val="00E34349"/>
    <w:rsid w:val="00E34689"/>
    <w:rsid w:val="00E40A36"/>
    <w:rsid w:val="00E429C3"/>
    <w:rsid w:val="00E472AA"/>
    <w:rsid w:val="00E50F0E"/>
    <w:rsid w:val="00E5107A"/>
    <w:rsid w:val="00E95557"/>
    <w:rsid w:val="00E95B63"/>
    <w:rsid w:val="00E97FEA"/>
    <w:rsid w:val="00EA1DBA"/>
    <w:rsid w:val="00EA27BB"/>
    <w:rsid w:val="00EB53BB"/>
    <w:rsid w:val="00EC1C2F"/>
    <w:rsid w:val="00EC57B0"/>
    <w:rsid w:val="00ED1E4B"/>
    <w:rsid w:val="00ED2926"/>
    <w:rsid w:val="00EE04F2"/>
    <w:rsid w:val="00EE758E"/>
    <w:rsid w:val="00EF3E1D"/>
    <w:rsid w:val="00F14F62"/>
    <w:rsid w:val="00F16BC7"/>
    <w:rsid w:val="00F24B35"/>
    <w:rsid w:val="00F24EB3"/>
    <w:rsid w:val="00F32A7D"/>
    <w:rsid w:val="00F33F46"/>
    <w:rsid w:val="00F46B23"/>
    <w:rsid w:val="00F51E98"/>
    <w:rsid w:val="00F65F87"/>
    <w:rsid w:val="00FB6DD1"/>
    <w:rsid w:val="00FC45A1"/>
    <w:rsid w:val="00FD26E6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F0E5C"/>
    <w:pPr>
      <w:jc w:val="both"/>
    </w:pPr>
  </w:style>
  <w:style w:type="paragraph" w:customStyle="1" w:styleId="31">
    <w:name w:val="Основной текст 31"/>
    <w:basedOn w:val="a"/>
    <w:rsid w:val="00AF0E5C"/>
    <w:pPr>
      <w:jc w:val="both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022DD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A5C5F"/>
    <w:pPr>
      <w:suppressAutoHyphens w:val="0"/>
      <w:spacing w:before="100" w:beforeAutospacing="1" w:after="100" w:afterAutospacing="1"/>
    </w:pPr>
    <w:rPr>
      <w:kern w:val="0"/>
      <w:lang w:eastAsia="uk-UA"/>
    </w:rPr>
  </w:style>
  <w:style w:type="paragraph" w:styleId="a5">
    <w:name w:val="Body Text"/>
    <w:basedOn w:val="a"/>
    <w:link w:val="a6"/>
    <w:rsid w:val="009F7624"/>
    <w:pPr>
      <w:jc w:val="both"/>
    </w:pPr>
    <w:rPr>
      <w:kern w:val="0"/>
    </w:rPr>
  </w:style>
  <w:style w:type="character" w:customStyle="1" w:styleId="a6">
    <w:name w:val="Основной текст Знак"/>
    <w:basedOn w:val="a0"/>
    <w:link w:val="a5"/>
    <w:rsid w:val="009F762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AE1D0-5842-435B-A5A7-0769C19D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2</Pages>
  <Words>2815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dc:description/>
  <cp:lastModifiedBy>zem3</cp:lastModifiedBy>
  <cp:revision>135</cp:revision>
  <cp:lastPrinted>2024-05-28T10:08:00Z</cp:lastPrinted>
  <dcterms:created xsi:type="dcterms:W3CDTF">2021-10-22T08:06:00Z</dcterms:created>
  <dcterms:modified xsi:type="dcterms:W3CDTF">2025-10-23T10:57:00Z</dcterms:modified>
</cp:coreProperties>
</file>