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08" w:rsidRPr="00323C01" w:rsidRDefault="00B53008" w:rsidP="00B53008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C01">
        <w:rPr>
          <w:rFonts w:ascii="Times New Roman" w:hAnsi="Times New Roman" w:cs="Times New Roman"/>
          <w:b/>
          <w:sz w:val="28"/>
          <w:szCs w:val="28"/>
        </w:rPr>
        <w:t xml:space="preserve">ВИМОГИ </w:t>
      </w:r>
      <w:r w:rsidRPr="00323C01">
        <w:rPr>
          <w:rFonts w:ascii="Times New Roman" w:hAnsi="Times New Roman" w:cs="Times New Roman"/>
          <w:sz w:val="28"/>
          <w:szCs w:val="28"/>
        </w:rPr>
        <w:t xml:space="preserve"> </w:t>
      </w:r>
      <w:r w:rsidR="001D55B5">
        <w:rPr>
          <w:rFonts w:ascii="Times New Roman" w:hAnsi="Times New Roman" w:cs="Times New Roman"/>
          <w:b/>
          <w:sz w:val="28"/>
          <w:szCs w:val="28"/>
        </w:rPr>
        <w:t>ДО ПРЕТЕНДЕНТІВ ТА КОНКУ</w:t>
      </w:r>
      <w:r w:rsidRPr="00323C01">
        <w:rPr>
          <w:rFonts w:ascii="Times New Roman" w:hAnsi="Times New Roman" w:cs="Times New Roman"/>
          <w:b/>
          <w:sz w:val="28"/>
          <w:szCs w:val="28"/>
        </w:rPr>
        <w:t>Р</w:t>
      </w:r>
      <w:r w:rsidR="001D55B5">
        <w:rPr>
          <w:rFonts w:ascii="Times New Roman" w:hAnsi="Times New Roman" w:cs="Times New Roman"/>
          <w:b/>
          <w:sz w:val="28"/>
          <w:szCs w:val="28"/>
        </w:rPr>
        <w:t>С</w:t>
      </w:r>
      <w:r w:rsidRPr="00323C01">
        <w:rPr>
          <w:rFonts w:ascii="Times New Roman" w:hAnsi="Times New Roman" w:cs="Times New Roman"/>
          <w:b/>
          <w:sz w:val="28"/>
          <w:szCs w:val="28"/>
        </w:rPr>
        <w:t>НОЇ ПРОПОЗИЦІЇ</w:t>
      </w:r>
      <w:r w:rsidRPr="00323C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3008" w:rsidRPr="00323C01" w:rsidRDefault="00B53008" w:rsidP="00323C01">
      <w:pPr>
        <w:jc w:val="both"/>
        <w:rPr>
          <w:rFonts w:ascii="Times New Roman" w:hAnsi="Times New Roman" w:cs="Times New Roman"/>
          <w:sz w:val="28"/>
          <w:szCs w:val="28"/>
        </w:rPr>
      </w:pPr>
      <w:r w:rsidRPr="00323C01">
        <w:rPr>
          <w:rFonts w:ascii="Times New Roman" w:hAnsi="Times New Roman" w:cs="Times New Roman"/>
          <w:sz w:val="28"/>
          <w:szCs w:val="28"/>
        </w:rPr>
        <w:t>для участі у конкурсі на зайняття посади директора комунального некомерційного підприємства «</w:t>
      </w:r>
      <w:proofErr w:type="spellStart"/>
      <w:r w:rsidRPr="00323C01">
        <w:rPr>
          <w:rFonts w:ascii="Times New Roman" w:hAnsi="Times New Roman" w:cs="Times New Roman"/>
          <w:sz w:val="28"/>
          <w:szCs w:val="28"/>
        </w:rPr>
        <w:t>Павлоградська</w:t>
      </w:r>
      <w:proofErr w:type="spellEnd"/>
      <w:r w:rsidRPr="00323C01">
        <w:rPr>
          <w:rFonts w:ascii="Times New Roman" w:hAnsi="Times New Roman" w:cs="Times New Roman"/>
          <w:sz w:val="28"/>
          <w:szCs w:val="28"/>
        </w:rPr>
        <w:t xml:space="preserve"> лікарня інтенсивного лікування» </w:t>
      </w:r>
      <w:proofErr w:type="spellStart"/>
      <w:r w:rsidRPr="00323C01">
        <w:rPr>
          <w:rFonts w:ascii="Times New Roman" w:hAnsi="Times New Roman" w:cs="Times New Roman"/>
          <w:sz w:val="28"/>
          <w:szCs w:val="28"/>
        </w:rPr>
        <w:t>Павлоградської</w:t>
      </w:r>
      <w:proofErr w:type="spellEnd"/>
      <w:r w:rsidRPr="00323C01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B53008" w:rsidRPr="00323C01" w:rsidRDefault="00B53008" w:rsidP="00B53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008" w:rsidRPr="00323C01" w:rsidRDefault="00B53008" w:rsidP="00B53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C01">
        <w:rPr>
          <w:rFonts w:ascii="Times New Roman" w:hAnsi="Times New Roman" w:cs="Times New Roman"/>
          <w:b/>
          <w:sz w:val="28"/>
          <w:szCs w:val="28"/>
        </w:rPr>
        <w:t>Вимоги до претендента.</w:t>
      </w:r>
    </w:p>
    <w:p w:rsidR="00B53008" w:rsidRPr="00323C01" w:rsidRDefault="00B53008" w:rsidP="00B53008">
      <w:pPr>
        <w:jc w:val="both"/>
        <w:rPr>
          <w:rFonts w:ascii="Times New Roman" w:hAnsi="Times New Roman" w:cs="Times New Roman"/>
          <w:sz w:val="28"/>
          <w:szCs w:val="28"/>
        </w:rPr>
      </w:pPr>
      <w:r w:rsidRPr="00323C01">
        <w:rPr>
          <w:rFonts w:ascii="Times New Roman" w:hAnsi="Times New Roman" w:cs="Times New Roman"/>
          <w:sz w:val="28"/>
          <w:szCs w:val="28"/>
        </w:rPr>
        <w:t>Для участі у конкурсі претендент повинен відповідати наступним вимогам.</w:t>
      </w:r>
    </w:p>
    <w:p w:rsidR="00B53008" w:rsidRPr="00323C01" w:rsidRDefault="00B53008" w:rsidP="00B5300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3C01">
        <w:rPr>
          <w:rFonts w:ascii="Times New Roman" w:hAnsi="Times New Roman" w:cs="Times New Roman"/>
          <w:sz w:val="28"/>
          <w:szCs w:val="28"/>
        </w:rPr>
        <w:t xml:space="preserve">Наявність </w:t>
      </w:r>
      <w:r w:rsidRPr="00323C01">
        <w:rPr>
          <w:rFonts w:ascii="Times New Roman" w:hAnsi="Times New Roman" w:cs="Times New Roman"/>
          <w:color w:val="080808"/>
          <w:sz w:val="28"/>
          <w:szCs w:val="28"/>
        </w:rPr>
        <w:t xml:space="preserve">вищої </w:t>
      </w:r>
      <w:r w:rsidRPr="00323C01">
        <w:rPr>
          <w:rFonts w:ascii="Times New Roman" w:hAnsi="Times New Roman" w:cs="Times New Roman"/>
          <w:color w:val="0C0C0C"/>
          <w:sz w:val="28"/>
          <w:szCs w:val="28"/>
        </w:rPr>
        <w:t xml:space="preserve">освіти </w:t>
      </w:r>
      <w:r w:rsidRPr="00323C01">
        <w:rPr>
          <w:rFonts w:ascii="Times New Roman" w:hAnsi="Times New Roman" w:cs="Times New Roman"/>
          <w:sz w:val="28"/>
          <w:szCs w:val="28"/>
        </w:rPr>
        <w:t xml:space="preserve">другого (магістерського) </w:t>
      </w:r>
      <w:r w:rsidRPr="00323C01">
        <w:rPr>
          <w:rFonts w:ascii="Times New Roman" w:hAnsi="Times New Roman" w:cs="Times New Roman"/>
          <w:color w:val="131313"/>
          <w:sz w:val="28"/>
          <w:szCs w:val="28"/>
        </w:rPr>
        <w:t xml:space="preserve">рівня </w:t>
      </w:r>
      <w:r w:rsidRPr="00323C01">
        <w:rPr>
          <w:rFonts w:ascii="Times New Roman" w:hAnsi="Times New Roman" w:cs="Times New Roman"/>
          <w:color w:val="1D1D1D"/>
          <w:sz w:val="28"/>
          <w:szCs w:val="28"/>
        </w:rPr>
        <w:t xml:space="preserve">у </w:t>
      </w:r>
      <w:r w:rsidRPr="00323C01">
        <w:rPr>
          <w:rFonts w:ascii="Times New Roman" w:hAnsi="Times New Roman" w:cs="Times New Roman"/>
          <w:color w:val="080808"/>
          <w:sz w:val="28"/>
          <w:szCs w:val="28"/>
        </w:rPr>
        <w:t xml:space="preserve">галузях </w:t>
      </w:r>
      <w:r w:rsidRPr="00323C01">
        <w:rPr>
          <w:rFonts w:ascii="Times New Roman" w:hAnsi="Times New Roman" w:cs="Times New Roman"/>
          <w:sz w:val="28"/>
          <w:szCs w:val="28"/>
        </w:rPr>
        <w:t xml:space="preserve">знань </w:t>
      </w:r>
      <w:r w:rsidRPr="00323C01">
        <w:rPr>
          <w:rFonts w:ascii="Times New Roman" w:hAnsi="Times New Roman" w:cs="Times New Roman"/>
          <w:color w:val="181818"/>
          <w:sz w:val="28"/>
          <w:szCs w:val="28"/>
        </w:rPr>
        <w:t xml:space="preserve">«Управління </w:t>
      </w:r>
      <w:r w:rsidRPr="00323C01">
        <w:rPr>
          <w:rFonts w:ascii="Times New Roman" w:hAnsi="Times New Roman" w:cs="Times New Roman"/>
          <w:color w:val="1C1C1C"/>
          <w:sz w:val="28"/>
          <w:szCs w:val="28"/>
        </w:rPr>
        <w:t xml:space="preserve">та </w:t>
      </w:r>
      <w:r w:rsidRPr="00323C01">
        <w:rPr>
          <w:rFonts w:ascii="Times New Roman" w:hAnsi="Times New Roman" w:cs="Times New Roman"/>
          <w:color w:val="0A0A0A"/>
          <w:sz w:val="28"/>
          <w:szCs w:val="28"/>
        </w:rPr>
        <w:t xml:space="preserve">адміністрування», </w:t>
      </w:r>
      <w:r w:rsidRPr="00323C01">
        <w:rPr>
          <w:rFonts w:ascii="Times New Roman" w:hAnsi="Times New Roman" w:cs="Times New Roman"/>
          <w:sz w:val="28"/>
          <w:szCs w:val="28"/>
        </w:rPr>
        <w:t xml:space="preserve">«Публічне управління </w:t>
      </w:r>
      <w:r w:rsidRPr="00323C01">
        <w:rPr>
          <w:rFonts w:ascii="Times New Roman" w:hAnsi="Times New Roman" w:cs="Times New Roman"/>
          <w:color w:val="1A1A1A"/>
          <w:sz w:val="28"/>
          <w:szCs w:val="28"/>
        </w:rPr>
        <w:t>та адміністрування</w:t>
      </w:r>
      <w:r w:rsidRPr="00323C01">
        <w:rPr>
          <w:rFonts w:ascii="Times New Roman" w:hAnsi="Times New Roman" w:cs="Times New Roman"/>
          <w:sz w:val="28"/>
          <w:szCs w:val="28"/>
        </w:rPr>
        <w:t xml:space="preserve">», </w:t>
      </w:r>
      <w:r w:rsidRPr="00323C01">
        <w:rPr>
          <w:rFonts w:ascii="Times New Roman" w:hAnsi="Times New Roman" w:cs="Times New Roman"/>
          <w:color w:val="0A0A0A"/>
          <w:sz w:val="28"/>
          <w:szCs w:val="28"/>
        </w:rPr>
        <w:t xml:space="preserve">«Державне </w:t>
      </w:r>
      <w:r w:rsidRPr="00323C01">
        <w:rPr>
          <w:rFonts w:ascii="Times New Roman" w:hAnsi="Times New Roman" w:cs="Times New Roman"/>
          <w:color w:val="070707"/>
          <w:sz w:val="28"/>
          <w:szCs w:val="28"/>
        </w:rPr>
        <w:t xml:space="preserve">управління», </w:t>
      </w:r>
      <w:r w:rsidRPr="00323C01">
        <w:rPr>
          <w:rFonts w:ascii="Times New Roman" w:hAnsi="Times New Roman" w:cs="Times New Roman"/>
          <w:sz w:val="28"/>
          <w:szCs w:val="28"/>
        </w:rPr>
        <w:t xml:space="preserve">«Право» </w:t>
      </w:r>
      <w:r w:rsidRPr="00323C01">
        <w:rPr>
          <w:rFonts w:ascii="Times New Roman" w:hAnsi="Times New Roman" w:cs="Times New Roman"/>
          <w:color w:val="181818"/>
          <w:sz w:val="28"/>
          <w:szCs w:val="28"/>
        </w:rPr>
        <w:t xml:space="preserve">a6o </w:t>
      </w:r>
      <w:r w:rsidRPr="00323C01">
        <w:rPr>
          <w:rFonts w:ascii="Times New Roman" w:hAnsi="Times New Roman" w:cs="Times New Roman"/>
          <w:sz w:val="28"/>
          <w:szCs w:val="28"/>
        </w:rPr>
        <w:t xml:space="preserve">«Охорона </w:t>
      </w:r>
      <w:r w:rsidRPr="00323C01">
        <w:rPr>
          <w:rFonts w:ascii="Times New Roman" w:hAnsi="Times New Roman" w:cs="Times New Roman"/>
          <w:color w:val="111111"/>
          <w:sz w:val="28"/>
          <w:szCs w:val="28"/>
        </w:rPr>
        <w:t>здоров’я».</w:t>
      </w:r>
    </w:p>
    <w:p w:rsidR="00B53008" w:rsidRPr="00323C01" w:rsidRDefault="00B53008" w:rsidP="00B53008">
      <w:pPr>
        <w:pStyle w:val="a3"/>
        <w:ind w:left="0" w:firstLine="360"/>
        <w:jc w:val="both"/>
        <w:rPr>
          <w:rFonts w:ascii="Times New Roman" w:hAnsi="Times New Roman" w:cs="Times New Roman"/>
          <w:color w:val="080808"/>
          <w:sz w:val="28"/>
          <w:szCs w:val="28"/>
        </w:rPr>
      </w:pPr>
      <w:r w:rsidRPr="00323C01">
        <w:rPr>
          <w:rFonts w:ascii="Times New Roman" w:hAnsi="Times New Roman" w:cs="Times New Roman"/>
          <w:color w:val="161616"/>
          <w:sz w:val="28"/>
          <w:szCs w:val="28"/>
        </w:rPr>
        <w:t xml:space="preserve">У </w:t>
      </w:r>
      <w:r w:rsidRPr="00323C01">
        <w:rPr>
          <w:rFonts w:ascii="Times New Roman" w:hAnsi="Times New Roman" w:cs="Times New Roman"/>
          <w:color w:val="0C0C0C"/>
          <w:sz w:val="28"/>
          <w:szCs w:val="28"/>
        </w:rPr>
        <w:t xml:space="preserve">разі наявності </w:t>
      </w:r>
      <w:r w:rsidRPr="00323C01">
        <w:rPr>
          <w:rFonts w:ascii="Times New Roman" w:hAnsi="Times New Roman" w:cs="Times New Roman"/>
          <w:color w:val="282828"/>
          <w:sz w:val="28"/>
          <w:szCs w:val="28"/>
        </w:rPr>
        <w:t xml:space="preserve">у </w:t>
      </w:r>
      <w:r w:rsidRPr="00323C01">
        <w:rPr>
          <w:rFonts w:ascii="Times New Roman" w:hAnsi="Times New Roman" w:cs="Times New Roman"/>
          <w:sz w:val="28"/>
          <w:szCs w:val="28"/>
        </w:rPr>
        <w:t xml:space="preserve">претендента </w:t>
      </w:r>
      <w:r w:rsidRPr="00323C01">
        <w:rPr>
          <w:rFonts w:ascii="Times New Roman" w:hAnsi="Times New Roman" w:cs="Times New Roman"/>
          <w:color w:val="212121"/>
          <w:sz w:val="28"/>
          <w:szCs w:val="28"/>
        </w:rPr>
        <w:t xml:space="preserve">на </w:t>
      </w:r>
      <w:r w:rsidRPr="00323C01">
        <w:rPr>
          <w:rFonts w:ascii="Times New Roman" w:hAnsi="Times New Roman" w:cs="Times New Roman"/>
          <w:color w:val="181818"/>
          <w:sz w:val="28"/>
          <w:szCs w:val="28"/>
        </w:rPr>
        <w:t xml:space="preserve">посаду </w:t>
      </w:r>
      <w:r w:rsidRPr="00323C01">
        <w:rPr>
          <w:rFonts w:ascii="Times New Roman" w:hAnsi="Times New Roman" w:cs="Times New Roman"/>
          <w:color w:val="0A0A0A"/>
          <w:sz w:val="28"/>
          <w:szCs w:val="28"/>
        </w:rPr>
        <w:t xml:space="preserve">директора </w:t>
      </w:r>
      <w:r w:rsidRPr="00323C01">
        <w:rPr>
          <w:rFonts w:ascii="Times New Roman" w:hAnsi="Times New Roman" w:cs="Times New Roman"/>
          <w:color w:val="080808"/>
          <w:sz w:val="28"/>
          <w:szCs w:val="28"/>
        </w:rPr>
        <w:t xml:space="preserve">вищої </w:t>
      </w:r>
      <w:r w:rsidRPr="00323C01">
        <w:rPr>
          <w:rFonts w:ascii="Times New Roman" w:hAnsi="Times New Roman" w:cs="Times New Roman"/>
          <w:color w:val="0F0F0F"/>
          <w:sz w:val="28"/>
          <w:szCs w:val="28"/>
        </w:rPr>
        <w:t xml:space="preserve">освіти </w:t>
      </w:r>
      <w:r w:rsidRPr="00323C01">
        <w:rPr>
          <w:rFonts w:ascii="Times New Roman" w:hAnsi="Times New Roman" w:cs="Times New Roman"/>
          <w:color w:val="1F1F1F"/>
          <w:sz w:val="28"/>
          <w:szCs w:val="28"/>
        </w:rPr>
        <w:t xml:space="preserve">у </w:t>
      </w:r>
      <w:r w:rsidRPr="00323C01">
        <w:rPr>
          <w:rFonts w:ascii="Times New Roman" w:hAnsi="Times New Roman" w:cs="Times New Roman"/>
          <w:color w:val="131313"/>
          <w:sz w:val="28"/>
          <w:szCs w:val="28"/>
        </w:rPr>
        <w:t xml:space="preserve">галузі </w:t>
      </w:r>
      <w:r w:rsidRPr="00323C01">
        <w:rPr>
          <w:rFonts w:ascii="Times New Roman" w:hAnsi="Times New Roman" w:cs="Times New Roman"/>
          <w:color w:val="0C0C0C"/>
          <w:sz w:val="28"/>
          <w:szCs w:val="28"/>
        </w:rPr>
        <w:t xml:space="preserve">знань </w:t>
      </w:r>
      <w:r w:rsidRPr="00323C01">
        <w:rPr>
          <w:rFonts w:ascii="Times New Roman" w:hAnsi="Times New Roman" w:cs="Times New Roman"/>
          <w:sz w:val="28"/>
          <w:szCs w:val="28"/>
        </w:rPr>
        <w:t xml:space="preserve">«Охорони </w:t>
      </w:r>
      <w:r w:rsidRPr="00323C01">
        <w:rPr>
          <w:rFonts w:ascii="Times New Roman" w:hAnsi="Times New Roman" w:cs="Times New Roman"/>
          <w:color w:val="0F0F0F"/>
          <w:sz w:val="28"/>
          <w:szCs w:val="28"/>
        </w:rPr>
        <w:t xml:space="preserve">здоров’я» </w:t>
      </w:r>
      <w:r w:rsidRPr="00323C01"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323C01">
        <w:rPr>
          <w:rFonts w:ascii="Times New Roman" w:hAnsi="Times New Roman" w:cs="Times New Roman"/>
          <w:color w:val="0A0A0A"/>
          <w:sz w:val="28"/>
          <w:szCs w:val="28"/>
        </w:rPr>
        <w:t xml:space="preserve">вимагається </w:t>
      </w:r>
      <w:r w:rsidRPr="00323C01">
        <w:rPr>
          <w:rFonts w:ascii="Times New Roman" w:hAnsi="Times New Roman" w:cs="Times New Roman"/>
          <w:sz w:val="28"/>
          <w:szCs w:val="28"/>
        </w:rPr>
        <w:t xml:space="preserve">наявність </w:t>
      </w:r>
      <w:r w:rsidRPr="00323C01">
        <w:rPr>
          <w:rFonts w:ascii="Times New Roman" w:hAnsi="Times New Roman" w:cs="Times New Roman"/>
          <w:color w:val="0F0F0F"/>
          <w:sz w:val="28"/>
          <w:szCs w:val="28"/>
        </w:rPr>
        <w:t xml:space="preserve">спеціалізації </w:t>
      </w:r>
      <w:r w:rsidRPr="00323C01">
        <w:rPr>
          <w:rFonts w:ascii="Times New Roman" w:hAnsi="Times New Roman" w:cs="Times New Roman"/>
          <w:sz w:val="28"/>
          <w:szCs w:val="28"/>
        </w:rPr>
        <w:t xml:space="preserve">за </w:t>
      </w:r>
      <w:r w:rsidRPr="00323C01">
        <w:rPr>
          <w:rFonts w:ascii="Times New Roman" w:hAnsi="Times New Roman" w:cs="Times New Roman"/>
          <w:color w:val="111111"/>
          <w:sz w:val="28"/>
          <w:szCs w:val="28"/>
        </w:rPr>
        <w:t xml:space="preserve">спеціальністю </w:t>
      </w:r>
      <w:r w:rsidRPr="00323C01">
        <w:rPr>
          <w:rFonts w:ascii="Times New Roman" w:hAnsi="Times New Roman" w:cs="Times New Roman"/>
          <w:sz w:val="28"/>
          <w:szCs w:val="28"/>
        </w:rPr>
        <w:t xml:space="preserve">«Організація </w:t>
      </w:r>
      <w:r w:rsidRPr="00323C01">
        <w:rPr>
          <w:rFonts w:ascii="Times New Roman" w:hAnsi="Times New Roman" w:cs="Times New Roman"/>
          <w:color w:val="151515"/>
          <w:sz w:val="28"/>
          <w:szCs w:val="28"/>
        </w:rPr>
        <w:t xml:space="preserve">i </w:t>
      </w:r>
      <w:r w:rsidRPr="00323C01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Pr="00323C01">
        <w:rPr>
          <w:rFonts w:ascii="Times New Roman" w:hAnsi="Times New Roman" w:cs="Times New Roman"/>
          <w:color w:val="0F0F0F"/>
          <w:sz w:val="28"/>
          <w:szCs w:val="28"/>
        </w:rPr>
        <w:t xml:space="preserve">охороною </w:t>
      </w:r>
      <w:r w:rsidRPr="00323C01">
        <w:rPr>
          <w:rFonts w:ascii="Times New Roman" w:hAnsi="Times New Roman" w:cs="Times New Roman"/>
          <w:color w:val="080808"/>
          <w:sz w:val="28"/>
          <w:szCs w:val="28"/>
        </w:rPr>
        <w:t>здоров'я.</w:t>
      </w:r>
    </w:p>
    <w:p w:rsidR="00B53008" w:rsidRPr="00323C01" w:rsidRDefault="00B53008" w:rsidP="00B5300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3C01">
        <w:rPr>
          <w:rFonts w:ascii="Times New Roman" w:hAnsi="Times New Roman" w:cs="Times New Roman"/>
          <w:color w:val="151515"/>
          <w:sz w:val="28"/>
          <w:szCs w:val="28"/>
        </w:rPr>
        <w:t xml:space="preserve">Стаж </w:t>
      </w:r>
      <w:r w:rsidRPr="00323C01">
        <w:rPr>
          <w:rFonts w:ascii="Times New Roman" w:hAnsi="Times New Roman" w:cs="Times New Roman"/>
          <w:color w:val="0F0F0F"/>
          <w:sz w:val="28"/>
          <w:szCs w:val="28"/>
        </w:rPr>
        <w:t xml:space="preserve">роботи </w:t>
      </w:r>
      <w:r w:rsidRPr="00323C01">
        <w:rPr>
          <w:rFonts w:ascii="Times New Roman" w:hAnsi="Times New Roman" w:cs="Times New Roman"/>
          <w:color w:val="161616"/>
          <w:sz w:val="28"/>
          <w:szCs w:val="28"/>
        </w:rPr>
        <w:t xml:space="preserve">не </w:t>
      </w:r>
      <w:r w:rsidRPr="00323C01">
        <w:rPr>
          <w:rFonts w:ascii="Times New Roman" w:hAnsi="Times New Roman" w:cs="Times New Roman"/>
          <w:sz w:val="28"/>
          <w:szCs w:val="28"/>
        </w:rPr>
        <w:t xml:space="preserve">менше п’яти </w:t>
      </w:r>
      <w:r w:rsidRPr="00323C01">
        <w:rPr>
          <w:rFonts w:ascii="Times New Roman" w:hAnsi="Times New Roman" w:cs="Times New Roman"/>
          <w:color w:val="0A0A0A"/>
          <w:sz w:val="28"/>
          <w:szCs w:val="28"/>
        </w:rPr>
        <w:t xml:space="preserve">років </w:t>
      </w:r>
      <w:r w:rsidRPr="00323C01">
        <w:rPr>
          <w:rFonts w:ascii="Times New Roman" w:hAnsi="Times New Roman" w:cs="Times New Roman"/>
          <w:color w:val="1A1A1A"/>
          <w:sz w:val="28"/>
          <w:szCs w:val="28"/>
        </w:rPr>
        <w:t xml:space="preserve">за </w:t>
      </w:r>
      <w:r w:rsidRPr="00323C01">
        <w:rPr>
          <w:rFonts w:ascii="Times New Roman" w:hAnsi="Times New Roman" w:cs="Times New Roman"/>
          <w:sz w:val="28"/>
          <w:szCs w:val="28"/>
        </w:rPr>
        <w:t xml:space="preserve">спеціальністю або </w:t>
      </w:r>
      <w:r w:rsidRPr="00323C01">
        <w:rPr>
          <w:rFonts w:ascii="Times New Roman" w:hAnsi="Times New Roman" w:cs="Times New Roman"/>
          <w:color w:val="181818"/>
          <w:sz w:val="28"/>
          <w:szCs w:val="28"/>
        </w:rPr>
        <w:t xml:space="preserve">в </w:t>
      </w:r>
      <w:r w:rsidRPr="00323C01">
        <w:rPr>
          <w:rFonts w:ascii="Times New Roman" w:hAnsi="Times New Roman" w:cs="Times New Roman"/>
          <w:sz w:val="28"/>
          <w:szCs w:val="28"/>
        </w:rPr>
        <w:t xml:space="preserve">органах, установах, </w:t>
      </w:r>
      <w:r w:rsidRPr="00323C01">
        <w:rPr>
          <w:rFonts w:ascii="Times New Roman" w:hAnsi="Times New Roman" w:cs="Times New Roman"/>
          <w:color w:val="1C1C1C"/>
          <w:sz w:val="28"/>
          <w:szCs w:val="28"/>
        </w:rPr>
        <w:t xml:space="preserve">на </w:t>
      </w:r>
      <w:r w:rsidRPr="00323C01">
        <w:rPr>
          <w:rFonts w:ascii="Times New Roman" w:hAnsi="Times New Roman" w:cs="Times New Roman"/>
          <w:color w:val="151515"/>
          <w:sz w:val="28"/>
          <w:szCs w:val="28"/>
        </w:rPr>
        <w:t xml:space="preserve">підприємствах, </w:t>
      </w:r>
      <w:r w:rsidRPr="00323C01">
        <w:rPr>
          <w:rFonts w:ascii="Times New Roman" w:hAnsi="Times New Roman" w:cs="Times New Roman"/>
          <w:color w:val="343434"/>
          <w:sz w:val="28"/>
          <w:szCs w:val="28"/>
        </w:rPr>
        <w:t xml:space="preserve">в </w:t>
      </w:r>
      <w:r w:rsidRPr="00323C01">
        <w:rPr>
          <w:rFonts w:ascii="Times New Roman" w:hAnsi="Times New Roman" w:cs="Times New Roman"/>
          <w:sz w:val="28"/>
          <w:szCs w:val="28"/>
        </w:rPr>
        <w:t xml:space="preserve">організаціях </w:t>
      </w:r>
      <w:r w:rsidRPr="00323C01">
        <w:rPr>
          <w:rFonts w:ascii="Times New Roman" w:hAnsi="Times New Roman" w:cs="Times New Roman"/>
          <w:color w:val="343434"/>
          <w:sz w:val="28"/>
          <w:szCs w:val="28"/>
        </w:rPr>
        <w:t xml:space="preserve">у </w:t>
      </w:r>
      <w:r w:rsidRPr="00323C01">
        <w:rPr>
          <w:rFonts w:ascii="Times New Roman" w:hAnsi="Times New Roman" w:cs="Times New Roman"/>
          <w:sz w:val="28"/>
          <w:szCs w:val="28"/>
        </w:rPr>
        <w:t xml:space="preserve">сфері </w:t>
      </w:r>
      <w:r w:rsidRPr="00323C01">
        <w:rPr>
          <w:rFonts w:ascii="Times New Roman" w:hAnsi="Times New Roman" w:cs="Times New Roman"/>
          <w:color w:val="0A0A0A"/>
          <w:sz w:val="28"/>
          <w:szCs w:val="28"/>
        </w:rPr>
        <w:t xml:space="preserve">охорони </w:t>
      </w:r>
      <w:r w:rsidRPr="00323C01">
        <w:rPr>
          <w:rFonts w:ascii="Times New Roman" w:hAnsi="Times New Roman" w:cs="Times New Roman"/>
          <w:sz w:val="28"/>
          <w:szCs w:val="28"/>
        </w:rPr>
        <w:t xml:space="preserve">здоров'я, </w:t>
      </w:r>
      <w:r w:rsidRPr="00323C01">
        <w:rPr>
          <w:rFonts w:ascii="Times New Roman" w:hAnsi="Times New Roman" w:cs="Times New Roman"/>
          <w:color w:val="232323"/>
          <w:sz w:val="28"/>
          <w:szCs w:val="28"/>
        </w:rPr>
        <w:t xml:space="preserve">в </w:t>
      </w:r>
      <w:r w:rsidRPr="00323C01">
        <w:rPr>
          <w:rFonts w:ascii="Times New Roman" w:hAnsi="Times New Roman" w:cs="Times New Roman"/>
          <w:sz w:val="28"/>
          <w:szCs w:val="28"/>
        </w:rPr>
        <w:t xml:space="preserve">яких </w:t>
      </w:r>
      <w:r w:rsidRPr="00323C01">
        <w:rPr>
          <w:rFonts w:ascii="Times New Roman" w:hAnsi="Times New Roman" w:cs="Times New Roman"/>
          <w:color w:val="151515"/>
          <w:sz w:val="28"/>
          <w:szCs w:val="28"/>
        </w:rPr>
        <w:t xml:space="preserve">не </w:t>
      </w:r>
      <w:r w:rsidRPr="00323C01">
        <w:rPr>
          <w:rFonts w:ascii="Times New Roman" w:hAnsi="Times New Roman" w:cs="Times New Roman"/>
          <w:color w:val="0F0F0F"/>
          <w:sz w:val="28"/>
          <w:szCs w:val="28"/>
        </w:rPr>
        <w:t xml:space="preserve">менше </w:t>
      </w:r>
      <w:r w:rsidRPr="00323C01">
        <w:rPr>
          <w:rFonts w:ascii="Times New Roman" w:hAnsi="Times New Roman" w:cs="Times New Roman"/>
          <w:color w:val="131313"/>
          <w:sz w:val="28"/>
          <w:szCs w:val="28"/>
        </w:rPr>
        <w:t xml:space="preserve">двох </w:t>
      </w:r>
      <w:r w:rsidRPr="00323C01">
        <w:rPr>
          <w:rFonts w:ascii="Times New Roman" w:hAnsi="Times New Roman" w:cs="Times New Roman"/>
          <w:color w:val="1C1C1C"/>
          <w:sz w:val="28"/>
          <w:szCs w:val="28"/>
        </w:rPr>
        <w:t xml:space="preserve">року - </w:t>
      </w:r>
      <w:r w:rsidRPr="00323C01">
        <w:rPr>
          <w:rFonts w:ascii="Times New Roman" w:hAnsi="Times New Roman" w:cs="Times New Roman"/>
          <w:color w:val="242424"/>
          <w:sz w:val="28"/>
          <w:szCs w:val="28"/>
        </w:rPr>
        <w:t xml:space="preserve">на </w:t>
      </w:r>
      <w:r w:rsidRPr="00323C01">
        <w:rPr>
          <w:rFonts w:ascii="Times New Roman" w:hAnsi="Times New Roman" w:cs="Times New Roman"/>
          <w:color w:val="131313"/>
          <w:sz w:val="28"/>
          <w:szCs w:val="28"/>
        </w:rPr>
        <w:t xml:space="preserve">керівних </w:t>
      </w:r>
      <w:r w:rsidRPr="00323C01">
        <w:rPr>
          <w:rFonts w:ascii="Times New Roman" w:hAnsi="Times New Roman" w:cs="Times New Roman"/>
          <w:color w:val="0C0C0C"/>
          <w:sz w:val="28"/>
          <w:szCs w:val="28"/>
        </w:rPr>
        <w:t>посадах.</w:t>
      </w:r>
    </w:p>
    <w:p w:rsidR="00B53008" w:rsidRPr="00323C01" w:rsidRDefault="00B53008" w:rsidP="00B5300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323C01">
        <w:rPr>
          <w:rFonts w:ascii="Times New Roman" w:hAnsi="Times New Roman" w:cs="Times New Roman"/>
          <w:color w:val="151515"/>
          <w:sz w:val="28"/>
          <w:szCs w:val="28"/>
        </w:rPr>
        <w:t xml:space="preserve">Володіння </w:t>
      </w:r>
      <w:r w:rsidRPr="00323C01">
        <w:rPr>
          <w:rFonts w:ascii="Times New Roman" w:hAnsi="Times New Roman" w:cs="Times New Roman"/>
          <w:sz w:val="28"/>
          <w:szCs w:val="28"/>
        </w:rPr>
        <w:t xml:space="preserve">державною мовою, </w:t>
      </w:r>
      <w:r w:rsidRPr="00323C01">
        <w:rPr>
          <w:rFonts w:ascii="Times New Roman" w:hAnsi="Times New Roman" w:cs="Times New Roman"/>
          <w:color w:val="1A1A1A"/>
          <w:sz w:val="28"/>
          <w:szCs w:val="28"/>
        </w:rPr>
        <w:t xml:space="preserve">що </w:t>
      </w:r>
      <w:r w:rsidRPr="00323C01">
        <w:rPr>
          <w:rFonts w:ascii="Times New Roman" w:hAnsi="Times New Roman" w:cs="Times New Roman"/>
          <w:color w:val="080808"/>
          <w:sz w:val="28"/>
          <w:szCs w:val="28"/>
        </w:rPr>
        <w:t xml:space="preserve">засвідчується </w:t>
      </w:r>
      <w:r w:rsidRPr="00323C01">
        <w:rPr>
          <w:rFonts w:ascii="Times New Roman" w:hAnsi="Times New Roman" w:cs="Times New Roman"/>
          <w:sz w:val="28"/>
          <w:szCs w:val="28"/>
        </w:rPr>
        <w:t xml:space="preserve">відповідним </w:t>
      </w:r>
      <w:r w:rsidRPr="00323C01">
        <w:rPr>
          <w:rFonts w:ascii="Times New Roman" w:hAnsi="Times New Roman" w:cs="Times New Roman"/>
          <w:color w:val="151515"/>
          <w:sz w:val="28"/>
          <w:szCs w:val="28"/>
        </w:rPr>
        <w:t xml:space="preserve">документом, </w:t>
      </w:r>
      <w:r w:rsidRPr="00323C01">
        <w:rPr>
          <w:rFonts w:ascii="Times New Roman" w:hAnsi="Times New Roman" w:cs="Times New Roman"/>
          <w:color w:val="0A0A0A"/>
          <w:sz w:val="28"/>
          <w:szCs w:val="28"/>
        </w:rPr>
        <w:t xml:space="preserve">визначеним </w:t>
      </w:r>
      <w:r w:rsidRPr="00323C01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323C01">
        <w:rPr>
          <w:rFonts w:ascii="Times New Roman" w:hAnsi="Times New Roman" w:cs="Times New Roman"/>
          <w:color w:val="111111"/>
          <w:sz w:val="28"/>
          <w:szCs w:val="28"/>
        </w:rPr>
        <w:t xml:space="preserve">України </w:t>
      </w:r>
      <w:r w:rsidRPr="00323C01">
        <w:rPr>
          <w:rFonts w:ascii="Times New Roman" w:hAnsi="Times New Roman" w:cs="Times New Roman"/>
          <w:sz w:val="28"/>
          <w:szCs w:val="28"/>
        </w:rPr>
        <w:t xml:space="preserve">«Про </w:t>
      </w:r>
      <w:r w:rsidRPr="00323C01">
        <w:rPr>
          <w:rFonts w:ascii="Times New Roman" w:hAnsi="Times New Roman" w:cs="Times New Roman"/>
          <w:color w:val="080808"/>
          <w:sz w:val="28"/>
          <w:szCs w:val="28"/>
        </w:rPr>
        <w:t xml:space="preserve">забезпечення </w:t>
      </w:r>
      <w:r w:rsidRPr="00323C01">
        <w:rPr>
          <w:rFonts w:ascii="Times New Roman" w:hAnsi="Times New Roman" w:cs="Times New Roman"/>
          <w:sz w:val="28"/>
          <w:szCs w:val="28"/>
        </w:rPr>
        <w:t xml:space="preserve">функціонування української </w:t>
      </w:r>
      <w:r w:rsidRPr="00323C01">
        <w:rPr>
          <w:rFonts w:ascii="Times New Roman" w:hAnsi="Times New Roman" w:cs="Times New Roman"/>
          <w:color w:val="131313"/>
          <w:sz w:val="28"/>
          <w:szCs w:val="28"/>
        </w:rPr>
        <w:t xml:space="preserve">мови </w:t>
      </w:r>
      <w:r w:rsidRPr="00323C01">
        <w:rPr>
          <w:rFonts w:ascii="Times New Roman" w:hAnsi="Times New Roman" w:cs="Times New Roman"/>
          <w:color w:val="0C0C0C"/>
          <w:sz w:val="28"/>
          <w:szCs w:val="28"/>
        </w:rPr>
        <w:t xml:space="preserve">як </w:t>
      </w:r>
      <w:r w:rsidRPr="00323C01">
        <w:rPr>
          <w:rFonts w:ascii="Times New Roman" w:hAnsi="Times New Roman" w:cs="Times New Roman"/>
          <w:color w:val="131313"/>
          <w:sz w:val="28"/>
          <w:szCs w:val="28"/>
        </w:rPr>
        <w:t>державної».</w:t>
      </w:r>
    </w:p>
    <w:p w:rsidR="00B53008" w:rsidRPr="00323C01" w:rsidRDefault="00B53008" w:rsidP="00B5300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323C01">
        <w:rPr>
          <w:rFonts w:ascii="Times New Roman" w:hAnsi="Times New Roman" w:cs="Times New Roman"/>
          <w:color w:val="151515"/>
          <w:sz w:val="28"/>
          <w:szCs w:val="28"/>
        </w:rPr>
        <w:t>Відповідність критеріям доброчесності.</w:t>
      </w:r>
    </w:p>
    <w:p w:rsidR="00B53008" w:rsidRPr="00323C01" w:rsidRDefault="00B53008" w:rsidP="00B5300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323C01">
        <w:rPr>
          <w:rFonts w:ascii="Times New Roman" w:hAnsi="Times New Roman" w:cs="Times New Roman"/>
          <w:color w:val="131313"/>
          <w:sz w:val="28"/>
          <w:szCs w:val="28"/>
        </w:rPr>
        <w:t>Наявність управлінських навичок.</w:t>
      </w:r>
    </w:p>
    <w:p w:rsidR="00B53008" w:rsidRPr="00323C01" w:rsidRDefault="00B53008" w:rsidP="00B5300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323C01">
        <w:rPr>
          <w:rFonts w:ascii="Times New Roman" w:hAnsi="Times New Roman" w:cs="Times New Roman"/>
          <w:color w:val="161616"/>
          <w:sz w:val="28"/>
          <w:szCs w:val="28"/>
        </w:rPr>
        <w:t>За рішенням конкурсної комісії претендент не допускається до участі в конкурсі у разі:</w:t>
      </w:r>
    </w:p>
    <w:p w:rsidR="00B53008" w:rsidRPr="00323C01" w:rsidRDefault="00B53008" w:rsidP="00B5300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C01">
        <w:rPr>
          <w:rFonts w:ascii="Times New Roman" w:hAnsi="Times New Roman" w:cs="Times New Roman"/>
          <w:sz w:val="28"/>
          <w:szCs w:val="28"/>
        </w:rPr>
        <w:t>неподання ним необхідних документів, передбачених пунктом 28 Порядку проведення конкурсу на зайняття посади керівника державного, комунального закладу охорони здоров’я, затвердженого постановою Кабінету Міністрів України від 27.12.2017 р. № 1094 (зі змінами);</w:t>
      </w:r>
    </w:p>
    <w:p w:rsidR="00B53008" w:rsidRPr="00323C01" w:rsidRDefault="00B53008" w:rsidP="00B5300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C01">
        <w:rPr>
          <w:rFonts w:ascii="Times New Roman" w:hAnsi="Times New Roman" w:cs="Times New Roman"/>
          <w:sz w:val="28"/>
          <w:szCs w:val="28"/>
        </w:rPr>
        <w:t>його невідповідності встановленим комісією вимогам до претендентів та конкурсних пропозицій;</w:t>
      </w:r>
    </w:p>
    <w:p w:rsidR="00B53008" w:rsidRPr="00323C01" w:rsidRDefault="00B53008" w:rsidP="00B5300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C01">
        <w:rPr>
          <w:rFonts w:ascii="Times New Roman" w:hAnsi="Times New Roman" w:cs="Times New Roman"/>
          <w:sz w:val="28"/>
          <w:szCs w:val="28"/>
        </w:rPr>
        <w:t xml:space="preserve">наявності </w:t>
      </w:r>
      <w:r w:rsidRPr="00323C01">
        <w:rPr>
          <w:rFonts w:ascii="Times New Roman" w:hAnsi="Times New Roman" w:cs="Times New Roman"/>
          <w:color w:val="232323"/>
          <w:sz w:val="28"/>
          <w:szCs w:val="28"/>
        </w:rPr>
        <w:t xml:space="preserve">у </w:t>
      </w:r>
      <w:r w:rsidRPr="00323C01">
        <w:rPr>
          <w:rFonts w:ascii="Times New Roman" w:hAnsi="Times New Roman" w:cs="Times New Roman"/>
          <w:color w:val="111111"/>
          <w:sz w:val="28"/>
          <w:szCs w:val="28"/>
        </w:rPr>
        <w:t xml:space="preserve">претендента </w:t>
      </w:r>
      <w:proofErr w:type="spellStart"/>
      <w:r w:rsidRPr="00323C01">
        <w:rPr>
          <w:rFonts w:ascii="Times New Roman" w:hAnsi="Times New Roman" w:cs="Times New Roman"/>
          <w:color w:val="131313"/>
          <w:sz w:val="28"/>
          <w:szCs w:val="28"/>
        </w:rPr>
        <w:t>незнятої</w:t>
      </w:r>
      <w:proofErr w:type="spellEnd"/>
      <w:r w:rsidRPr="00323C01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323C01">
        <w:rPr>
          <w:rFonts w:ascii="Times New Roman" w:hAnsi="Times New Roman" w:cs="Times New Roman"/>
          <w:color w:val="1F1F1F"/>
          <w:sz w:val="28"/>
          <w:szCs w:val="28"/>
        </w:rPr>
        <w:t xml:space="preserve">або </w:t>
      </w:r>
      <w:r w:rsidRPr="00323C01">
        <w:rPr>
          <w:rFonts w:ascii="Times New Roman" w:hAnsi="Times New Roman" w:cs="Times New Roman"/>
          <w:color w:val="0C0C0C"/>
          <w:sz w:val="28"/>
          <w:szCs w:val="28"/>
        </w:rPr>
        <w:t>непогашеної в устан</w:t>
      </w:r>
      <w:r w:rsidRPr="00323C01">
        <w:rPr>
          <w:rFonts w:ascii="Times New Roman" w:hAnsi="Times New Roman" w:cs="Times New Roman"/>
          <w:sz w:val="28"/>
          <w:szCs w:val="28"/>
        </w:rPr>
        <w:t xml:space="preserve">овленому законом </w:t>
      </w:r>
      <w:r w:rsidRPr="00323C01">
        <w:rPr>
          <w:rFonts w:ascii="Times New Roman" w:hAnsi="Times New Roman" w:cs="Times New Roman"/>
          <w:color w:val="0F0F0F"/>
          <w:sz w:val="28"/>
          <w:szCs w:val="28"/>
        </w:rPr>
        <w:t xml:space="preserve">порядку </w:t>
      </w:r>
      <w:r w:rsidRPr="00323C01">
        <w:rPr>
          <w:rFonts w:ascii="Times New Roman" w:hAnsi="Times New Roman" w:cs="Times New Roman"/>
          <w:color w:val="111111"/>
          <w:sz w:val="28"/>
          <w:szCs w:val="28"/>
        </w:rPr>
        <w:t xml:space="preserve">судимості, </w:t>
      </w:r>
      <w:r w:rsidRPr="00323C01">
        <w:rPr>
          <w:rFonts w:ascii="Times New Roman" w:hAnsi="Times New Roman" w:cs="Times New Roman"/>
          <w:color w:val="131313"/>
          <w:sz w:val="28"/>
          <w:szCs w:val="28"/>
        </w:rPr>
        <w:t xml:space="preserve">заборони </w:t>
      </w:r>
      <w:r w:rsidRPr="00323C01">
        <w:rPr>
          <w:rFonts w:ascii="Times New Roman" w:hAnsi="Times New Roman" w:cs="Times New Roman"/>
          <w:sz w:val="28"/>
          <w:szCs w:val="28"/>
        </w:rPr>
        <w:t xml:space="preserve">займати </w:t>
      </w:r>
      <w:r w:rsidRPr="00323C01">
        <w:rPr>
          <w:rFonts w:ascii="Times New Roman" w:hAnsi="Times New Roman" w:cs="Times New Roman"/>
          <w:color w:val="131313"/>
          <w:sz w:val="28"/>
          <w:szCs w:val="28"/>
        </w:rPr>
        <w:t xml:space="preserve">відповідні </w:t>
      </w:r>
      <w:r w:rsidRPr="00323C01">
        <w:rPr>
          <w:rFonts w:ascii="Times New Roman" w:hAnsi="Times New Roman" w:cs="Times New Roman"/>
          <w:color w:val="111111"/>
          <w:sz w:val="28"/>
          <w:szCs w:val="28"/>
        </w:rPr>
        <w:t xml:space="preserve">посади </w:t>
      </w:r>
      <w:r w:rsidRPr="00323C01">
        <w:rPr>
          <w:rFonts w:ascii="Times New Roman" w:hAnsi="Times New Roman" w:cs="Times New Roman"/>
          <w:color w:val="0F0F0F"/>
          <w:sz w:val="28"/>
          <w:szCs w:val="28"/>
        </w:rPr>
        <w:t xml:space="preserve">або </w:t>
      </w:r>
      <w:r w:rsidRPr="00323C01">
        <w:rPr>
          <w:rFonts w:ascii="Times New Roman" w:hAnsi="Times New Roman" w:cs="Times New Roman"/>
          <w:sz w:val="28"/>
          <w:szCs w:val="28"/>
        </w:rPr>
        <w:t>провадити певні види діяльності;</w:t>
      </w:r>
    </w:p>
    <w:p w:rsidR="00B53008" w:rsidRPr="00323C01" w:rsidRDefault="00B53008" w:rsidP="00B5300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323C01">
        <w:rPr>
          <w:rFonts w:ascii="Times New Roman" w:hAnsi="Times New Roman" w:cs="Times New Roman"/>
          <w:color w:val="161616"/>
          <w:sz w:val="28"/>
          <w:szCs w:val="28"/>
        </w:rPr>
        <w:t xml:space="preserve">наявності </w:t>
      </w:r>
      <w:r w:rsidRPr="00323C01">
        <w:rPr>
          <w:rFonts w:ascii="Times New Roman" w:hAnsi="Times New Roman" w:cs="Times New Roman"/>
          <w:sz w:val="28"/>
          <w:szCs w:val="28"/>
        </w:rPr>
        <w:t xml:space="preserve">судового рішення, </w:t>
      </w:r>
      <w:r w:rsidRPr="00323C01">
        <w:rPr>
          <w:rFonts w:ascii="Times New Roman" w:hAnsi="Times New Roman" w:cs="Times New Roman"/>
          <w:color w:val="151515"/>
          <w:sz w:val="28"/>
          <w:szCs w:val="28"/>
        </w:rPr>
        <w:t xml:space="preserve">яке </w:t>
      </w:r>
      <w:r w:rsidRPr="00323C01">
        <w:rPr>
          <w:rFonts w:ascii="Times New Roman" w:hAnsi="Times New Roman" w:cs="Times New Roman"/>
          <w:sz w:val="28"/>
          <w:szCs w:val="28"/>
        </w:rPr>
        <w:t xml:space="preserve">набрало </w:t>
      </w:r>
      <w:r w:rsidRPr="00323C01">
        <w:rPr>
          <w:rFonts w:ascii="Times New Roman" w:hAnsi="Times New Roman" w:cs="Times New Roman"/>
          <w:color w:val="0C0C0C"/>
          <w:sz w:val="28"/>
          <w:szCs w:val="28"/>
        </w:rPr>
        <w:t xml:space="preserve">законної </w:t>
      </w:r>
      <w:r w:rsidRPr="00323C01">
        <w:rPr>
          <w:rFonts w:ascii="Times New Roman" w:hAnsi="Times New Roman" w:cs="Times New Roman"/>
          <w:color w:val="131313"/>
          <w:sz w:val="28"/>
          <w:szCs w:val="28"/>
        </w:rPr>
        <w:t xml:space="preserve">сили, </w:t>
      </w:r>
      <w:r w:rsidRPr="00323C01">
        <w:rPr>
          <w:rFonts w:ascii="Times New Roman" w:hAnsi="Times New Roman" w:cs="Times New Roman"/>
          <w:color w:val="111111"/>
          <w:sz w:val="28"/>
          <w:szCs w:val="28"/>
        </w:rPr>
        <w:t xml:space="preserve">за </w:t>
      </w:r>
      <w:r w:rsidRPr="00323C01">
        <w:rPr>
          <w:rFonts w:ascii="Times New Roman" w:hAnsi="Times New Roman" w:cs="Times New Roman"/>
          <w:sz w:val="28"/>
          <w:szCs w:val="28"/>
        </w:rPr>
        <w:t xml:space="preserve">яким претендент визнаний </w:t>
      </w:r>
      <w:r w:rsidRPr="00323C01">
        <w:rPr>
          <w:rFonts w:ascii="Times New Roman" w:hAnsi="Times New Roman" w:cs="Times New Roman"/>
          <w:color w:val="161616"/>
          <w:sz w:val="28"/>
          <w:szCs w:val="28"/>
        </w:rPr>
        <w:t xml:space="preserve">винним </w:t>
      </w:r>
      <w:r w:rsidRPr="00323C01">
        <w:rPr>
          <w:rFonts w:ascii="Times New Roman" w:hAnsi="Times New Roman" w:cs="Times New Roman"/>
          <w:sz w:val="28"/>
          <w:szCs w:val="28"/>
        </w:rPr>
        <w:t>у в</w:t>
      </w:r>
      <w:r w:rsidRPr="00323C01">
        <w:rPr>
          <w:rFonts w:ascii="Times New Roman" w:hAnsi="Times New Roman" w:cs="Times New Roman"/>
          <w:color w:val="111111"/>
          <w:sz w:val="28"/>
          <w:szCs w:val="28"/>
        </w:rPr>
        <w:t xml:space="preserve">чиненні </w:t>
      </w:r>
      <w:r w:rsidRPr="00323C01">
        <w:rPr>
          <w:rFonts w:ascii="Times New Roman" w:hAnsi="Times New Roman" w:cs="Times New Roman"/>
          <w:color w:val="0F0F0F"/>
          <w:sz w:val="28"/>
          <w:szCs w:val="28"/>
        </w:rPr>
        <w:t>корупційного правопорушення або правопорушення, пов’я</w:t>
      </w:r>
      <w:r w:rsidRPr="00323C01">
        <w:rPr>
          <w:rFonts w:ascii="Times New Roman" w:hAnsi="Times New Roman" w:cs="Times New Roman"/>
          <w:sz w:val="28"/>
          <w:szCs w:val="28"/>
        </w:rPr>
        <w:t xml:space="preserve">заного о </w:t>
      </w:r>
      <w:r w:rsidRPr="00323C01">
        <w:rPr>
          <w:rFonts w:ascii="Times New Roman" w:hAnsi="Times New Roman" w:cs="Times New Roman"/>
          <w:color w:val="232323"/>
          <w:sz w:val="28"/>
          <w:szCs w:val="28"/>
        </w:rPr>
        <w:t xml:space="preserve">з </w:t>
      </w:r>
      <w:r w:rsidRPr="00323C01">
        <w:rPr>
          <w:rFonts w:ascii="Times New Roman" w:hAnsi="Times New Roman" w:cs="Times New Roman"/>
          <w:color w:val="0A0A0A"/>
          <w:sz w:val="28"/>
          <w:szCs w:val="28"/>
        </w:rPr>
        <w:t>корупцією;</w:t>
      </w:r>
    </w:p>
    <w:p w:rsidR="00B53008" w:rsidRPr="00323C01" w:rsidRDefault="00B53008" w:rsidP="00B5300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323C01">
        <w:rPr>
          <w:rFonts w:ascii="Times New Roman" w:hAnsi="Times New Roman" w:cs="Times New Roman"/>
          <w:color w:val="161616"/>
          <w:sz w:val="28"/>
          <w:szCs w:val="28"/>
        </w:rPr>
        <w:t>перебування претендента на посаді керівника відповідного закладу більше як строки підряд.</w:t>
      </w:r>
    </w:p>
    <w:p w:rsidR="00B53008" w:rsidRPr="00323C01" w:rsidRDefault="00B53008" w:rsidP="00B53008">
      <w:pPr>
        <w:jc w:val="both"/>
        <w:rPr>
          <w:rFonts w:ascii="Times New Roman" w:hAnsi="Times New Roman" w:cs="Times New Roman"/>
          <w:color w:val="161616"/>
          <w:sz w:val="28"/>
          <w:szCs w:val="28"/>
        </w:rPr>
      </w:pPr>
    </w:p>
    <w:p w:rsidR="00B53008" w:rsidRPr="00323C01" w:rsidRDefault="00B53008" w:rsidP="00B53008">
      <w:pPr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  <w:r w:rsidRPr="00323C01">
        <w:rPr>
          <w:rFonts w:ascii="Times New Roman" w:hAnsi="Times New Roman" w:cs="Times New Roman"/>
          <w:b/>
          <w:color w:val="161616"/>
          <w:sz w:val="28"/>
          <w:szCs w:val="28"/>
        </w:rPr>
        <w:t>Вимоги до конкурсної пропозиції.</w:t>
      </w:r>
    </w:p>
    <w:p w:rsidR="00B53008" w:rsidRPr="00323C01" w:rsidRDefault="00B53008" w:rsidP="00B53008">
      <w:pPr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323C01">
        <w:rPr>
          <w:rFonts w:ascii="Times New Roman" w:hAnsi="Times New Roman" w:cs="Times New Roman"/>
          <w:color w:val="161616"/>
          <w:sz w:val="28"/>
          <w:szCs w:val="28"/>
        </w:rPr>
        <w:t xml:space="preserve">Конкурсна пропозиція може містити </w:t>
      </w:r>
      <w:proofErr w:type="spellStart"/>
      <w:r w:rsidRPr="00323C01">
        <w:rPr>
          <w:rFonts w:ascii="Times New Roman" w:hAnsi="Times New Roman" w:cs="Times New Roman"/>
          <w:color w:val="161616"/>
          <w:sz w:val="28"/>
          <w:szCs w:val="28"/>
        </w:rPr>
        <w:t>проєкт</w:t>
      </w:r>
      <w:proofErr w:type="spellEnd"/>
      <w:r w:rsidRPr="00323C01">
        <w:rPr>
          <w:rFonts w:ascii="Times New Roman" w:hAnsi="Times New Roman" w:cs="Times New Roman"/>
          <w:color w:val="161616"/>
          <w:sz w:val="28"/>
          <w:szCs w:val="28"/>
        </w:rPr>
        <w:t xml:space="preserve"> плану розвитку закладу на середньострокову перспективу (три – п’ять років), в якому передбачається:</w:t>
      </w:r>
    </w:p>
    <w:p w:rsidR="00B53008" w:rsidRPr="00323C01" w:rsidRDefault="00B53008" w:rsidP="00B53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323C01">
        <w:rPr>
          <w:rFonts w:ascii="Times New Roman" w:hAnsi="Times New Roman" w:cs="Times New Roman"/>
          <w:color w:val="161616"/>
          <w:sz w:val="28"/>
          <w:szCs w:val="28"/>
        </w:rPr>
        <w:t>План реформування закладу протягом першого року.</w:t>
      </w:r>
    </w:p>
    <w:p w:rsidR="00B53008" w:rsidRPr="00323C01" w:rsidRDefault="00B53008" w:rsidP="00B53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323C01">
        <w:rPr>
          <w:rFonts w:ascii="Times New Roman" w:hAnsi="Times New Roman" w:cs="Times New Roman"/>
          <w:color w:val="161616"/>
          <w:sz w:val="28"/>
          <w:szCs w:val="28"/>
        </w:rPr>
        <w:t>Заходу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діяльності, запобігання корупції.</w:t>
      </w:r>
    </w:p>
    <w:p w:rsidR="00B53008" w:rsidRPr="00323C01" w:rsidRDefault="00B53008" w:rsidP="00B53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 w:rsidRPr="00323C01">
        <w:rPr>
          <w:rFonts w:ascii="Times New Roman" w:hAnsi="Times New Roman" w:cs="Times New Roman"/>
          <w:color w:val="161616"/>
          <w:sz w:val="28"/>
          <w:szCs w:val="28"/>
        </w:rPr>
        <w:t>Пропозиції щодо залучення інвестицій для розвитку закладу.</w:t>
      </w:r>
    </w:p>
    <w:p w:rsidR="00C122EA" w:rsidRPr="00323C01" w:rsidRDefault="00B53008" w:rsidP="00323C0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23C01">
        <w:rPr>
          <w:rFonts w:ascii="Times New Roman" w:hAnsi="Times New Roman" w:cs="Times New Roman"/>
          <w:color w:val="161616"/>
          <w:sz w:val="28"/>
          <w:szCs w:val="28"/>
        </w:rPr>
        <w:t>Пропозиції (відомості) щодо очікуваної динаміки поліпшення основних показників закладу.</w:t>
      </w:r>
    </w:p>
    <w:sectPr w:rsidR="00C122EA" w:rsidRPr="00323C01" w:rsidSect="00323C01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4EF6"/>
    <w:multiLevelType w:val="hybridMultilevel"/>
    <w:tmpl w:val="D9BA75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749DB"/>
    <w:multiLevelType w:val="hybridMultilevel"/>
    <w:tmpl w:val="269487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0749A"/>
    <w:multiLevelType w:val="hybridMultilevel"/>
    <w:tmpl w:val="FEF0E8D0"/>
    <w:lvl w:ilvl="0" w:tplc="45948F3A">
      <w:start w:val="3"/>
      <w:numFmt w:val="bullet"/>
      <w:lvlText w:val="-"/>
      <w:lvlJc w:val="left"/>
      <w:pPr>
        <w:ind w:left="1800" w:hanging="360"/>
      </w:pPr>
      <w:rPr>
        <w:rFonts w:ascii="Times New Roman" w:eastAsia="Cambria" w:hAnsi="Times New Roman" w:cs="Times New Roman" w:hint="default"/>
        <w:color w:val="161616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3008"/>
    <w:rsid w:val="00184951"/>
    <w:rsid w:val="001D55B5"/>
    <w:rsid w:val="00323C01"/>
    <w:rsid w:val="00B53008"/>
    <w:rsid w:val="00C1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00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53008"/>
    <w:pPr>
      <w:ind w:left="273" w:hanging="27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1643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2025-10-15T10:15:00Z</dcterms:created>
  <dcterms:modified xsi:type="dcterms:W3CDTF">2025-10-16T05:16:00Z</dcterms:modified>
</cp:coreProperties>
</file>