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5.8pt" o:ole="" filled="t">
            <v:fill color2="black"/>
            <v:imagedata r:id="rId6" o:title=""/>
          </v:shape>
          <o:OLEObject Type="Embed" ProgID="Word.Picture.8" ShapeID="_x0000_i1025" DrawAspect="Content" ObjectID="_1827050751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AB0E2F" w:rsidRPr="00AB0E2F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0B0A79" w:rsidRDefault="0097548E" w:rsidP="000B0A79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AB0E2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97548E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0B0A79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441575">
        <w:rPr>
          <w:b/>
          <w:bCs/>
          <w:color w:val="000000" w:themeColor="text1"/>
          <w:sz w:val="32"/>
          <w:szCs w:val="32"/>
          <w:lang w:val="uk-UA"/>
        </w:rPr>
        <w:t>19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</w:t>
      </w:r>
      <w:r w:rsidR="00441575">
        <w:rPr>
          <w:b/>
          <w:bCs/>
          <w:color w:val="000000" w:themeColor="text1"/>
          <w:sz w:val="32"/>
          <w:szCs w:val="32"/>
          <w:lang w:val="uk-UA"/>
        </w:rPr>
        <w:t>2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0667C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5E553A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D5610F" w:rsidRPr="00C85885">
        <w:rPr>
          <w:b/>
          <w:bCs/>
          <w:color w:val="000000"/>
          <w:sz w:val="32"/>
          <w:szCs w:val="32"/>
          <w:lang w:val="uk-UA"/>
        </w:rPr>
        <w:t>№</w:t>
      </w:r>
      <w:r w:rsidR="00AB0E2F">
        <w:rPr>
          <w:b/>
          <w:bCs/>
          <w:color w:val="000000"/>
          <w:sz w:val="32"/>
          <w:szCs w:val="32"/>
          <w:lang w:val="uk-UA"/>
        </w:rPr>
        <w:t>__________</w:t>
      </w:r>
    </w:p>
    <w:p w:rsidR="0097548E" w:rsidRPr="000B0A79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0B0A79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FC7C45" w:rsidRDefault="0097548E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 w:rsidR="00FC7C45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 w:rsidR="00FC7C45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</w:t>
      </w:r>
      <w:r w:rsidRPr="00DD4335">
        <w:rPr>
          <w:szCs w:val="22"/>
        </w:rPr>
        <w:t>ст.ст.12,</w:t>
      </w:r>
      <w:r w:rsidR="004356DA" w:rsidRPr="00DD4335">
        <w:rPr>
          <w:szCs w:val="22"/>
        </w:rPr>
        <w:t>92,</w:t>
      </w:r>
      <w:r w:rsidRPr="00DD4335">
        <w:rPr>
          <w:szCs w:val="22"/>
        </w:rPr>
        <w:t>120,123</w:t>
      </w:r>
      <w:r w:rsidRPr="00FC6C23">
        <w:rPr>
          <w:color w:val="000000" w:themeColor="text1"/>
          <w:szCs w:val="22"/>
        </w:rPr>
        <w:t xml:space="preserve"> Земельного кодексу України, Законом України </w:t>
      </w:r>
      <w:r w:rsidR="00FC7C45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FC7C45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FC7C45">
        <w:rPr>
          <w:color w:val="000000" w:themeColor="text1"/>
          <w:szCs w:val="22"/>
        </w:rPr>
        <w:t xml:space="preserve">                              «</w:t>
      </w:r>
      <w:r w:rsidRPr="00FC6C23">
        <w:rPr>
          <w:color w:val="000000" w:themeColor="text1"/>
          <w:szCs w:val="22"/>
        </w:rPr>
        <w:t>Про Державний земельний кадастр</w:t>
      </w:r>
      <w:r w:rsidR="00FC7C45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</w:t>
      </w:r>
      <w:r w:rsidR="00F67462" w:rsidRPr="00FC6C23">
        <w:rPr>
          <w:color w:val="000000" w:themeColor="text1"/>
        </w:rPr>
        <w:t xml:space="preserve">Постановою КМУ від 17.10.2012 №1051 </w:t>
      </w:r>
      <w:r w:rsidR="00FC7C45">
        <w:rPr>
          <w:color w:val="000000" w:themeColor="text1"/>
        </w:rPr>
        <w:t xml:space="preserve">                           «</w:t>
      </w:r>
      <w:r w:rsidR="00F67462" w:rsidRPr="00FC6C23">
        <w:rPr>
          <w:color w:val="000000" w:themeColor="text1"/>
        </w:rPr>
        <w:t>Про затвердження Порядку ведення Державного земельного кадастру</w:t>
      </w:r>
      <w:r w:rsidR="00FC7C45">
        <w:rPr>
          <w:color w:val="000000" w:themeColor="text1"/>
        </w:rPr>
        <w:t>»</w:t>
      </w:r>
      <w:r w:rsidR="00F67462" w:rsidRPr="00FC6C23">
        <w:rPr>
          <w:color w:val="000000" w:themeColor="text1"/>
        </w:rPr>
        <w:t xml:space="preserve">, </w:t>
      </w:r>
      <w:r w:rsidR="00FC6C23" w:rsidRPr="00FC6C23">
        <w:rPr>
          <w:color w:val="000000" w:themeColor="text1"/>
        </w:rPr>
        <w:t xml:space="preserve">рішеннями </w:t>
      </w:r>
      <w:proofErr w:type="spellStart"/>
      <w:r w:rsidR="00FC6C23" w:rsidRPr="00FC6C23">
        <w:rPr>
          <w:color w:val="000000" w:themeColor="text1"/>
        </w:rPr>
        <w:t>Павлоградської</w:t>
      </w:r>
      <w:proofErr w:type="spellEnd"/>
      <w:r w:rsidR="00FC6C23" w:rsidRPr="00FC6C23">
        <w:rPr>
          <w:color w:val="000000" w:themeColor="text1"/>
        </w:rPr>
        <w:t xml:space="preserve"> міської ради від 20.03.2018 №1120-35/</w:t>
      </w:r>
      <w:r w:rsidR="00FC6C23" w:rsidRPr="00FC6C23">
        <w:rPr>
          <w:color w:val="000000" w:themeColor="text1"/>
          <w:lang w:val="en-US"/>
        </w:rPr>
        <w:t>VII</w:t>
      </w:r>
      <w:r w:rsidR="00FC6C23" w:rsidRPr="00FC6C23">
        <w:rPr>
          <w:color w:val="000000" w:themeColor="text1"/>
        </w:rPr>
        <w:t xml:space="preserve"> </w:t>
      </w:r>
      <w:r w:rsidR="00FC7C45">
        <w:rPr>
          <w:color w:val="000000" w:themeColor="text1"/>
        </w:rPr>
        <w:t>«</w:t>
      </w:r>
      <w:r w:rsidR="00FC6C23" w:rsidRPr="00FC6C23">
        <w:rPr>
          <w:color w:val="000000" w:themeColor="text1"/>
        </w:rPr>
        <w:t xml:space="preserve">Про затвердження Правил </w:t>
      </w:r>
      <w:r w:rsidR="00FC6C23" w:rsidRPr="00FC7C45">
        <w:rPr>
          <w:color w:val="000000" w:themeColor="text1"/>
        </w:rPr>
        <w:t>благоустрою території міста Павлоград</w:t>
      </w:r>
      <w:r w:rsidR="00FC7C45" w:rsidRPr="00FC7C45">
        <w:rPr>
          <w:color w:val="000000" w:themeColor="text1"/>
        </w:rPr>
        <w:t>»</w:t>
      </w:r>
      <w:r w:rsidR="00FC6C23" w:rsidRPr="00FC7C45">
        <w:rPr>
          <w:color w:val="000000" w:themeColor="text1"/>
        </w:rPr>
        <w:t>, від 28.05.2024 №1576-51/</w:t>
      </w:r>
      <w:r w:rsidR="00FC6C23" w:rsidRPr="00FC7C45">
        <w:rPr>
          <w:color w:val="000000" w:themeColor="text1"/>
          <w:lang w:val="en-US"/>
        </w:rPr>
        <w:t>VIII</w:t>
      </w:r>
      <w:r w:rsidR="00FC6C23" w:rsidRPr="00FC7C45">
        <w:rPr>
          <w:color w:val="000000" w:themeColor="text1"/>
        </w:rPr>
        <w:t xml:space="preserve"> </w:t>
      </w:r>
      <w:r w:rsidR="00FC7C45" w:rsidRPr="00FC7C45">
        <w:rPr>
          <w:color w:val="000000" w:themeColor="text1"/>
        </w:rPr>
        <w:t>«</w:t>
      </w:r>
      <w:r w:rsidR="00FC6C23" w:rsidRPr="00FC7C45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FC7C45" w:rsidRPr="00FC7C45">
        <w:rPr>
          <w:color w:val="000000" w:themeColor="text1"/>
        </w:rPr>
        <w:t>»</w:t>
      </w:r>
      <w:r w:rsidRPr="00FC7C45">
        <w:rPr>
          <w:color w:val="000000" w:themeColor="text1"/>
          <w:kern w:val="1"/>
          <w:szCs w:val="24"/>
        </w:rPr>
        <w:t xml:space="preserve">, </w:t>
      </w:r>
      <w:r w:rsidRPr="00FC7C45">
        <w:rPr>
          <w:color w:val="000000" w:themeColor="text1"/>
          <w:szCs w:val="22"/>
        </w:rPr>
        <w:t>розглянувши заяв</w:t>
      </w:r>
      <w:r w:rsidR="00FC7C45" w:rsidRPr="00FC7C45">
        <w:rPr>
          <w:color w:val="000000" w:themeColor="text1"/>
          <w:szCs w:val="22"/>
        </w:rPr>
        <w:t>у</w:t>
      </w:r>
      <w:r w:rsidR="00CB68B0" w:rsidRPr="00FC7C45">
        <w:rPr>
          <w:color w:val="000000" w:themeColor="text1"/>
          <w:szCs w:val="22"/>
        </w:rPr>
        <w:t>,</w:t>
      </w:r>
      <w:r w:rsidR="009F0FC0" w:rsidRPr="00FC7C45">
        <w:rPr>
          <w:color w:val="000000" w:themeColor="text1"/>
          <w:szCs w:val="22"/>
        </w:rPr>
        <w:t xml:space="preserve"> </w:t>
      </w:r>
      <w:r w:rsidRPr="00FC7C45">
        <w:rPr>
          <w:color w:val="000000" w:themeColor="text1"/>
          <w:szCs w:val="22"/>
        </w:rPr>
        <w:t>міська рада</w:t>
      </w:r>
    </w:p>
    <w:p w:rsidR="00FC7C45" w:rsidRPr="00FC7C45" w:rsidRDefault="00FC7C45" w:rsidP="00FB0DD8">
      <w:pPr>
        <w:pStyle w:val="310"/>
        <w:ind w:firstLine="709"/>
        <w:rPr>
          <w:color w:val="000000" w:themeColor="text1"/>
          <w:sz w:val="10"/>
          <w:szCs w:val="10"/>
        </w:rPr>
      </w:pPr>
    </w:p>
    <w:p w:rsidR="0097548E" w:rsidRPr="00FC7C45" w:rsidRDefault="0097548E">
      <w:pPr>
        <w:jc w:val="center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FC7C45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514813" w:rsidRDefault="00A31D0D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B7054">
        <w:rPr>
          <w:color w:val="000000" w:themeColor="text1"/>
          <w:sz w:val="24"/>
          <w:szCs w:val="24"/>
          <w:lang w:val="uk-UA"/>
        </w:rPr>
        <w:t>1</w:t>
      </w:r>
      <w:r w:rsidR="008F2878" w:rsidRPr="008B7054">
        <w:rPr>
          <w:color w:val="000000" w:themeColor="text1"/>
          <w:sz w:val="24"/>
          <w:szCs w:val="24"/>
          <w:lang w:val="uk-UA"/>
        </w:rPr>
        <w:t xml:space="preserve">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</w:t>
      </w:r>
      <w:r w:rsidR="008F2878" w:rsidRPr="00514813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75212B" w:rsidRPr="00FC7C45" w:rsidRDefault="0075212B" w:rsidP="008F287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14813" w:rsidRPr="00FC7C45" w:rsidRDefault="00514813" w:rsidP="00514813">
      <w:pPr>
        <w:pStyle w:val="23"/>
        <w:ind w:firstLine="709"/>
        <w:rPr>
          <w:color w:val="000000" w:themeColor="text1"/>
          <w:sz w:val="24"/>
          <w:szCs w:val="24"/>
        </w:rPr>
      </w:pPr>
      <w:r w:rsidRPr="009F0FC0">
        <w:rPr>
          <w:color w:val="000000" w:themeColor="text1"/>
          <w:sz w:val="24"/>
          <w:szCs w:val="24"/>
        </w:rPr>
        <w:t xml:space="preserve">1.1 </w:t>
      </w:r>
      <w:r w:rsidR="009F0FC0" w:rsidRPr="009F0FC0">
        <w:rPr>
          <w:color w:val="000000" w:themeColor="text1"/>
          <w:sz w:val="24"/>
          <w:szCs w:val="24"/>
        </w:rPr>
        <w:t>КОМУНАЛЬНОМУ ПІДПРИЄМСТВУ "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>УПРАВЛІННЯ РИНКАМИ</w:t>
      </w:r>
      <w:r w:rsidR="009F0FC0" w:rsidRPr="009F0FC0">
        <w:rPr>
          <w:color w:val="000000" w:themeColor="text1"/>
          <w:sz w:val="24"/>
          <w:szCs w:val="24"/>
        </w:rPr>
        <w:t>"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 ПАВЛОГРАДСЬКОЇ МІСЬКОЇ РАДИ (ідентифікаційний код </w:t>
      </w:r>
      <w:r w:rsidR="0053111D">
        <w:rPr>
          <w:bCs/>
          <w:color w:val="000000" w:themeColor="text1"/>
          <w:sz w:val="24"/>
          <w:szCs w:val="24"/>
          <w:shd w:val="clear" w:color="auto" w:fill="FFFFFF"/>
        </w:rPr>
        <w:t>хххххххх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="009F0FC0" w:rsidRPr="009F0FC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здійснення господарської діяльності</w:t>
      </w:r>
      <w:r w:rsidRPr="009F0FC0">
        <w:rPr>
          <w:bCs/>
          <w:color w:val="000000" w:themeColor="text1"/>
          <w:kern w:val="2"/>
          <w:sz w:val="24"/>
          <w:szCs w:val="24"/>
        </w:rPr>
        <w:t xml:space="preserve">, </w:t>
      </w:r>
      <w:r w:rsidR="009F0FC0" w:rsidRPr="009F0FC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код 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виду цільового призначення 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- 02.12 - земельні ділянки загального користування, які використовуються як </w:t>
      </w:r>
      <w:proofErr w:type="spellStart"/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>внутрішньоквартальні</w:t>
      </w:r>
      <w:proofErr w:type="spellEnd"/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 проїзди, </w:t>
      </w:r>
      <w:r w:rsidR="009F0FC0" w:rsidRPr="00FC7C45">
        <w:rPr>
          <w:bCs/>
          <w:color w:val="000000" w:themeColor="text1"/>
          <w:sz w:val="24"/>
          <w:szCs w:val="24"/>
          <w:shd w:val="clear" w:color="auto" w:fill="FFFFFF"/>
        </w:rPr>
        <w:t>пішохідні зони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9F0FC0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9F0FC0"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вул.Центральна</w:t>
      </w:r>
      <w:proofErr w:type="spellEnd"/>
      <w:r w:rsidRPr="00FC7C45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C7C45">
        <w:rPr>
          <w:color w:val="000000" w:themeColor="text1"/>
          <w:sz w:val="24"/>
          <w:szCs w:val="24"/>
        </w:rPr>
        <w:t>площею 0,0</w:t>
      </w:r>
      <w:r w:rsidR="009F0FC0" w:rsidRPr="00FC7C45">
        <w:rPr>
          <w:color w:val="000000" w:themeColor="text1"/>
          <w:sz w:val="24"/>
          <w:szCs w:val="24"/>
        </w:rPr>
        <w:t>089</w:t>
      </w:r>
      <w:r w:rsidRPr="00FC7C45">
        <w:rPr>
          <w:color w:val="000000" w:themeColor="text1"/>
          <w:sz w:val="24"/>
          <w:szCs w:val="24"/>
        </w:rPr>
        <w:t xml:space="preserve"> га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7C45">
        <w:rPr>
          <w:color w:val="000000" w:themeColor="text1"/>
          <w:sz w:val="24"/>
          <w:szCs w:val="24"/>
        </w:rPr>
        <w:t xml:space="preserve">кадастровий номер </w:t>
      </w:r>
      <w:r w:rsidR="009F0FC0"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1212400000:02:026:0140</w:t>
      </w:r>
      <w:r w:rsidRPr="00FC7C45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FC7C4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9F0FC0" w:rsidRPr="00FC7C4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</w:t>
      </w:r>
      <w:r w:rsidRPr="00FC7C45">
        <w:rPr>
          <w:color w:val="000000" w:themeColor="text1"/>
          <w:sz w:val="24"/>
          <w:szCs w:val="24"/>
        </w:rPr>
        <w:t xml:space="preserve">в </w:t>
      </w:r>
      <w:r w:rsidR="009F0FC0" w:rsidRPr="00FC7C45">
        <w:rPr>
          <w:color w:val="000000" w:themeColor="text1"/>
          <w:sz w:val="24"/>
          <w:szCs w:val="24"/>
        </w:rPr>
        <w:t>постійне користування</w:t>
      </w:r>
      <w:r w:rsidRPr="00FC7C45">
        <w:rPr>
          <w:color w:val="000000" w:themeColor="text1"/>
          <w:sz w:val="24"/>
          <w:szCs w:val="24"/>
        </w:rPr>
        <w:t>.</w:t>
      </w:r>
    </w:p>
    <w:p w:rsidR="0013645F" w:rsidRPr="00FC7C45" w:rsidRDefault="0013645F" w:rsidP="00FC7C45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E75E3C" w:rsidRPr="00FC7C45" w:rsidRDefault="003E3822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2</w:t>
      </w:r>
      <w:r w:rsidR="0097548E" w:rsidRPr="00FC7C45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0F17AD" w:rsidRPr="00FC7C45">
        <w:rPr>
          <w:color w:val="000000" w:themeColor="text1"/>
          <w:sz w:val="24"/>
          <w:szCs w:val="22"/>
          <w:lang w:val="uk-UA"/>
        </w:rPr>
        <w:t>а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</w:t>
      </w:r>
      <w:r w:rsidR="00FC7C45" w:rsidRPr="00FC7C45">
        <w:rPr>
          <w:color w:val="000000" w:themeColor="text1"/>
          <w:sz w:val="24"/>
          <w:szCs w:val="22"/>
          <w:lang w:val="uk-UA"/>
        </w:rPr>
        <w:t xml:space="preserve"> з</w:t>
      </w:r>
      <w:r w:rsidR="0097548E" w:rsidRPr="00FC7C45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</w:t>
      </w:r>
      <w:r w:rsidR="00CF44C4" w:rsidRPr="00FC7C45">
        <w:rPr>
          <w:color w:val="000000" w:themeColor="text1"/>
          <w:kern w:val="1"/>
          <w:sz w:val="24"/>
          <w:szCs w:val="22"/>
          <w:lang w:val="uk-UA"/>
        </w:rPr>
        <w:t>права постійного користування</w:t>
      </w:r>
      <w:r w:rsidR="00536D4A" w:rsidRPr="00FC7C45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97548E" w:rsidRPr="00FC7C45">
        <w:rPr>
          <w:color w:val="000000" w:themeColor="text1"/>
          <w:kern w:val="1"/>
          <w:sz w:val="24"/>
          <w:szCs w:val="22"/>
          <w:lang w:val="uk-UA"/>
        </w:rPr>
        <w:t xml:space="preserve">на земельну ділянку, </w:t>
      </w:r>
      <w:r w:rsidR="0097548E" w:rsidRPr="00FC7C45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7C73F1" w:rsidRPr="00FC7C45">
        <w:rPr>
          <w:color w:val="000000" w:themeColor="text1"/>
          <w:kern w:val="1"/>
          <w:sz w:val="24"/>
          <w:lang w:val="uk-UA"/>
        </w:rPr>
        <w:t>1</w:t>
      </w:r>
      <w:r w:rsidR="0097548E" w:rsidRPr="00FC7C45">
        <w:rPr>
          <w:color w:val="000000" w:themeColor="text1"/>
          <w:kern w:val="1"/>
          <w:sz w:val="24"/>
          <w:lang w:val="uk-UA"/>
        </w:rPr>
        <w:t xml:space="preserve"> цього рішення.</w:t>
      </w:r>
    </w:p>
    <w:p w:rsidR="006E2CA1" w:rsidRPr="00FC7C45" w:rsidRDefault="006E2CA1" w:rsidP="00C944DE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7548E" w:rsidRPr="00FC7C45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C7C45">
        <w:rPr>
          <w:color w:val="000000" w:themeColor="text1"/>
          <w:sz w:val="24"/>
          <w:szCs w:val="24"/>
          <w:lang w:val="uk-UA"/>
        </w:rPr>
        <w:t>3</w:t>
      </w:r>
      <w:r w:rsidR="0097548E" w:rsidRPr="00FC7C45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proofErr w:type="gramStart"/>
      <w:r w:rsidR="00435552" w:rsidRPr="00FC7C45">
        <w:rPr>
          <w:color w:val="000000" w:themeColor="text1"/>
          <w:sz w:val="24"/>
          <w:szCs w:val="24"/>
        </w:rPr>
        <w:t>Використовувати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надану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земельну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ділянку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за </w:t>
      </w:r>
      <w:proofErr w:type="spellStart"/>
      <w:r w:rsidR="00435552" w:rsidRPr="00FC7C45">
        <w:rPr>
          <w:color w:val="000000" w:themeColor="text1"/>
          <w:sz w:val="24"/>
          <w:szCs w:val="24"/>
        </w:rPr>
        <w:t>цільовим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призначенням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FC7C45">
        <w:rPr>
          <w:color w:val="000000" w:themeColor="text1"/>
          <w:sz w:val="24"/>
          <w:szCs w:val="24"/>
        </w:rPr>
        <w:t>утримувати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її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у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належному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санітарному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стані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FC7C45">
        <w:rPr>
          <w:color w:val="000000" w:themeColor="text1"/>
          <w:sz w:val="24"/>
          <w:szCs w:val="24"/>
        </w:rPr>
        <w:t>постійно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проводити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роботи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з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прибирання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наданої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і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прилеглої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паспортизацію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435552" w:rsidRPr="00FC7C45">
        <w:rPr>
          <w:color w:val="000000" w:themeColor="text1"/>
          <w:sz w:val="24"/>
          <w:szCs w:val="24"/>
        </w:rPr>
        <w:t>складання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технічних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паспортів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435552" w:rsidRPr="00FC7C45">
        <w:rPr>
          <w:color w:val="000000" w:themeColor="text1"/>
          <w:sz w:val="24"/>
          <w:szCs w:val="24"/>
        </w:rPr>
        <w:t>їх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інвентаризації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відповідно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міста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435552" w:rsidRPr="00FC7C45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35552" w:rsidRPr="00FC7C45">
        <w:rPr>
          <w:color w:val="000000" w:themeColor="text1"/>
          <w:sz w:val="24"/>
          <w:szCs w:val="24"/>
        </w:rPr>
        <w:t>р</w:t>
      </w:r>
      <w:proofErr w:type="gramEnd"/>
      <w:r w:rsidR="00435552" w:rsidRPr="00FC7C45">
        <w:rPr>
          <w:color w:val="000000" w:themeColor="text1"/>
          <w:sz w:val="24"/>
          <w:szCs w:val="24"/>
        </w:rPr>
        <w:t>ішенням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Павлоградської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міської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ради </w:t>
      </w:r>
      <w:proofErr w:type="spellStart"/>
      <w:r w:rsidR="00435552" w:rsidRPr="00FC7C45">
        <w:rPr>
          <w:color w:val="000000" w:themeColor="text1"/>
          <w:sz w:val="24"/>
          <w:szCs w:val="24"/>
        </w:rPr>
        <w:t>від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20.03.2018 №1120-35/</w:t>
      </w:r>
      <w:r w:rsidR="00435552" w:rsidRPr="00FC7C45">
        <w:rPr>
          <w:color w:val="000000" w:themeColor="text1"/>
          <w:sz w:val="24"/>
          <w:szCs w:val="24"/>
          <w:lang w:val="en-US"/>
        </w:rPr>
        <w:t>VII</w:t>
      </w:r>
      <w:r w:rsidR="00435552" w:rsidRPr="00FC7C45">
        <w:rPr>
          <w:color w:val="000000" w:themeColor="text1"/>
          <w:sz w:val="24"/>
          <w:szCs w:val="24"/>
        </w:rPr>
        <w:t xml:space="preserve"> </w:t>
      </w:r>
      <w:r w:rsidR="00435552" w:rsidRPr="00FC7C45">
        <w:rPr>
          <w:color w:val="000000" w:themeColor="text1"/>
          <w:sz w:val="24"/>
          <w:szCs w:val="24"/>
          <w:lang w:val="uk-UA"/>
        </w:rPr>
        <w:t>«</w:t>
      </w:r>
      <w:r w:rsidR="00435552" w:rsidRPr="00FC7C45">
        <w:rPr>
          <w:color w:val="000000" w:themeColor="text1"/>
          <w:sz w:val="24"/>
          <w:szCs w:val="24"/>
        </w:rPr>
        <w:t xml:space="preserve">Про </w:t>
      </w:r>
      <w:proofErr w:type="spellStart"/>
      <w:r w:rsidR="00435552" w:rsidRPr="00FC7C45">
        <w:rPr>
          <w:color w:val="000000" w:themeColor="text1"/>
          <w:sz w:val="24"/>
          <w:szCs w:val="24"/>
        </w:rPr>
        <w:t>затвердження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міста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Павлоград</w:t>
      </w:r>
      <w:r w:rsidR="00435552" w:rsidRPr="00FC7C45">
        <w:rPr>
          <w:color w:val="000000" w:themeColor="text1"/>
          <w:sz w:val="24"/>
          <w:szCs w:val="24"/>
          <w:lang w:val="uk-UA"/>
        </w:rPr>
        <w:t>»</w:t>
      </w:r>
      <w:r w:rsidR="00435552" w:rsidRPr="00FC7C45">
        <w:rPr>
          <w:color w:val="000000" w:themeColor="text1"/>
          <w:sz w:val="24"/>
          <w:szCs w:val="24"/>
        </w:rPr>
        <w:t>.</w:t>
      </w:r>
    </w:p>
    <w:p w:rsidR="00F276BB" w:rsidRPr="00FC7C45" w:rsidRDefault="00F276BB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4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2F6A62" w:rsidRPr="00FC7C45">
        <w:rPr>
          <w:color w:val="000000" w:themeColor="text1"/>
          <w:sz w:val="24"/>
          <w:szCs w:val="22"/>
          <w:lang w:val="uk-UA"/>
        </w:rPr>
        <w:t xml:space="preserve">                  </w:t>
      </w:r>
      <w:r w:rsidR="0097548E" w:rsidRPr="00FC7C45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C74D16" w:rsidRPr="00FC7C45" w:rsidRDefault="00C74D16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96182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5</w:t>
      </w:r>
      <w:r w:rsidR="0097548E" w:rsidRPr="00FC7C45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672FB5" w:rsidRPr="00FC7C45" w:rsidRDefault="00672FB5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4"/>
          <w:lang w:val="uk-UA"/>
        </w:rPr>
        <w:t>6</w:t>
      </w:r>
      <w:r w:rsidR="0097548E" w:rsidRPr="00FC7C45">
        <w:rPr>
          <w:color w:val="000000" w:themeColor="text1"/>
          <w:sz w:val="24"/>
          <w:szCs w:val="24"/>
          <w:lang w:val="uk-UA"/>
        </w:rPr>
        <w:t xml:space="preserve">. 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FC7C45">
        <w:rPr>
          <w:color w:val="000000" w:themeColor="text1"/>
          <w:sz w:val="24"/>
          <w:szCs w:val="22"/>
          <w:lang w:val="uk-UA"/>
        </w:rPr>
        <w:t>3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8635F" w:rsidRPr="00FC7C45" w:rsidRDefault="0088635F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7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. </w:t>
      </w:r>
      <w:r w:rsidR="0097548E" w:rsidRPr="00FC7C45">
        <w:rPr>
          <w:color w:val="000000" w:themeColor="text1"/>
          <w:sz w:val="24"/>
          <w:lang w:val="uk-UA"/>
        </w:rPr>
        <w:t>Забезпечити:</w:t>
      </w:r>
    </w:p>
    <w:p w:rsidR="0097548E" w:rsidRPr="00FC7C45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97548E" w:rsidRPr="00FC7C45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lang w:val="uk-UA"/>
        </w:rPr>
        <w:t xml:space="preserve">- виконання вимог </w:t>
      </w:r>
      <w:r w:rsidR="00A01FAD" w:rsidRPr="00FC7C45">
        <w:rPr>
          <w:color w:val="000000" w:themeColor="text1"/>
          <w:sz w:val="24"/>
          <w:lang w:val="uk-UA"/>
        </w:rPr>
        <w:t>З</w:t>
      </w:r>
      <w:r w:rsidRPr="00FC7C45">
        <w:rPr>
          <w:color w:val="000000" w:themeColor="text1"/>
          <w:sz w:val="24"/>
          <w:lang w:val="uk-UA"/>
        </w:rPr>
        <w:t xml:space="preserve">акону України </w:t>
      </w:r>
      <w:r w:rsidR="00435552" w:rsidRPr="00FC7C45">
        <w:rPr>
          <w:color w:val="000000" w:themeColor="text1"/>
          <w:sz w:val="24"/>
          <w:lang w:val="uk-UA"/>
        </w:rPr>
        <w:t>«</w:t>
      </w:r>
      <w:r w:rsidRPr="00FC7C45">
        <w:rPr>
          <w:color w:val="000000" w:themeColor="text1"/>
          <w:sz w:val="24"/>
          <w:lang w:val="uk-UA"/>
        </w:rPr>
        <w:t>Про охорону земель</w:t>
      </w:r>
      <w:r w:rsidR="00435552" w:rsidRPr="00FC7C45">
        <w:rPr>
          <w:color w:val="000000" w:themeColor="text1"/>
          <w:sz w:val="24"/>
          <w:lang w:val="uk-UA"/>
        </w:rPr>
        <w:t>»</w:t>
      </w:r>
      <w:r w:rsidRPr="00FC7C45">
        <w:rPr>
          <w:color w:val="000000" w:themeColor="text1"/>
          <w:sz w:val="24"/>
          <w:lang w:val="uk-UA"/>
        </w:rPr>
        <w:t>.</w:t>
      </w:r>
    </w:p>
    <w:p w:rsidR="00FC7C45" w:rsidRPr="00FC7C45" w:rsidRDefault="00FC7C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</w:p>
    <w:p w:rsidR="00FC7C45" w:rsidRPr="00FC7C45" w:rsidRDefault="00FC7C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</w:p>
    <w:p w:rsidR="00FC7C45" w:rsidRPr="00FC7C45" w:rsidRDefault="00FC7C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</w:p>
    <w:p w:rsidR="00FC7C45" w:rsidRPr="00FC7C45" w:rsidRDefault="00FC7C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</w:p>
    <w:p w:rsidR="0097548E" w:rsidRPr="00FC7C45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C7C45">
        <w:rPr>
          <w:color w:val="000000" w:themeColor="text1"/>
        </w:rPr>
        <w:t>8</w:t>
      </w:r>
      <w:r w:rsidR="0097548E" w:rsidRPr="00FC7C45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E6016C" w:rsidRPr="00FC7C45" w:rsidRDefault="00E6016C" w:rsidP="00FB0DD8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97548E" w:rsidRPr="00FC7C45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C7C45">
        <w:rPr>
          <w:color w:val="000000" w:themeColor="text1"/>
        </w:rPr>
        <w:t>9</w:t>
      </w:r>
      <w:r w:rsidR="00AA1246" w:rsidRPr="00FC7C45">
        <w:rPr>
          <w:color w:val="000000" w:themeColor="text1"/>
        </w:rPr>
        <w:t>.</w:t>
      </w:r>
      <w:r w:rsidR="0097548E" w:rsidRPr="00FC7C45">
        <w:rPr>
          <w:color w:val="000000" w:themeColor="text1"/>
        </w:rPr>
        <w:t xml:space="preserve">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97548E" w:rsidRPr="00FC7C45">
        <w:rPr>
          <w:color w:val="000000" w:themeColor="text1"/>
        </w:rPr>
        <w:t>грунту</w:t>
      </w:r>
      <w:proofErr w:type="spellEnd"/>
      <w:r w:rsidR="0097548E" w:rsidRPr="00FC7C45">
        <w:rPr>
          <w:color w:val="000000" w:themeColor="text1"/>
        </w:rPr>
        <w:t>).</w:t>
      </w:r>
    </w:p>
    <w:p w:rsidR="00435552" w:rsidRPr="00FC7C45" w:rsidRDefault="00435552" w:rsidP="00FC7C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914E0" w:rsidRPr="00FC7C45" w:rsidRDefault="00C914E0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FC7C45">
        <w:rPr>
          <w:color w:val="000000" w:themeColor="text1"/>
        </w:rPr>
        <w:t>1</w:t>
      </w:r>
      <w:r w:rsidR="0075212B" w:rsidRPr="00FC7C45">
        <w:rPr>
          <w:color w:val="000000" w:themeColor="text1"/>
        </w:rPr>
        <w:t>0</w:t>
      </w:r>
      <w:r w:rsidRPr="00FC7C45">
        <w:rPr>
          <w:color w:val="000000" w:themeColor="text1"/>
        </w:rPr>
        <w:t xml:space="preserve">. </w:t>
      </w:r>
      <w:r w:rsidRPr="00FC7C45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FC7C45">
        <w:rPr>
          <w:color w:val="000000" w:themeColor="text1"/>
          <w:kern w:val="1"/>
          <w:szCs w:val="24"/>
        </w:rPr>
        <w:t>Держгеокадастру</w:t>
      </w:r>
      <w:proofErr w:type="spellEnd"/>
      <w:r w:rsidRPr="00FC7C45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435552" w:rsidRPr="00FC7C45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EA26FD" w:rsidRPr="00FC7C45" w:rsidRDefault="0097548E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75212B" w:rsidRPr="00FC7C4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FC7C45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EA26FD" w:rsidRPr="00FC7C45" w:rsidRDefault="00EA26FD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C7C45">
        <w:rPr>
          <w:color w:val="000000" w:themeColor="text1"/>
          <w:sz w:val="24"/>
          <w:szCs w:val="24"/>
        </w:rPr>
        <w:t>1</w:t>
      </w:r>
      <w:r w:rsidR="0075212B" w:rsidRPr="00FC7C45">
        <w:rPr>
          <w:color w:val="000000" w:themeColor="text1"/>
          <w:sz w:val="24"/>
          <w:szCs w:val="24"/>
          <w:lang w:val="uk-UA"/>
        </w:rPr>
        <w:t>2</w:t>
      </w:r>
      <w:r w:rsidRPr="00FC7C45">
        <w:rPr>
          <w:color w:val="000000" w:themeColor="text1"/>
          <w:sz w:val="24"/>
          <w:szCs w:val="24"/>
        </w:rPr>
        <w:t xml:space="preserve">.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557ADD" w:rsidRPr="00FC7C4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FC7C45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97548E" w:rsidRPr="00FC7C45" w:rsidRDefault="0097548E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1</w:t>
      </w:r>
      <w:r w:rsidR="0075212B" w:rsidRPr="00FC7C45">
        <w:rPr>
          <w:color w:val="000000" w:themeColor="text1"/>
          <w:sz w:val="24"/>
          <w:szCs w:val="22"/>
          <w:lang w:val="uk-UA"/>
        </w:rPr>
        <w:t>3</w:t>
      </w:r>
      <w:r w:rsidRPr="00FC7C45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97548E" w:rsidRPr="00FC7C45" w:rsidRDefault="0097548E">
      <w:pPr>
        <w:rPr>
          <w:color w:val="000000" w:themeColor="text1"/>
          <w:sz w:val="24"/>
          <w:szCs w:val="24"/>
          <w:lang w:val="uk-UA"/>
        </w:rPr>
      </w:pPr>
    </w:p>
    <w:p w:rsidR="00DD62B6" w:rsidRPr="00FC7C45" w:rsidRDefault="00DD62B6" w:rsidP="00DD62B6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FC7C45">
        <w:rPr>
          <w:color w:val="000000" w:themeColor="text1"/>
          <w:sz w:val="24"/>
          <w:szCs w:val="24"/>
        </w:rPr>
        <w:t>Міський</w:t>
      </w:r>
      <w:proofErr w:type="spellEnd"/>
      <w:r w:rsidRPr="00FC7C45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FC7C45">
        <w:rPr>
          <w:color w:val="000000" w:themeColor="text1"/>
          <w:sz w:val="24"/>
          <w:szCs w:val="24"/>
        </w:rPr>
        <w:t>Анатолій</w:t>
      </w:r>
      <w:proofErr w:type="spellEnd"/>
      <w:r w:rsidRPr="00FC7C45">
        <w:rPr>
          <w:color w:val="000000" w:themeColor="text1"/>
          <w:sz w:val="24"/>
          <w:szCs w:val="24"/>
        </w:rPr>
        <w:t xml:space="preserve"> ВЕРШИНА</w:t>
      </w:r>
    </w:p>
    <w:p w:rsidR="00DD62B6" w:rsidRPr="00FC7C45" w:rsidRDefault="00DD62B6" w:rsidP="00DD62B6">
      <w:pPr>
        <w:rPr>
          <w:color w:val="000000" w:themeColor="text1"/>
          <w:sz w:val="24"/>
          <w:szCs w:val="24"/>
        </w:rPr>
      </w:pPr>
    </w:p>
    <w:sectPr w:rsidR="00DD62B6" w:rsidRPr="00FC7C45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270C0"/>
    <w:rsid w:val="00032986"/>
    <w:rsid w:val="00033174"/>
    <w:rsid w:val="000359A2"/>
    <w:rsid w:val="00035C65"/>
    <w:rsid w:val="00036435"/>
    <w:rsid w:val="00036C57"/>
    <w:rsid w:val="00037BB2"/>
    <w:rsid w:val="00040F87"/>
    <w:rsid w:val="00042A4B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080B"/>
    <w:rsid w:val="00062159"/>
    <w:rsid w:val="00062C2C"/>
    <w:rsid w:val="0006482B"/>
    <w:rsid w:val="000667C2"/>
    <w:rsid w:val="00066CB4"/>
    <w:rsid w:val="00070C23"/>
    <w:rsid w:val="00073A59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96F96"/>
    <w:rsid w:val="000A0CEB"/>
    <w:rsid w:val="000A0F35"/>
    <w:rsid w:val="000A263E"/>
    <w:rsid w:val="000A5CFE"/>
    <w:rsid w:val="000A5F64"/>
    <w:rsid w:val="000A680E"/>
    <w:rsid w:val="000A7791"/>
    <w:rsid w:val="000A7AF4"/>
    <w:rsid w:val="000B0A79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D53A8"/>
    <w:rsid w:val="000E4228"/>
    <w:rsid w:val="000E6644"/>
    <w:rsid w:val="000E6C5F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311D"/>
    <w:rsid w:val="00104FCB"/>
    <w:rsid w:val="0010553F"/>
    <w:rsid w:val="001145F5"/>
    <w:rsid w:val="00114B53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645F"/>
    <w:rsid w:val="00137775"/>
    <w:rsid w:val="001427B7"/>
    <w:rsid w:val="001439B5"/>
    <w:rsid w:val="00146DF9"/>
    <w:rsid w:val="0015058D"/>
    <w:rsid w:val="001541D3"/>
    <w:rsid w:val="0016119B"/>
    <w:rsid w:val="00162E44"/>
    <w:rsid w:val="00164DEA"/>
    <w:rsid w:val="00164E13"/>
    <w:rsid w:val="001652D8"/>
    <w:rsid w:val="00166FEB"/>
    <w:rsid w:val="00167331"/>
    <w:rsid w:val="0017245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08EA"/>
    <w:rsid w:val="001E1007"/>
    <w:rsid w:val="001E6D85"/>
    <w:rsid w:val="001F138A"/>
    <w:rsid w:val="001F1824"/>
    <w:rsid w:val="001F32F9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1438"/>
    <w:rsid w:val="0023226B"/>
    <w:rsid w:val="00232BB4"/>
    <w:rsid w:val="00233032"/>
    <w:rsid w:val="00234FD3"/>
    <w:rsid w:val="00235150"/>
    <w:rsid w:val="0023564F"/>
    <w:rsid w:val="002356B5"/>
    <w:rsid w:val="00236D7D"/>
    <w:rsid w:val="00240EF5"/>
    <w:rsid w:val="0024129C"/>
    <w:rsid w:val="00242B7D"/>
    <w:rsid w:val="00243DC9"/>
    <w:rsid w:val="002445A7"/>
    <w:rsid w:val="0024615B"/>
    <w:rsid w:val="00246C1E"/>
    <w:rsid w:val="002470AB"/>
    <w:rsid w:val="00252712"/>
    <w:rsid w:val="002529F2"/>
    <w:rsid w:val="00254DCE"/>
    <w:rsid w:val="00254FFF"/>
    <w:rsid w:val="002561B4"/>
    <w:rsid w:val="0025647E"/>
    <w:rsid w:val="002646B2"/>
    <w:rsid w:val="00266078"/>
    <w:rsid w:val="002703DB"/>
    <w:rsid w:val="00273B0E"/>
    <w:rsid w:val="00274BCE"/>
    <w:rsid w:val="002756EB"/>
    <w:rsid w:val="00280463"/>
    <w:rsid w:val="00280CBC"/>
    <w:rsid w:val="00281BBE"/>
    <w:rsid w:val="00282986"/>
    <w:rsid w:val="0029040D"/>
    <w:rsid w:val="00291DA6"/>
    <w:rsid w:val="00297630"/>
    <w:rsid w:val="0029783C"/>
    <w:rsid w:val="00297887"/>
    <w:rsid w:val="002A24D2"/>
    <w:rsid w:val="002A2FF5"/>
    <w:rsid w:val="002A30EB"/>
    <w:rsid w:val="002A387A"/>
    <w:rsid w:val="002A4021"/>
    <w:rsid w:val="002A5D73"/>
    <w:rsid w:val="002A7A73"/>
    <w:rsid w:val="002B1436"/>
    <w:rsid w:val="002B4F24"/>
    <w:rsid w:val="002B513B"/>
    <w:rsid w:val="002B70AB"/>
    <w:rsid w:val="002C1664"/>
    <w:rsid w:val="002C23BE"/>
    <w:rsid w:val="002C2501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5F6F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0B74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2BCD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0D18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22"/>
    <w:rsid w:val="003E383C"/>
    <w:rsid w:val="003E6583"/>
    <w:rsid w:val="003E7093"/>
    <w:rsid w:val="003E77AF"/>
    <w:rsid w:val="003F0868"/>
    <w:rsid w:val="003F169F"/>
    <w:rsid w:val="003F269C"/>
    <w:rsid w:val="003F3E78"/>
    <w:rsid w:val="003F4170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168F8"/>
    <w:rsid w:val="00420017"/>
    <w:rsid w:val="00422FDC"/>
    <w:rsid w:val="00425AFE"/>
    <w:rsid w:val="00430A1C"/>
    <w:rsid w:val="00435552"/>
    <w:rsid w:val="0043561B"/>
    <w:rsid w:val="004356DA"/>
    <w:rsid w:val="00436882"/>
    <w:rsid w:val="00437D12"/>
    <w:rsid w:val="00441575"/>
    <w:rsid w:val="00441715"/>
    <w:rsid w:val="00442F02"/>
    <w:rsid w:val="00446199"/>
    <w:rsid w:val="0045083A"/>
    <w:rsid w:val="00451075"/>
    <w:rsid w:val="00451F47"/>
    <w:rsid w:val="0045374B"/>
    <w:rsid w:val="00454068"/>
    <w:rsid w:val="00456DF0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5D6"/>
    <w:rsid w:val="00477B3F"/>
    <w:rsid w:val="00482DE8"/>
    <w:rsid w:val="00484593"/>
    <w:rsid w:val="00490043"/>
    <w:rsid w:val="0049178C"/>
    <w:rsid w:val="0049274A"/>
    <w:rsid w:val="00495380"/>
    <w:rsid w:val="0049757B"/>
    <w:rsid w:val="004979ED"/>
    <w:rsid w:val="00497BD0"/>
    <w:rsid w:val="004A3059"/>
    <w:rsid w:val="004A3142"/>
    <w:rsid w:val="004A50B8"/>
    <w:rsid w:val="004A6BD7"/>
    <w:rsid w:val="004B027E"/>
    <w:rsid w:val="004B03F8"/>
    <w:rsid w:val="004B0F16"/>
    <w:rsid w:val="004B3841"/>
    <w:rsid w:val="004B5A2A"/>
    <w:rsid w:val="004B5D16"/>
    <w:rsid w:val="004B7C09"/>
    <w:rsid w:val="004C144F"/>
    <w:rsid w:val="004C1D05"/>
    <w:rsid w:val="004C2F67"/>
    <w:rsid w:val="004C33FC"/>
    <w:rsid w:val="004C4B1E"/>
    <w:rsid w:val="004C4EA1"/>
    <w:rsid w:val="004C74F4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7C8C"/>
    <w:rsid w:val="0050031E"/>
    <w:rsid w:val="00500FA4"/>
    <w:rsid w:val="00501D26"/>
    <w:rsid w:val="005031B8"/>
    <w:rsid w:val="00503EB1"/>
    <w:rsid w:val="00505C91"/>
    <w:rsid w:val="00510E15"/>
    <w:rsid w:val="00511596"/>
    <w:rsid w:val="0051192D"/>
    <w:rsid w:val="00511944"/>
    <w:rsid w:val="00513712"/>
    <w:rsid w:val="00514813"/>
    <w:rsid w:val="005150BB"/>
    <w:rsid w:val="00516C33"/>
    <w:rsid w:val="00517CED"/>
    <w:rsid w:val="005201A8"/>
    <w:rsid w:val="005206FF"/>
    <w:rsid w:val="0052223D"/>
    <w:rsid w:val="005249B6"/>
    <w:rsid w:val="00526342"/>
    <w:rsid w:val="0052664D"/>
    <w:rsid w:val="0053111D"/>
    <w:rsid w:val="005319C0"/>
    <w:rsid w:val="00531E1E"/>
    <w:rsid w:val="0053221A"/>
    <w:rsid w:val="005330F6"/>
    <w:rsid w:val="00534613"/>
    <w:rsid w:val="005351F2"/>
    <w:rsid w:val="00535230"/>
    <w:rsid w:val="00536A9F"/>
    <w:rsid w:val="00536D4A"/>
    <w:rsid w:val="00537339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9A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1765"/>
    <w:rsid w:val="00592D01"/>
    <w:rsid w:val="0059486E"/>
    <w:rsid w:val="00595E58"/>
    <w:rsid w:val="00596182"/>
    <w:rsid w:val="00596D23"/>
    <w:rsid w:val="005A3E0A"/>
    <w:rsid w:val="005A4664"/>
    <w:rsid w:val="005A496C"/>
    <w:rsid w:val="005A58D9"/>
    <w:rsid w:val="005B019A"/>
    <w:rsid w:val="005B386D"/>
    <w:rsid w:val="005B52F4"/>
    <w:rsid w:val="005B535F"/>
    <w:rsid w:val="005B5772"/>
    <w:rsid w:val="005B6974"/>
    <w:rsid w:val="005B6CC3"/>
    <w:rsid w:val="005B7F10"/>
    <w:rsid w:val="005C0128"/>
    <w:rsid w:val="005C0BCB"/>
    <w:rsid w:val="005C2207"/>
    <w:rsid w:val="005C6D39"/>
    <w:rsid w:val="005C7500"/>
    <w:rsid w:val="005D1D41"/>
    <w:rsid w:val="005D41DD"/>
    <w:rsid w:val="005D5922"/>
    <w:rsid w:val="005D7A4B"/>
    <w:rsid w:val="005E0A45"/>
    <w:rsid w:val="005E2EA5"/>
    <w:rsid w:val="005E455D"/>
    <w:rsid w:val="005E553A"/>
    <w:rsid w:val="005F12BB"/>
    <w:rsid w:val="005F1FED"/>
    <w:rsid w:val="005F3C61"/>
    <w:rsid w:val="005F40FC"/>
    <w:rsid w:val="005F441F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14207"/>
    <w:rsid w:val="00614D13"/>
    <w:rsid w:val="00617AA1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47BBC"/>
    <w:rsid w:val="00652192"/>
    <w:rsid w:val="00652ECE"/>
    <w:rsid w:val="006536AF"/>
    <w:rsid w:val="00653946"/>
    <w:rsid w:val="00654D88"/>
    <w:rsid w:val="006576ED"/>
    <w:rsid w:val="0066025C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2FB5"/>
    <w:rsid w:val="00675069"/>
    <w:rsid w:val="00675DB6"/>
    <w:rsid w:val="0067607D"/>
    <w:rsid w:val="006762B9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93C"/>
    <w:rsid w:val="00690A8F"/>
    <w:rsid w:val="00690CC9"/>
    <w:rsid w:val="00691EDE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5E0"/>
    <w:rsid w:val="006C57CB"/>
    <w:rsid w:val="006D4822"/>
    <w:rsid w:val="006D64BD"/>
    <w:rsid w:val="006E0BB2"/>
    <w:rsid w:val="006E2CA1"/>
    <w:rsid w:val="006E4961"/>
    <w:rsid w:val="006E5B37"/>
    <w:rsid w:val="006E790D"/>
    <w:rsid w:val="006F051E"/>
    <w:rsid w:val="006F3B84"/>
    <w:rsid w:val="006F4729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1FCE"/>
    <w:rsid w:val="00712E2B"/>
    <w:rsid w:val="00713C50"/>
    <w:rsid w:val="00713CBB"/>
    <w:rsid w:val="00716707"/>
    <w:rsid w:val="00717D12"/>
    <w:rsid w:val="007252D7"/>
    <w:rsid w:val="00725E2B"/>
    <w:rsid w:val="00726875"/>
    <w:rsid w:val="00726D39"/>
    <w:rsid w:val="00727215"/>
    <w:rsid w:val="00727BD6"/>
    <w:rsid w:val="00732676"/>
    <w:rsid w:val="00737761"/>
    <w:rsid w:val="00741394"/>
    <w:rsid w:val="00742767"/>
    <w:rsid w:val="00744288"/>
    <w:rsid w:val="00750B68"/>
    <w:rsid w:val="00750DDF"/>
    <w:rsid w:val="0075212B"/>
    <w:rsid w:val="0075348A"/>
    <w:rsid w:val="007550B7"/>
    <w:rsid w:val="0075706B"/>
    <w:rsid w:val="0075723B"/>
    <w:rsid w:val="00757D39"/>
    <w:rsid w:val="00757D86"/>
    <w:rsid w:val="00760CA4"/>
    <w:rsid w:val="00761D37"/>
    <w:rsid w:val="0076650B"/>
    <w:rsid w:val="00770471"/>
    <w:rsid w:val="00772C78"/>
    <w:rsid w:val="00773065"/>
    <w:rsid w:val="0078238E"/>
    <w:rsid w:val="00782CC0"/>
    <w:rsid w:val="00783331"/>
    <w:rsid w:val="00783C77"/>
    <w:rsid w:val="0078609E"/>
    <w:rsid w:val="00787CEA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3F1"/>
    <w:rsid w:val="007C7B9D"/>
    <w:rsid w:val="007D10BE"/>
    <w:rsid w:val="007D48F0"/>
    <w:rsid w:val="007D7E7F"/>
    <w:rsid w:val="007E16B8"/>
    <w:rsid w:val="007E20A3"/>
    <w:rsid w:val="007E21B3"/>
    <w:rsid w:val="007E2D2E"/>
    <w:rsid w:val="007E3F9B"/>
    <w:rsid w:val="007E3FED"/>
    <w:rsid w:val="007E5F5E"/>
    <w:rsid w:val="007E715C"/>
    <w:rsid w:val="007E76AF"/>
    <w:rsid w:val="007E7D1B"/>
    <w:rsid w:val="007F0703"/>
    <w:rsid w:val="007F099B"/>
    <w:rsid w:val="007F5CA0"/>
    <w:rsid w:val="007F6CA8"/>
    <w:rsid w:val="00800181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3CF2"/>
    <w:rsid w:val="008354FB"/>
    <w:rsid w:val="0083668D"/>
    <w:rsid w:val="00836E8F"/>
    <w:rsid w:val="00837025"/>
    <w:rsid w:val="008378F4"/>
    <w:rsid w:val="00840956"/>
    <w:rsid w:val="008433BB"/>
    <w:rsid w:val="00843825"/>
    <w:rsid w:val="008450AE"/>
    <w:rsid w:val="0085121E"/>
    <w:rsid w:val="00852D1B"/>
    <w:rsid w:val="00853DDC"/>
    <w:rsid w:val="00854322"/>
    <w:rsid w:val="00856FAA"/>
    <w:rsid w:val="00857EF4"/>
    <w:rsid w:val="0086468C"/>
    <w:rsid w:val="00865A80"/>
    <w:rsid w:val="008669E1"/>
    <w:rsid w:val="008707C7"/>
    <w:rsid w:val="00871A17"/>
    <w:rsid w:val="00871E2C"/>
    <w:rsid w:val="00873099"/>
    <w:rsid w:val="00880333"/>
    <w:rsid w:val="008825E5"/>
    <w:rsid w:val="008838EC"/>
    <w:rsid w:val="00885D40"/>
    <w:rsid w:val="0088635F"/>
    <w:rsid w:val="008902F1"/>
    <w:rsid w:val="00890441"/>
    <w:rsid w:val="0089229B"/>
    <w:rsid w:val="008930D7"/>
    <w:rsid w:val="008936B8"/>
    <w:rsid w:val="008937B7"/>
    <w:rsid w:val="00894088"/>
    <w:rsid w:val="0089583E"/>
    <w:rsid w:val="00895B8D"/>
    <w:rsid w:val="008A3626"/>
    <w:rsid w:val="008A3705"/>
    <w:rsid w:val="008A5EB0"/>
    <w:rsid w:val="008A75C3"/>
    <w:rsid w:val="008B0981"/>
    <w:rsid w:val="008B4FBC"/>
    <w:rsid w:val="008B546C"/>
    <w:rsid w:val="008B6066"/>
    <w:rsid w:val="008B672C"/>
    <w:rsid w:val="008B6C38"/>
    <w:rsid w:val="008B7054"/>
    <w:rsid w:val="008B71F3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2B03"/>
    <w:rsid w:val="008E4734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6FA9"/>
    <w:rsid w:val="009070E5"/>
    <w:rsid w:val="00912AC2"/>
    <w:rsid w:val="00913DBB"/>
    <w:rsid w:val="0092041B"/>
    <w:rsid w:val="00922DEC"/>
    <w:rsid w:val="00923929"/>
    <w:rsid w:val="00926BAC"/>
    <w:rsid w:val="00927199"/>
    <w:rsid w:val="00930840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3D1C"/>
    <w:rsid w:val="00965B24"/>
    <w:rsid w:val="00971712"/>
    <w:rsid w:val="00971A51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96C82"/>
    <w:rsid w:val="009A0399"/>
    <w:rsid w:val="009A1650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27E6"/>
    <w:rsid w:val="009C34C4"/>
    <w:rsid w:val="009C55DC"/>
    <w:rsid w:val="009D268E"/>
    <w:rsid w:val="009D7D1D"/>
    <w:rsid w:val="009E165B"/>
    <w:rsid w:val="009E1B3B"/>
    <w:rsid w:val="009E1C89"/>
    <w:rsid w:val="009E2B08"/>
    <w:rsid w:val="009E6F8A"/>
    <w:rsid w:val="009E7C01"/>
    <w:rsid w:val="009F06A7"/>
    <w:rsid w:val="009F0FC0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0E34"/>
    <w:rsid w:val="00A12A5C"/>
    <w:rsid w:val="00A13047"/>
    <w:rsid w:val="00A165F4"/>
    <w:rsid w:val="00A172E0"/>
    <w:rsid w:val="00A177A6"/>
    <w:rsid w:val="00A209A2"/>
    <w:rsid w:val="00A21CD7"/>
    <w:rsid w:val="00A24406"/>
    <w:rsid w:val="00A24D80"/>
    <w:rsid w:val="00A25C4E"/>
    <w:rsid w:val="00A2657E"/>
    <w:rsid w:val="00A26D77"/>
    <w:rsid w:val="00A31D0D"/>
    <w:rsid w:val="00A32EA1"/>
    <w:rsid w:val="00A3336D"/>
    <w:rsid w:val="00A35409"/>
    <w:rsid w:val="00A37609"/>
    <w:rsid w:val="00A421CF"/>
    <w:rsid w:val="00A43003"/>
    <w:rsid w:val="00A43015"/>
    <w:rsid w:val="00A466BE"/>
    <w:rsid w:val="00A46D75"/>
    <w:rsid w:val="00A5307C"/>
    <w:rsid w:val="00A54600"/>
    <w:rsid w:val="00A5587F"/>
    <w:rsid w:val="00A61F6C"/>
    <w:rsid w:val="00A64F68"/>
    <w:rsid w:val="00A65B0E"/>
    <w:rsid w:val="00A66D76"/>
    <w:rsid w:val="00A67165"/>
    <w:rsid w:val="00A67454"/>
    <w:rsid w:val="00A705C9"/>
    <w:rsid w:val="00A711B4"/>
    <w:rsid w:val="00A720AE"/>
    <w:rsid w:val="00A722CB"/>
    <w:rsid w:val="00A73761"/>
    <w:rsid w:val="00A74008"/>
    <w:rsid w:val="00A743E7"/>
    <w:rsid w:val="00A759BB"/>
    <w:rsid w:val="00A76D3D"/>
    <w:rsid w:val="00A76E11"/>
    <w:rsid w:val="00A77CF6"/>
    <w:rsid w:val="00A80EE3"/>
    <w:rsid w:val="00A81C4B"/>
    <w:rsid w:val="00A87224"/>
    <w:rsid w:val="00A87D5B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2985"/>
    <w:rsid w:val="00AB42F7"/>
    <w:rsid w:val="00AB6E2C"/>
    <w:rsid w:val="00AC1E1E"/>
    <w:rsid w:val="00AC2EF8"/>
    <w:rsid w:val="00AC32F4"/>
    <w:rsid w:val="00AC4907"/>
    <w:rsid w:val="00AC50C0"/>
    <w:rsid w:val="00AD0CA1"/>
    <w:rsid w:val="00AD280F"/>
    <w:rsid w:val="00AD285F"/>
    <w:rsid w:val="00AD573B"/>
    <w:rsid w:val="00AD5EB4"/>
    <w:rsid w:val="00AE0153"/>
    <w:rsid w:val="00AE23FC"/>
    <w:rsid w:val="00AE69C2"/>
    <w:rsid w:val="00AF1266"/>
    <w:rsid w:val="00AF1586"/>
    <w:rsid w:val="00AF19AF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15D38"/>
    <w:rsid w:val="00B21FB9"/>
    <w:rsid w:val="00B22FB8"/>
    <w:rsid w:val="00B239E6"/>
    <w:rsid w:val="00B24319"/>
    <w:rsid w:val="00B25929"/>
    <w:rsid w:val="00B26586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1A74"/>
    <w:rsid w:val="00B5479A"/>
    <w:rsid w:val="00B604FA"/>
    <w:rsid w:val="00B62520"/>
    <w:rsid w:val="00B63C69"/>
    <w:rsid w:val="00B655B3"/>
    <w:rsid w:val="00B66040"/>
    <w:rsid w:val="00B67633"/>
    <w:rsid w:val="00B709CD"/>
    <w:rsid w:val="00B726DA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530"/>
    <w:rsid w:val="00B93D90"/>
    <w:rsid w:val="00B968A0"/>
    <w:rsid w:val="00B977E7"/>
    <w:rsid w:val="00BA135F"/>
    <w:rsid w:val="00BA5AEE"/>
    <w:rsid w:val="00BB1350"/>
    <w:rsid w:val="00BB1393"/>
    <w:rsid w:val="00BB21FD"/>
    <w:rsid w:val="00BB34E5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C91"/>
    <w:rsid w:val="00BE5D50"/>
    <w:rsid w:val="00BE738C"/>
    <w:rsid w:val="00BE7C3A"/>
    <w:rsid w:val="00BF1CD1"/>
    <w:rsid w:val="00BF5499"/>
    <w:rsid w:val="00C01D83"/>
    <w:rsid w:val="00C033D5"/>
    <w:rsid w:val="00C04BB5"/>
    <w:rsid w:val="00C06499"/>
    <w:rsid w:val="00C1134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398"/>
    <w:rsid w:val="00C719D5"/>
    <w:rsid w:val="00C71C20"/>
    <w:rsid w:val="00C729E8"/>
    <w:rsid w:val="00C73843"/>
    <w:rsid w:val="00C7451C"/>
    <w:rsid w:val="00C74826"/>
    <w:rsid w:val="00C74D1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44DE"/>
    <w:rsid w:val="00C96261"/>
    <w:rsid w:val="00CA2686"/>
    <w:rsid w:val="00CA2C8C"/>
    <w:rsid w:val="00CA3FA8"/>
    <w:rsid w:val="00CA5ECB"/>
    <w:rsid w:val="00CA5F7D"/>
    <w:rsid w:val="00CA7C9A"/>
    <w:rsid w:val="00CB1325"/>
    <w:rsid w:val="00CB1A2B"/>
    <w:rsid w:val="00CB4843"/>
    <w:rsid w:val="00CB6580"/>
    <w:rsid w:val="00CB68B0"/>
    <w:rsid w:val="00CB69A8"/>
    <w:rsid w:val="00CB6EA5"/>
    <w:rsid w:val="00CC3BB9"/>
    <w:rsid w:val="00CC4BC3"/>
    <w:rsid w:val="00CC4EC3"/>
    <w:rsid w:val="00CC508F"/>
    <w:rsid w:val="00CC60CA"/>
    <w:rsid w:val="00CC617E"/>
    <w:rsid w:val="00CC659F"/>
    <w:rsid w:val="00CD3FAA"/>
    <w:rsid w:val="00CD42CC"/>
    <w:rsid w:val="00CD4B3C"/>
    <w:rsid w:val="00CD74E0"/>
    <w:rsid w:val="00CD7E82"/>
    <w:rsid w:val="00CD7F8F"/>
    <w:rsid w:val="00CE02ED"/>
    <w:rsid w:val="00CE219F"/>
    <w:rsid w:val="00CE3137"/>
    <w:rsid w:val="00CE6A17"/>
    <w:rsid w:val="00CE6A93"/>
    <w:rsid w:val="00CE6ED2"/>
    <w:rsid w:val="00CF07CD"/>
    <w:rsid w:val="00CF09DC"/>
    <w:rsid w:val="00CF0C12"/>
    <w:rsid w:val="00CF0EBD"/>
    <w:rsid w:val="00CF1A58"/>
    <w:rsid w:val="00CF1AAD"/>
    <w:rsid w:val="00CF287F"/>
    <w:rsid w:val="00CF44C4"/>
    <w:rsid w:val="00D00224"/>
    <w:rsid w:val="00D020A9"/>
    <w:rsid w:val="00D025C3"/>
    <w:rsid w:val="00D02990"/>
    <w:rsid w:val="00D03CCD"/>
    <w:rsid w:val="00D044A3"/>
    <w:rsid w:val="00D052C4"/>
    <w:rsid w:val="00D0793C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2FC5"/>
    <w:rsid w:val="00D335AE"/>
    <w:rsid w:val="00D3604B"/>
    <w:rsid w:val="00D41CD3"/>
    <w:rsid w:val="00D4351F"/>
    <w:rsid w:val="00D44DB2"/>
    <w:rsid w:val="00D476EF"/>
    <w:rsid w:val="00D52CA0"/>
    <w:rsid w:val="00D535AA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39CC"/>
    <w:rsid w:val="00D84B71"/>
    <w:rsid w:val="00D91410"/>
    <w:rsid w:val="00D928AC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D339A"/>
    <w:rsid w:val="00DD4335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B0E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554"/>
    <w:rsid w:val="00E43EE4"/>
    <w:rsid w:val="00E459FA"/>
    <w:rsid w:val="00E55C8F"/>
    <w:rsid w:val="00E56AFA"/>
    <w:rsid w:val="00E56D25"/>
    <w:rsid w:val="00E575A6"/>
    <w:rsid w:val="00E6016C"/>
    <w:rsid w:val="00E605CE"/>
    <w:rsid w:val="00E74D78"/>
    <w:rsid w:val="00E75E3C"/>
    <w:rsid w:val="00E76DFA"/>
    <w:rsid w:val="00E77A99"/>
    <w:rsid w:val="00E83D7C"/>
    <w:rsid w:val="00E86DC4"/>
    <w:rsid w:val="00E870F6"/>
    <w:rsid w:val="00E87189"/>
    <w:rsid w:val="00E878A2"/>
    <w:rsid w:val="00E9229D"/>
    <w:rsid w:val="00E94637"/>
    <w:rsid w:val="00E94661"/>
    <w:rsid w:val="00EA07CE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5E3"/>
    <w:rsid w:val="00ED2BE0"/>
    <w:rsid w:val="00ED585F"/>
    <w:rsid w:val="00ED5CDB"/>
    <w:rsid w:val="00ED601C"/>
    <w:rsid w:val="00EE3DF1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2B0B"/>
    <w:rsid w:val="00F23760"/>
    <w:rsid w:val="00F25A1B"/>
    <w:rsid w:val="00F262B2"/>
    <w:rsid w:val="00F26566"/>
    <w:rsid w:val="00F266F2"/>
    <w:rsid w:val="00F276BB"/>
    <w:rsid w:val="00F27B24"/>
    <w:rsid w:val="00F32CD3"/>
    <w:rsid w:val="00F34874"/>
    <w:rsid w:val="00F35D22"/>
    <w:rsid w:val="00F35E0C"/>
    <w:rsid w:val="00F368DC"/>
    <w:rsid w:val="00F36C2D"/>
    <w:rsid w:val="00F37636"/>
    <w:rsid w:val="00F3776A"/>
    <w:rsid w:val="00F443DF"/>
    <w:rsid w:val="00F45318"/>
    <w:rsid w:val="00F46D20"/>
    <w:rsid w:val="00F473F0"/>
    <w:rsid w:val="00F50097"/>
    <w:rsid w:val="00F524DA"/>
    <w:rsid w:val="00F60569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8431F"/>
    <w:rsid w:val="00F92910"/>
    <w:rsid w:val="00F93373"/>
    <w:rsid w:val="00F93BA1"/>
    <w:rsid w:val="00F93D6E"/>
    <w:rsid w:val="00F93E08"/>
    <w:rsid w:val="00F9674C"/>
    <w:rsid w:val="00FA0411"/>
    <w:rsid w:val="00FA5239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C3A24"/>
    <w:rsid w:val="00FC52CA"/>
    <w:rsid w:val="00FC6C23"/>
    <w:rsid w:val="00FC7C45"/>
    <w:rsid w:val="00FD0FF2"/>
    <w:rsid w:val="00FD12EC"/>
    <w:rsid w:val="00FD2929"/>
    <w:rsid w:val="00FD49F8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00C3-6EC4-44FF-B51A-B47BC7C8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2860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25</cp:revision>
  <cp:lastPrinted>2024-01-22T13:33:00Z</cp:lastPrinted>
  <dcterms:created xsi:type="dcterms:W3CDTF">2025-07-15T08:55:00Z</dcterms:created>
  <dcterms:modified xsi:type="dcterms:W3CDTF">2025-12-12T11:19:00Z</dcterms:modified>
</cp:coreProperties>
</file>