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A4" w:rsidRPr="008503A4" w:rsidRDefault="008503A4" w:rsidP="008503A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8503A4">
        <w:rPr>
          <w:sz w:val="28"/>
          <w:szCs w:val="28"/>
        </w:rPr>
        <w:t xml:space="preserve">ВІТ ПРО РЕЗУЛЬТАТИ ПРОВЕДЕННЯ МОНІТОРИНГУ БЕЗБАР'ЄРНОСТІ НА ТРАНСПОРТІ, </w:t>
      </w:r>
      <w:r w:rsidR="007D12DF">
        <w:rPr>
          <w:sz w:val="28"/>
          <w:szCs w:val="28"/>
        </w:rPr>
        <w:t xml:space="preserve">  </w:t>
      </w:r>
      <w:r w:rsidRPr="008503A4">
        <w:rPr>
          <w:sz w:val="28"/>
          <w:szCs w:val="28"/>
        </w:rPr>
        <w:t xml:space="preserve">ЩО ЗДІЙСНЮЄ </w:t>
      </w:r>
      <w:r w:rsidR="007D12DF">
        <w:rPr>
          <w:sz w:val="28"/>
          <w:szCs w:val="28"/>
        </w:rPr>
        <w:t xml:space="preserve">  </w:t>
      </w:r>
      <w:r w:rsidRPr="008503A4">
        <w:rPr>
          <w:sz w:val="28"/>
          <w:szCs w:val="28"/>
        </w:rPr>
        <w:t>ПЕРЕВЕЗЕННЯ</w:t>
      </w:r>
      <w:r w:rsidR="007D12DF">
        <w:rPr>
          <w:sz w:val="28"/>
          <w:szCs w:val="28"/>
        </w:rPr>
        <w:t xml:space="preserve">  </w:t>
      </w:r>
      <w:r w:rsidRPr="008503A4">
        <w:rPr>
          <w:sz w:val="28"/>
          <w:szCs w:val="28"/>
        </w:rPr>
        <w:t xml:space="preserve"> ПАСАЖИРІВ </w:t>
      </w:r>
      <w:r w:rsidR="007D12DF">
        <w:rPr>
          <w:sz w:val="28"/>
          <w:szCs w:val="28"/>
        </w:rPr>
        <w:t xml:space="preserve">В             </w:t>
      </w:r>
      <w:r w:rsidRPr="008503A4">
        <w:rPr>
          <w:sz w:val="28"/>
          <w:szCs w:val="28"/>
        </w:rPr>
        <w:t>М. ПАВЛОГРАД.</w:t>
      </w:r>
    </w:p>
    <w:p w:rsidR="007D12DF" w:rsidRPr="007D12DF" w:rsidRDefault="007D12DF" w:rsidP="007D12D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12DF">
        <w:rPr>
          <w:rFonts w:ascii="Times New Roman" w:hAnsi="Times New Roman" w:cs="Times New Roman"/>
          <w:sz w:val="28"/>
          <w:szCs w:val="28"/>
        </w:rPr>
        <w:t xml:space="preserve">Відповідно до виконання Плану заходів на 2025–2026 роки з реалізації Національної стратегії зі створення </w:t>
      </w:r>
      <w:proofErr w:type="spellStart"/>
      <w:r w:rsidRPr="007D12DF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7D12DF">
        <w:rPr>
          <w:rFonts w:ascii="Times New Roman" w:hAnsi="Times New Roman" w:cs="Times New Roman"/>
          <w:sz w:val="28"/>
          <w:szCs w:val="28"/>
        </w:rPr>
        <w:t xml:space="preserve"> простору в Україні, виконавчий комітет </w:t>
      </w:r>
      <w:proofErr w:type="spellStart"/>
      <w:r w:rsidRPr="007D12DF">
        <w:rPr>
          <w:rFonts w:ascii="Times New Roman" w:hAnsi="Times New Roman" w:cs="Times New Roman"/>
          <w:sz w:val="28"/>
          <w:szCs w:val="28"/>
        </w:rPr>
        <w:t>Павлоградської</w:t>
      </w:r>
      <w:proofErr w:type="spellEnd"/>
      <w:r w:rsidRPr="007D12DF">
        <w:rPr>
          <w:rFonts w:ascii="Times New Roman" w:hAnsi="Times New Roman" w:cs="Times New Roman"/>
          <w:sz w:val="28"/>
          <w:szCs w:val="28"/>
        </w:rPr>
        <w:t xml:space="preserve"> міської ради провів моніторинг транспортних засобів, що здійснюють пасажирські перевезення громадським транспортом у місті Павлоград.</w:t>
      </w:r>
    </w:p>
    <w:p w:rsidR="00BF62D3" w:rsidRPr="008503A4" w:rsidRDefault="008503A4" w:rsidP="00E87A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62D3" w:rsidRPr="008503A4">
        <w:rPr>
          <w:rFonts w:ascii="Times New Roman" w:hAnsi="Times New Roman" w:cs="Times New Roman"/>
          <w:sz w:val="28"/>
          <w:szCs w:val="28"/>
        </w:rPr>
        <w:t>Перевірка здійснювалася відповідно до чек-листа, який включає основні критерії доступності громадського транспорту. Спеціалісти відділу по роботі транспорту та зв’язку оцінювали такі параметри:</w:t>
      </w:r>
    </w:p>
    <w:p w:rsidR="00BF62D3" w:rsidRPr="008503A4" w:rsidRDefault="00BF62D3" w:rsidP="00E87AD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Наявність низької підлоги або відкидного пандуса</w:t>
      </w:r>
      <w:r w:rsidRPr="008503A4">
        <w:rPr>
          <w:rFonts w:ascii="Times New Roman" w:hAnsi="Times New Roman" w:cs="Times New Roman"/>
          <w:sz w:val="28"/>
          <w:szCs w:val="28"/>
        </w:rPr>
        <w:t>, що забезпечує безпечну посадку людей на кріслах колісних та пасажирів із дитячими візками.</w:t>
      </w:r>
    </w:p>
    <w:p w:rsidR="00BF62D3" w:rsidRPr="008503A4" w:rsidRDefault="00BF62D3" w:rsidP="00E87AD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Ширина дверей</w:t>
      </w:r>
      <w:r w:rsidRPr="008503A4">
        <w:rPr>
          <w:rFonts w:ascii="Times New Roman" w:hAnsi="Times New Roman" w:cs="Times New Roman"/>
          <w:sz w:val="28"/>
          <w:szCs w:val="28"/>
        </w:rPr>
        <w:t>, зокрема наявність хоча б однієї дверної групи шириною не менше 800 мм (бажано понад 900 мм) для зручного заїзду та виходу.</w:t>
      </w:r>
    </w:p>
    <w:p w:rsidR="00BF62D3" w:rsidRPr="008503A4" w:rsidRDefault="00BF62D3" w:rsidP="00E87AD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Доступний простір усередині салону</w:t>
      </w:r>
      <w:r w:rsidRPr="008503A4">
        <w:rPr>
          <w:rFonts w:ascii="Times New Roman" w:hAnsi="Times New Roman" w:cs="Times New Roman"/>
          <w:sz w:val="28"/>
          <w:szCs w:val="28"/>
        </w:rPr>
        <w:t xml:space="preserve"> для розміщення крісла колісного або дитячого візка розміром 1500 × 1500 мм (допускається 1200 × 1200 мм).</w:t>
      </w:r>
    </w:p>
    <w:p w:rsidR="00BF62D3" w:rsidRPr="008503A4" w:rsidRDefault="00BF62D3" w:rsidP="00E87AD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Наявність візуальних та звукових засобів інформування</w:t>
      </w:r>
      <w:r w:rsidRPr="008503A4">
        <w:rPr>
          <w:rFonts w:ascii="Times New Roman" w:hAnsi="Times New Roman" w:cs="Times New Roman"/>
          <w:sz w:val="28"/>
          <w:szCs w:val="28"/>
        </w:rPr>
        <w:t xml:space="preserve"> для різних категорій пасажирів.</w:t>
      </w:r>
    </w:p>
    <w:p w:rsidR="00BF62D3" w:rsidRPr="008503A4" w:rsidRDefault="00BF62D3" w:rsidP="00E87AD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Контактне маркування</w:t>
      </w:r>
      <w:r w:rsidRPr="008503A4">
        <w:rPr>
          <w:rFonts w:ascii="Times New Roman" w:hAnsi="Times New Roman" w:cs="Times New Roman"/>
          <w:sz w:val="28"/>
          <w:szCs w:val="28"/>
        </w:rPr>
        <w:t xml:space="preserve"> поручнів, сходинок, кнопок запиту зупинки та елементів евакуації.</w:t>
      </w:r>
    </w:p>
    <w:p w:rsidR="00BF62D3" w:rsidRPr="008503A4" w:rsidRDefault="00BF62D3" w:rsidP="00E87AD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Справність систем інформування</w:t>
      </w:r>
      <w:r w:rsidRPr="008503A4">
        <w:rPr>
          <w:rFonts w:ascii="Times New Roman" w:hAnsi="Times New Roman" w:cs="Times New Roman"/>
          <w:sz w:val="28"/>
          <w:szCs w:val="28"/>
        </w:rPr>
        <w:t>, зокрема регулярна робота візуального та звукового оповіщення під час руху.</w:t>
      </w:r>
    </w:p>
    <w:p w:rsidR="00BF62D3" w:rsidRPr="008503A4" w:rsidRDefault="00BF62D3" w:rsidP="00E87AD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Елементи </w:t>
      </w:r>
      <w:proofErr w:type="spellStart"/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безбар’єрності</w:t>
      </w:r>
      <w:proofErr w:type="spellEnd"/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салоні</w:t>
      </w:r>
      <w:r w:rsidRPr="008503A4">
        <w:rPr>
          <w:rFonts w:ascii="Times New Roman" w:hAnsi="Times New Roman" w:cs="Times New Roman"/>
          <w:b/>
          <w:sz w:val="28"/>
          <w:szCs w:val="28"/>
        </w:rPr>
        <w:t>,</w:t>
      </w:r>
      <w:r w:rsidRPr="008503A4">
        <w:rPr>
          <w:rFonts w:ascii="Times New Roman" w:hAnsi="Times New Roman" w:cs="Times New Roman"/>
          <w:sz w:val="28"/>
          <w:szCs w:val="28"/>
        </w:rPr>
        <w:t xml:space="preserve"> зокрема: поручні біля дверей, неслизька (шорстка) підлога, достатній рівень освітлення у темний час доби.</w:t>
      </w:r>
    </w:p>
    <w:p w:rsidR="00BF62D3" w:rsidRPr="008503A4" w:rsidRDefault="00E87ADB" w:rsidP="00E87AD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Fonts w:ascii="Times New Roman" w:hAnsi="Times New Roman" w:cs="Times New Roman"/>
          <w:sz w:val="28"/>
          <w:szCs w:val="28"/>
        </w:rPr>
        <w:t xml:space="preserve">       </w:t>
      </w:r>
      <w:r w:rsidR="00C11646">
        <w:rPr>
          <w:rFonts w:ascii="Times New Roman" w:hAnsi="Times New Roman" w:cs="Times New Roman"/>
          <w:sz w:val="28"/>
          <w:szCs w:val="28"/>
        </w:rPr>
        <w:t>Станом на 05.12.2025 р м</w:t>
      </w:r>
      <w:r w:rsidR="00BF62D3" w:rsidRPr="008503A4">
        <w:rPr>
          <w:rFonts w:ascii="Times New Roman" w:hAnsi="Times New Roman" w:cs="Times New Roman"/>
          <w:sz w:val="28"/>
          <w:szCs w:val="28"/>
        </w:rPr>
        <w:t xml:space="preserve">оніторингом було охоплено </w:t>
      </w:r>
      <w:r w:rsidR="00BF62D3"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82 одиниці техніки</w:t>
      </w:r>
      <w:r w:rsidR="00BF62D3" w:rsidRPr="00850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2D3" w:rsidRPr="008503A4">
        <w:rPr>
          <w:rFonts w:ascii="Times New Roman" w:hAnsi="Times New Roman" w:cs="Times New Roman"/>
          <w:sz w:val="28"/>
          <w:szCs w:val="28"/>
        </w:rPr>
        <w:t>підприємств, що здійснюють пасажирські перевезення громадським транспортом у місті Павлоград.</w:t>
      </w:r>
    </w:p>
    <w:p w:rsidR="00BF62D3" w:rsidRPr="008503A4" w:rsidRDefault="00BF62D3" w:rsidP="00E87ADB">
      <w:pPr>
        <w:pStyle w:val="a5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Fonts w:ascii="Times New Roman" w:hAnsi="Times New Roman" w:cs="Times New Roman"/>
          <w:sz w:val="28"/>
          <w:szCs w:val="28"/>
        </w:rPr>
        <w:t xml:space="preserve">За результатами встановлено, що </w:t>
      </w:r>
      <w:r w:rsidR="00C11646">
        <w:rPr>
          <w:rFonts w:ascii="Times New Roman" w:hAnsi="Times New Roman" w:cs="Times New Roman"/>
          <w:sz w:val="28"/>
          <w:szCs w:val="28"/>
        </w:rPr>
        <w:t>і</w:t>
      </w:r>
      <w:r w:rsidRPr="008503A4">
        <w:rPr>
          <w:rFonts w:ascii="Times New Roman" w:hAnsi="Times New Roman" w:cs="Times New Roman"/>
          <w:sz w:val="28"/>
          <w:szCs w:val="28"/>
        </w:rPr>
        <w:t>з загальної кількості перевірених транспортних засобів:</w:t>
      </w:r>
    </w:p>
    <w:p w:rsidR="00BF62D3" w:rsidRPr="008503A4" w:rsidRDefault="00BF62D3" w:rsidP="00E87AD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2 одиниці</w:t>
      </w:r>
      <w:r w:rsidRPr="008503A4">
        <w:rPr>
          <w:rFonts w:ascii="Times New Roman" w:hAnsi="Times New Roman" w:cs="Times New Roman"/>
          <w:sz w:val="28"/>
          <w:szCs w:val="28"/>
        </w:rPr>
        <w:t xml:space="preserve"> — повністю </w:t>
      </w:r>
      <w:proofErr w:type="spellStart"/>
      <w:r w:rsidRPr="008503A4">
        <w:rPr>
          <w:rFonts w:ascii="Times New Roman" w:hAnsi="Times New Roman" w:cs="Times New Roman"/>
          <w:sz w:val="28"/>
          <w:szCs w:val="28"/>
        </w:rPr>
        <w:t>безбар’єрні</w:t>
      </w:r>
      <w:proofErr w:type="spellEnd"/>
      <w:r w:rsidRPr="008503A4">
        <w:rPr>
          <w:rFonts w:ascii="Times New Roman" w:hAnsi="Times New Roman" w:cs="Times New Roman"/>
          <w:sz w:val="28"/>
          <w:szCs w:val="28"/>
        </w:rPr>
        <w:t>;</w:t>
      </w:r>
    </w:p>
    <w:p w:rsidR="00BF62D3" w:rsidRPr="008503A4" w:rsidRDefault="00BF62D3" w:rsidP="00E87AD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Style w:val="a4"/>
          <w:rFonts w:ascii="Times New Roman" w:hAnsi="Times New Roman" w:cs="Times New Roman"/>
          <w:b w:val="0"/>
          <w:sz w:val="28"/>
          <w:szCs w:val="28"/>
        </w:rPr>
        <w:t>9 одиниць</w:t>
      </w:r>
      <w:r w:rsidRPr="008503A4">
        <w:rPr>
          <w:rFonts w:ascii="Times New Roman" w:hAnsi="Times New Roman" w:cs="Times New Roman"/>
          <w:sz w:val="28"/>
          <w:szCs w:val="28"/>
        </w:rPr>
        <w:t xml:space="preserve"> — частково </w:t>
      </w:r>
      <w:proofErr w:type="spellStart"/>
      <w:r w:rsidRPr="008503A4">
        <w:rPr>
          <w:rFonts w:ascii="Times New Roman" w:hAnsi="Times New Roman" w:cs="Times New Roman"/>
          <w:sz w:val="28"/>
          <w:szCs w:val="28"/>
        </w:rPr>
        <w:t>безбар’єрні</w:t>
      </w:r>
      <w:proofErr w:type="spellEnd"/>
      <w:r w:rsidRPr="008503A4">
        <w:rPr>
          <w:rFonts w:ascii="Times New Roman" w:hAnsi="Times New Roman" w:cs="Times New Roman"/>
          <w:sz w:val="28"/>
          <w:szCs w:val="28"/>
        </w:rPr>
        <w:t>.</w:t>
      </w:r>
    </w:p>
    <w:p w:rsidR="00BF62D3" w:rsidRPr="008503A4" w:rsidRDefault="00E87ADB" w:rsidP="00E87AD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03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62D3" w:rsidRPr="008503A4">
        <w:rPr>
          <w:rFonts w:ascii="Times New Roman" w:hAnsi="Times New Roman" w:cs="Times New Roman"/>
          <w:sz w:val="28"/>
          <w:szCs w:val="28"/>
        </w:rPr>
        <w:t xml:space="preserve">Таким чином, більшість транспорту потребує подальшого </w:t>
      </w:r>
      <w:proofErr w:type="spellStart"/>
      <w:r w:rsidR="00BF62D3" w:rsidRPr="008503A4">
        <w:rPr>
          <w:rFonts w:ascii="Times New Roman" w:hAnsi="Times New Roman" w:cs="Times New Roman"/>
          <w:sz w:val="28"/>
          <w:szCs w:val="28"/>
        </w:rPr>
        <w:t>дооснащення</w:t>
      </w:r>
      <w:proofErr w:type="spellEnd"/>
      <w:r w:rsidR="00BF62D3" w:rsidRPr="008503A4">
        <w:rPr>
          <w:rFonts w:ascii="Times New Roman" w:hAnsi="Times New Roman" w:cs="Times New Roman"/>
          <w:sz w:val="28"/>
          <w:szCs w:val="28"/>
        </w:rPr>
        <w:t xml:space="preserve"> елементами доступності, а також оновлення рухомого складу з урахуванням стандартів </w:t>
      </w:r>
      <w:proofErr w:type="spellStart"/>
      <w:r w:rsidR="00BF62D3" w:rsidRPr="008503A4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BF62D3" w:rsidRPr="008503A4">
        <w:rPr>
          <w:rFonts w:ascii="Times New Roman" w:hAnsi="Times New Roman" w:cs="Times New Roman"/>
          <w:sz w:val="28"/>
          <w:szCs w:val="28"/>
        </w:rPr>
        <w:t>.</w:t>
      </w:r>
    </w:p>
    <w:sectPr w:rsidR="00BF62D3" w:rsidRPr="008503A4" w:rsidSect="00BF44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6BAE"/>
    <w:multiLevelType w:val="multilevel"/>
    <w:tmpl w:val="9D20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D572F"/>
    <w:multiLevelType w:val="multilevel"/>
    <w:tmpl w:val="EBF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F7D9B"/>
    <w:multiLevelType w:val="multilevel"/>
    <w:tmpl w:val="D1C4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5767B"/>
    <w:multiLevelType w:val="hybridMultilevel"/>
    <w:tmpl w:val="F74A60EA"/>
    <w:lvl w:ilvl="0" w:tplc="0D328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2D3"/>
    <w:rsid w:val="000431A3"/>
    <w:rsid w:val="001F4163"/>
    <w:rsid w:val="002E0E90"/>
    <w:rsid w:val="00467DE6"/>
    <w:rsid w:val="007D12DF"/>
    <w:rsid w:val="008503A4"/>
    <w:rsid w:val="00BF44E1"/>
    <w:rsid w:val="00BF62D3"/>
    <w:rsid w:val="00C11646"/>
    <w:rsid w:val="00E87ADB"/>
    <w:rsid w:val="00F5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E1"/>
  </w:style>
  <w:style w:type="paragraph" w:styleId="2">
    <w:name w:val="heading 2"/>
    <w:basedOn w:val="a"/>
    <w:link w:val="20"/>
    <w:uiPriority w:val="9"/>
    <w:qFormat/>
    <w:rsid w:val="00BF6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62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BF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F62D3"/>
    <w:rPr>
      <w:b/>
      <w:bCs/>
    </w:rPr>
  </w:style>
  <w:style w:type="paragraph" w:styleId="a5">
    <w:name w:val="No Spacing"/>
    <w:uiPriority w:val="1"/>
    <w:qFormat/>
    <w:rsid w:val="00E87AD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transport2</cp:lastModifiedBy>
  <cp:revision>8</cp:revision>
  <cp:lastPrinted>2025-12-04T12:41:00Z</cp:lastPrinted>
  <dcterms:created xsi:type="dcterms:W3CDTF">2025-12-04T12:23:00Z</dcterms:created>
  <dcterms:modified xsi:type="dcterms:W3CDTF">2025-12-08T08:46:00Z</dcterms:modified>
</cp:coreProperties>
</file>