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39"/>
      </w:tblGrid>
      <w:tr w:rsidR="009D5BAA" w:rsidTr="009D5BAA"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639"/>
            </w:tblGrid>
            <w:tr w:rsidR="009D5BAA">
              <w:tc>
                <w:tcPr>
                  <w:tcW w:w="8100" w:type="dxa"/>
                  <w:tcMar>
                    <w:top w:w="300" w:type="dxa"/>
                    <w:left w:w="450" w:type="dxa"/>
                    <w:bottom w:w="0" w:type="dxa"/>
                    <w:right w:w="450" w:type="dxa"/>
                  </w:tcMar>
                  <w:hideMark/>
                </w:tcPr>
                <w:p w:rsidR="009D5BAA" w:rsidRDefault="009D5BAA">
                  <w:pPr>
                    <w:pStyle w:val="4"/>
                    <w:spacing w:before="0" w:beforeAutospacing="0" w:after="150" w:afterAutospacing="0"/>
                    <w:jc w:val="center"/>
                    <w:rPr>
                      <w:rFonts w:ascii="Arial" w:hAnsi="Arial" w:cs="Arial"/>
                      <w:b w:val="0"/>
                      <w:bCs w:val="0"/>
                      <w:color w:val="444444"/>
                      <w:sz w:val="30"/>
                      <w:szCs w:val="30"/>
                    </w:rPr>
                  </w:pPr>
                  <w:r>
                    <w:rPr>
                      <w:rStyle w:val="a5"/>
                      <w:rFonts w:ascii="Arial" w:hAnsi="Arial" w:cs="Arial"/>
                      <w:b/>
                      <w:bCs/>
                      <w:color w:val="444444"/>
                      <w:sz w:val="30"/>
                      <w:szCs w:val="30"/>
                    </w:rPr>
                    <w:t>Гранти та бізнес-можливості</w:t>
                  </w:r>
                </w:p>
                <w:p w:rsidR="009D5BAA" w:rsidRDefault="009D5BAA">
                  <w:pPr>
                    <w:pStyle w:val="a4"/>
                    <w:spacing w:before="0" w:beforeAutospacing="0" w:after="150" w:afterAutospacing="0"/>
                    <w:jc w:val="center"/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.</w:t>
                  </w:r>
                </w:p>
              </w:tc>
            </w:tr>
          </w:tbl>
          <w:p w:rsidR="009D5BAA" w:rsidRDefault="009D5BAA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</w:p>
        </w:tc>
      </w:tr>
    </w:tbl>
    <w:p w:rsidR="009D5BAA" w:rsidRDefault="009D5BAA" w:rsidP="009D5BAA">
      <w:pPr>
        <w:rPr>
          <w:vanish/>
        </w:rPr>
      </w:pPr>
    </w:p>
    <w:p w:rsidR="009D5BAA" w:rsidRDefault="009D5BAA" w:rsidP="009D5BAA">
      <w:pPr>
        <w:rPr>
          <w:vanish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39"/>
      </w:tblGrid>
      <w:tr w:rsidR="009D5BAA" w:rsidTr="009D5BAA"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639"/>
            </w:tblGrid>
            <w:tr w:rsidR="009D5BAA">
              <w:tc>
                <w:tcPr>
                  <w:tcW w:w="8100" w:type="dxa"/>
                  <w:tcMar>
                    <w:top w:w="150" w:type="dxa"/>
                    <w:left w:w="450" w:type="dxa"/>
                    <w:bottom w:w="0" w:type="dxa"/>
                    <w:right w:w="450" w:type="dxa"/>
                  </w:tcMar>
                  <w:hideMark/>
                </w:tcPr>
                <w:p w:rsidR="009D5BAA" w:rsidRDefault="008872C3" w:rsidP="009D5BAA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</w:pPr>
                  <w:hyperlink r:id="rId5" w:tgtFrame="_blank" w:history="1"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Акселератор для </w:t>
                    </w:r>
                    <w:proofErr w:type="spellStart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виходу</w:t>
                    </w:r>
                    <w:proofErr w:type="spellEnd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бізнесу</w:t>
                    </w:r>
                    <w:proofErr w:type="spellEnd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на ринки</w:t>
                    </w:r>
                    <w:proofErr w:type="gramStart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ЄС</w:t>
                    </w:r>
                    <w:proofErr w:type="gramEnd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та США</w:t>
                    </w:r>
                  </w:hyperlink>
                </w:p>
                <w:p w:rsidR="009D5BAA" w:rsidRDefault="009D5BAA">
                  <w:pPr>
                    <w:pStyle w:val="a4"/>
                    <w:spacing w:before="0" w:beforeAutospacing="0" w:after="150" w:afterAutospacing="0"/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Області: Уся Україна</w:t>
                  </w: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Дедлайн</w:t>
                  </w:r>
                  <w:proofErr w:type="spellEnd"/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: 30 січня 2026 року</w:t>
                  </w: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br/>
                    <w:t>Галузі: Усі галузі</w:t>
                  </w:r>
                </w:p>
                <w:p w:rsidR="009D5BAA" w:rsidRDefault="008872C3" w:rsidP="009D5BAA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</w:pPr>
                  <w:hyperlink r:id="rId6" w:tgtFrame="_blank" w:history="1">
                    <w:proofErr w:type="spellStart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Безкоштовна</w:t>
                    </w:r>
                    <w:proofErr w:type="spellEnd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участь у </w:t>
                    </w:r>
                    <w:proofErr w:type="spellStart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офлай</w:t>
                    </w:r>
                    <w:proofErr w:type="gramStart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н-</w:t>
                    </w:r>
                    <w:proofErr w:type="gramEnd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інкубаторі</w:t>
                    </w:r>
                    <w:proofErr w:type="spellEnd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за </w:t>
                    </w:r>
                    <w:proofErr w:type="spellStart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методологією</w:t>
                    </w:r>
                    <w:proofErr w:type="spellEnd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MIT</w:t>
                    </w:r>
                  </w:hyperlink>
                </w:p>
                <w:p w:rsidR="009D5BAA" w:rsidRDefault="009D5BAA">
                  <w:pPr>
                    <w:pStyle w:val="a4"/>
                    <w:spacing w:before="0" w:beforeAutospacing="0" w:after="150" w:afterAutospacing="0"/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Області: Уся Україна</w:t>
                  </w: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Дедлайн</w:t>
                  </w:r>
                  <w:proofErr w:type="spellEnd"/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: 31 січня 2026 року</w:t>
                  </w: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br/>
                    <w:t>Галузі: Усі галузі</w:t>
                  </w:r>
                </w:p>
                <w:p w:rsidR="009D5BAA" w:rsidRDefault="008872C3" w:rsidP="009D5BAA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</w:pPr>
                  <w:hyperlink r:id="rId7" w:tgtFrame="_blank" w:history="1"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Грант до €300 на </w:t>
                    </w:r>
                    <w:proofErr w:type="spellStart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професійне</w:t>
                    </w:r>
                    <w:proofErr w:type="spellEnd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навчання</w:t>
                    </w:r>
                    <w:proofErr w:type="spellEnd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для </w:t>
                    </w:r>
                    <w:proofErr w:type="spellStart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представників</w:t>
                    </w:r>
                    <w:proofErr w:type="spellEnd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ромської</w:t>
                    </w:r>
                    <w:proofErr w:type="spellEnd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спільноти</w:t>
                    </w:r>
                    <w:proofErr w:type="spellEnd"/>
                  </w:hyperlink>
                </w:p>
                <w:p w:rsidR="009D5BAA" w:rsidRDefault="009D5BAA">
                  <w:pPr>
                    <w:pStyle w:val="a4"/>
                    <w:spacing w:before="0" w:beforeAutospacing="0" w:after="150" w:afterAutospacing="0"/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Області: Уся Україна</w:t>
                  </w: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Дедлайн</w:t>
                  </w:r>
                  <w:proofErr w:type="spellEnd"/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: 10 лютого 2026 року</w:t>
                  </w: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br/>
                    <w:t xml:space="preserve">Галузі: Ділові послуги, ІТ &amp; телекомунікації, Краса &amp; </w:t>
                  </w:r>
                  <w:proofErr w:type="spellStart"/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релакс</w:t>
                  </w:r>
                  <w:proofErr w:type="spellEnd"/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, Навчання &amp; консультування, Інше</w:t>
                  </w:r>
                </w:p>
                <w:p w:rsidR="009D5BAA" w:rsidRDefault="008872C3" w:rsidP="009D5BAA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</w:pPr>
                  <w:hyperlink r:id="rId8" w:tgtFrame="_blank" w:history="1"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Грант </w:t>
                    </w:r>
                    <w:proofErr w:type="spellStart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від</w:t>
                    </w:r>
                    <w:proofErr w:type="spellEnd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$20 000 на </w:t>
                    </w:r>
                    <w:proofErr w:type="spellStart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масштабування</w:t>
                    </w:r>
                    <w:proofErr w:type="spellEnd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технологічних</w:t>
                    </w:r>
                    <w:proofErr w:type="spellEnd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proofErr w:type="gramStart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р</w:t>
                    </w:r>
                    <w:proofErr w:type="gramEnd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ішень</w:t>
                    </w:r>
                    <w:proofErr w:type="spellEnd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для </w:t>
                    </w:r>
                    <w:proofErr w:type="spellStart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інноваційних</w:t>
                    </w:r>
                    <w:proofErr w:type="spellEnd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стартапів</w:t>
                    </w:r>
                    <w:proofErr w:type="spellEnd"/>
                  </w:hyperlink>
                </w:p>
                <w:p w:rsidR="009D5BAA" w:rsidRDefault="009D5BAA">
                  <w:pPr>
                    <w:pStyle w:val="a4"/>
                    <w:spacing w:before="0" w:beforeAutospacing="0" w:after="150" w:afterAutospacing="0"/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Області: Уся Україна</w:t>
                  </w: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Дедлайн</w:t>
                  </w:r>
                  <w:proofErr w:type="spellEnd"/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: 1 квітня 2026 року</w:t>
                  </w: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br/>
                    <w:t>Галузі: ІТ &amp; телекомунікації, Медіа &amp; реклама, Медицина &amp; здоров'я, Фінансові &amp; страхові послуги, Інше, Агро &amp; харчова промисловість</w:t>
                  </w:r>
                </w:p>
                <w:p w:rsidR="009D5BAA" w:rsidRDefault="008872C3" w:rsidP="009D5BAA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</w:pPr>
                  <w:hyperlink r:id="rId9" w:tgtFrame="_blank" w:history="1"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Грант €60 000 на </w:t>
                    </w:r>
                    <w:proofErr w:type="spellStart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впровадження</w:t>
                    </w:r>
                    <w:proofErr w:type="spellEnd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інновацій</w:t>
                    </w:r>
                    <w:proofErr w:type="spellEnd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у </w:t>
                    </w:r>
                    <w:proofErr w:type="spellStart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сфері</w:t>
                    </w:r>
                    <w:proofErr w:type="spellEnd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proofErr w:type="gramStart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м</w:t>
                    </w:r>
                    <w:proofErr w:type="gramEnd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іської</w:t>
                    </w:r>
                    <w:proofErr w:type="spellEnd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мобільності</w:t>
                    </w:r>
                    <w:proofErr w:type="spellEnd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для МСБ</w:t>
                    </w:r>
                  </w:hyperlink>
                </w:p>
                <w:p w:rsidR="009D5BAA" w:rsidRDefault="009D5BAA">
                  <w:pPr>
                    <w:pStyle w:val="a4"/>
                    <w:spacing w:before="0" w:beforeAutospacing="0" w:after="150" w:afterAutospacing="0"/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Області: Уся Україна</w:t>
                  </w: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Дедлайн</w:t>
                  </w:r>
                  <w:proofErr w:type="spellEnd"/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: 11 березня 2026 року</w:t>
                  </w: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br/>
                    <w:t xml:space="preserve">Галузі: ІТ &amp; телекомунікації, Автомобілі &amp; </w:t>
                  </w:r>
                  <w:proofErr w:type="spellStart"/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автотехніка</w:t>
                  </w:r>
                  <w:proofErr w:type="spellEnd"/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, Будівництво &amp; нерухомість, Електротехніка, Перевезення &amp; логістика</w:t>
                  </w:r>
                </w:p>
                <w:p w:rsidR="009D5BAA" w:rsidRDefault="008872C3" w:rsidP="009D5BAA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</w:pPr>
                  <w:hyperlink r:id="rId10" w:tgtFrame="_blank" w:history="1"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Грант до €200 000 на </w:t>
                    </w:r>
                    <w:proofErr w:type="spellStart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розробку</w:t>
                    </w:r>
                    <w:proofErr w:type="spellEnd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генеративного </w:t>
                    </w:r>
                    <w:proofErr w:type="gramStart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Ш</w:t>
                    </w:r>
                    <w:proofErr w:type="gramEnd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І для МСБ та </w:t>
                    </w:r>
                    <w:proofErr w:type="spellStart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стартапів</w:t>
                    </w:r>
                    <w:proofErr w:type="spellEnd"/>
                  </w:hyperlink>
                </w:p>
                <w:p w:rsidR="009D5BAA" w:rsidRDefault="009D5BAA">
                  <w:pPr>
                    <w:pStyle w:val="a4"/>
                    <w:spacing w:before="0" w:beforeAutospacing="0" w:after="150" w:afterAutospacing="0"/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Області: Уся Україна</w:t>
                  </w: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Дедлайн</w:t>
                  </w:r>
                  <w:proofErr w:type="spellEnd"/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: 25 лютого 2026 року</w:t>
                  </w:r>
                </w:p>
                <w:p w:rsidR="009D5BAA" w:rsidRDefault="009D5BAA">
                  <w:pPr>
                    <w:pStyle w:val="a4"/>
                    <w:spacing w:before="0" w:beforeAutospacing="0" w:after="150" w:afterAutospacing="0"/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Галузі: ІТ &amp; телекомунікації, Мистецтво &amp; наука</w:t>
                  </w:r>
                </w:p>
                <w:p w:rsidR="009D5BAA" w:rsidRDefault="008872C3" w:rsidP="009D5BAA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</w:pPr>
                  <w:hyperlink r:id="rId11" w:tgtFrame="_blank" w:history="1"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Грант до €6 </w:t>
                    </w:r>
                    <w:proofErr w:type="spellStart"/>
                    <w:proofErr w:type="gramStart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млн</w:t>
                    </w:r>
                    <w:proofErr w:type="spellEnd"/>
                    <w:proofErr w:type="gramEnd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на </w:t>
                    </w:r>
                    <w:proofErr w:type="spellStart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агроінновації</w:t>
                    </w:r>
                    <w:proofErr w:type="spellEnd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та </w:t>
                    </w:r>
                    <w:proofErr w:type="spellStart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нові</w:t>
                    </w:r>
                    <w:proofErr w:type="spellEnd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бізнес-моделі</w:t>
                    </w:r>
                    <w:proofErr w:type="spellEnd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у </w:t>
                    </w:r>
                    <w:proofErr w:type="spellStart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сфері</w:t>
                    </w:r>
                    <w:proofErr w:type="spellEnd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білкових</w:t>
                    </w:r>
                    <w:proofErr w:type="spellEnd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культур</w:t>
                    </w:r>
                  </w:hyperlink>
                </w:p>
                <w:p w:rsidR="009D5BAA" w:rsidRDefault="009D5BAA">
                  <w:pPr>
                    <w:pStyle w:val="a4"/>
                    <w:spacing w:before="0" w:beforeAutospacing="0" w:after="150" w:afterAutospacing="0"/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Області: Уся Україна</w:t>
                  </w: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Дедлайн</w:t>
                  </w:r>
                  <w:proofErr w:type="spellEnd"/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: 14 квітня 2026 року</w:t>
                  </w: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br/>
                    <w:t>Галузі: Агро &amp; харчова промисловість, Електротехніка, ІТ &amp; телекомунікації, Мистецтво &amp; наука, Навчання &amp; консультування, Некомерційна діяльність, Перевезення &amp; логістика</w:t>
                  </w:r>
                </w:p>
                <w:p w:rsidR="009D5BAA" w:rsidRDefault="008872C3" w:rsidP="009D5BAA">
                  <w:pPr>
                    <w:numPr>
                      <w:ilvl w:val="0"/>
                      <w:numId w:val="38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</w:pPr>
                  <w:hyperlink r:id="rId12" w:tgtFrame="_blank" w:history="1"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Грант до €6 </w:t>
                    </w:r>
                    <w:proofErr w:type="spellStart"/>
                    <w:proofErr w:type="gramStart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млн</w:t>
                    </w:r>
                    <w:proofErr w:type="spellEnd"/>
                    <w:proofErr w:type="gramEnd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на </w:t>
                    </w:r>
                    <w:proofErr w:type="spellStart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розробку</w:t>
                    </w:r>
                    <w:proofErr w:type="spellEnd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стратегій</w:t>
                    </w:r>
                    <w:proofErr w:type="spellEnd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Green</w:t>
                    </w:r>
                    <w:proofErr w:type="spellEnd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Deal</w:t>
                    </w:r>
                    <w:proofErr w:type="spellEnd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для </w:t>
                    </w:r>
                    <w:proofErr w:type="spellStart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бізнесу</w:t>
                    </w:r>
                    <w:proofErr w:type="spellEnd"/>
                  </w:hyperlink>
                </w:p>
                <w:p w:rsidR="009D5BAA" w:rsidRDefault="009D5BAA">
                  <w:pPr>
                    <w:pStyle w:val="a4"/>
                    <w:spacing w:before="0" w:beforeAutospacing="0" w:after="150" w:afterAutospacing="0"/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Області: Уся Україна</w:t>
                  </w: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Дедлайн</w:t>
                  </w:r>
                  <w:proofErr w:type="spellEnd"/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: 15 квітня 2026 року</w:t>
                  </w: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br/>
                    <w:t>Галузі: Ділові послуги, ІТ &amp; телекомунікації, Легальні послуги, Навчання &amp; консультування, Некомерційна діяльність</w:t>
                  </w:r>
                </w:p>
                <w:p w:rsidR="009D5BAA" w:rsidRDefault="008872C3" w:rsidP="009D5BAA">
                  <w:pPr>
                    <w:numPr>
                      <w:ilvl w:val="0"/>
                      <w:numId w:val="39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</w:pPr>
                  <w:hyperlink r:id="rId13" w:tgtFrame="_blank" w:history="1"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Грант до €38 </w:t>
                    </w:r>
                    <w:proofErr w:type="spellStart"/>
                    <w:proofErr w:type="gramStart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млн</w:t>
                    </w:r>
                    <w:proofErr w:type="spellEnd"/>
                    <w:proofErr w:type="gramEnd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на </w:t>
                    </w:r>
                    <w:proofErr w:type="spellStart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розвиток</w:t>
                    </w:r>
                    <w:proofErr w:type="spellEnd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сталої</w:t>
                    </w:r>
                    <w:proofErr w:type="spellEnd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блакитної</w:t>
                    </w:r>
                    <w:proofErr w:type="spellEnd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економіки</w:t>
                    </w:r>
                    <w:proofErr w:type="spellEnd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для </w:t>
                    </w:r>
                    <w:proofErr w:type="spellStart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наукових</w:t>
                    </w:r>
                    <w:proofErr w:type="spellEnd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консорціумів</w:t>
                    </w:r>
                    <w:proofErr w:type="spellEnd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та </w:t>
                    </w:r>
                    <w:proofErr w:type="spellStart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бізнесу</w:t>
                    </w:r>
                    <w:proofErr w:type="spellEnd"/>
                  </w:hyperlink>
                </w:p>
                <w:p w:rsidR="009D5BAA" w:rsidRDefault="009D5BAA">
                  <w:pPr>
                    <w:pStyle w:val="a4"/>
                    <w:spacing w:before="0" w:beforeAutospacing="0" w:after="150" w:afterAutospacing="0"/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Області: Уся Україна</w:t>
                  </w: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Дедлайн</w:t>
                  </w:r>
                  <w:proofErr w:type="spellEnd"/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: 15 квітня 2026 року</w:t>
                  </w: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br/>
                    <w:t>Галузі: Агро &amp; харчова промисловість, ІТ &amp; телекомунікації, Мистецтво &amp; наука, Некомерційна діяльність, Інше</w:t>
                  </w:r>
                </w:p>
                <w:p w:rsidR="009D5BAA" w:rsidRDefault="008872C3" w:rsidP="009D5BAA">
                  <w:pPr>
                    <w:numPr>
                      <w:ilvl w:val="0"/>
                      <w:numId w:val="40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</w:pPr>
                  <w:hyperlink r:id="rId14" w:tgtFrame="_blank" w:history="1"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Грант до €6 </w:t>
                    </w:r>
                    <w:proofErr w:type="spellStart"/>
                    <w:proofErr w:type="gramStart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млн</w:t>
                    </w:r>
                    <w:proofErr w:type="spellEnd"/>
                    <w:proofErr w:type="gramEnd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на </w:t>
                    </w:r>
                    <w:proofErr w:type="spellStart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розробку</w:t>
                    </w:r>
                    <w:proofErr w:type="spellEnd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соціальних</w:t>
                    </w:r>
                    <w:proofErr w:type="spellEnd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інструментів</w:t>
                    </w:r>
                    <w:proofErr w:type="spellEnd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для </w:t>
                    </w:r>
                    <w:proofErr w:type="spellStart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аграрної</w:t>
                    </w:r>
                    <w:proofErr w:type="spellEnd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="009D5BAA"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політики</w:t>
                    </w:r>
                    <w:proofErr w:type="spellEnd"/>
                  </w:hyperlink>
                </w:p>
                <w:p w:rsidR="009D5BAA" w:rsidRDefault="009D5BAA">
                  <w:pPr>
                    <w:pStyle w:val="a4"/>
                    <w:spacing w:before="0" w:beforeAutospacing="0" w:after="150" w:afterAutospacing="0"/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Області: Уся Україна</w:t>
                  </w: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Дедлайн</w:t>
                  </w:r>
                  <w:proofErr w:type="spellEnd"/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: 15 квітня 2026 року</w:t>
                  </w: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br/>
                    <w:t>Галузі: Агро &amp; харчова промисловість, ІТ &amp; телекомунікації, Мистецтво &amp; наука, Некомерційна діяльність, Навчання &amp; консультування</w:t>
                  </w:r>
                </w:p>
              </w:tc>
            </w:tr>
          </w:tbl>
          <w:p w:rsidR="009D5BAA" w:rsidRDefault="009D5BAA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</w:p>
        </w:tc>
      </w:tr>
    </w:tbl>
    <w:p w:rsidR="008B4572" w:rsidRPr="009D5BAA" w:rsidRDefault="008B4572" w:rsidP="008B4572">
      <w:pPr>
        <w:jc w:val="both"/>
        <w:rPr>
          <w:rFonts w:ascii="Times New Roman" w:hAnsi="Times New Roman"/>
          <w:bCs/>
          <w:szCs w:val="28"/>
        </w:rPr>
      </w:pPr>
    </w:p>
    <w:p w:rsidR="00D3200B" w:rsidRDefault="00D3200B" w:rsidP="008B4572">
      <w:pPr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945ECF" w:rsidRPr="00321973" w:rsidRDefault="00945ECF" w:rsidP="001B7610">
      <w:pPr>
        <w:jc w:val="both"/>
        <w:rPr>
          <w:lang w:val="uk-UA"/>
        </w:rPr>
      </w:pPr>
    </w:p>
    <w:p w:rsidR="004F451F" w:rsidRPr="004F451F" w:rsidRDefault="004F451F">
      <w:pPr>
        <w:rPr>
          <w:rFonts w:ascii="Times New Roman" w:hAnsi="Times New Roman" w:cs="Times New Roman"/>
          <w:lang w:val="uk-UA"/>
        </w:rPr>
      </w:pPr>
    </w:p>
    <w:sectPr w:rsidR="004F451F" w:rsidRPr="004F451F" w:rsidSect="00B736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49C"/>
    <w:multiLevelType w:val="multilevel"/>
    <w:tmpl w:val="256E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44B09"/>
    <w:multiLevelType w:val="multilevel"/>
    <w:tmpl w:val="AB8E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661DBB"/>
    <w:multiLevelType w:val="multilevel"/>
    <w:tmpl w:val="9F0A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0916B0"/>
    <w:multiLevelType w:val="multilevel"/>
    <w:tmpl w:val="13B8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E04726"/>
    <w:multiLevelType w:val="multilevel"/>
    <w:tmpl w:val="A1CEF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217048"/>
    <w:multiLevelType w:val="multilevel"/>
    <w:tmpl w:val="81F6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1A1F8E"/>
    <w:multiLevelType w:val="multilevel"/>
    <w:tmpl w:val="9410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EC3A59"/>
    <w:multiLevelType w:val="multilevel"/>
    <w:tmpl w:val="4D948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665221"/>
    <w:multiLevelType w:val="multilevel"/>
    <w:tmpl w:val="0850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9C70C5"/>
    <w:multiLevelType w:val="multilevel"/>
    <w:tmpl w:val="FAF63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7738A1"/>
    <w:multiLevelType w:val="multilevel"/>
    <w:tmpl w:val="7FD0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C77CED"/>
    <w:multiLevelType w:val="multilevel"/>
    <w:tmpl w:val="A370A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E14780"/>
    <w:multiLevelType w:val="multilevel"/>
    <w:tmpl w:val="98823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5F2B6C"/>
    <w:multiLevelType w:val="multilevel"/>
    <w:tmpl w:val="11C8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FB54DD"/>
    <w:multiLevelType w:val="multilevel"/>
    <w:tmpl w:val="B9C0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D540B5"/>
    <w:multiLevelType w:val="multilevel"/>
    <w:tmpl w:val="24202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3763D3"/>
    <w:multiLevelType w:val="multilevel"/>
    <w:tmpl w:val="9DF8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357E04"/>
    <w:multiLevelType w:val="multilevel"/>
    <w:tmpl w:val="765AC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657D96"/>
    <w:multiLevelType w:val="multilevel"/>
    <w:tmpl w:val="5B425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EF6C8F"/>
    <w:multiLevelType w:val="multilevel"/>
    <w:tmpl w:val="020AA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F96A5E"/>
    <w:multiLevelType w:val="multilevel"/>
    <w:tmpl w:val="E8CEC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CA2C92"/>
    <w:multiLevelType w:val="multilevel"/>
    <w:tmpl w:val="3F64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92340C"/>
    <w:multiLevelType w:val="multilevel"/>
    <w:tmpl w:val="DCAEB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CB0BAB"/>
    <w:multiLevelType w:val="multilevel"/>
    <w:tmpl w:val="850E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9D046E"/>
    <w:multiLevelType w:val="multilevel"/>
    <w:tmpl w:val="2C507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140A58"/>
    <w:multiLevelType w:val="multilevel"/>
    <w:tmpl w:val="F850D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0C5370"/>
    <w:multiLevelType w:val="multilevel"/>
    <w:tmpl w:val="7BAC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5C818F1"/>
    <w:multiLevelType w:val="multilevel"/>
    <w:tmpl w:val="30DA6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2F2FD1"/>
    <w:multiLevelType w:val="multilevel"/>
    <w:tmpl w:val="46E6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D4F66BF"/>
    <w:multiLevelType w:val="multilevel"/>
    <w:tmpl w:val="02C0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D9A22BD"/>
    <w:multiLevelType w:val="multilevel"/>
    <w:tmpl w:val="B4D83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6B4823"/>
    <w:multiLevelType w:val="multilevel"/>
    <w:tmpl w:val="5092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CC135C"/>
    <w:multiLevelType w:val="multilevel"/>
    <w:tmpl w:val="AE1CE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A67461F"/>
    <w:multiLevelType w:val="multilevel"/>
    <w:tmpl w:val="C6648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C791EA7"/>
    <w:multiLevelType w:val="multilevel"/>
    <w:tmpl w:val="4B821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D982C2C"/>
    <w:multiLevelType w:val="multilevel"/>
    <w:tmpl w:val="B21E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E312295"/>
    <w:multiLevelType w:val="multilevel"/>
    <w:tmpl w:val="BBA0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A7648D"/>
    <w:multiLevelType w:val="multilevel"/>
    <w:tmpl w:val="8E8A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632233E"/>
    <w:multiLevelType w:val="multilevel"/>
    <w:tmpl w:val="98B8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3A545B"/>
    <w:multiLevelType w:val="multilevel"/>
    <w:tmpl w:val="CC52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3"/>
  </w:num>
  <w:num w:numId="3">
    <w:abstractNumId w:val="18"/>
  </w:num>
  <w:num w:numId="4">
    <w:abstractNumId w:val="34"/>
  </w:num>
  <w:num w:numId="5">
    <w:abstractNumId w:val="23"/>
  </w:num>
  <w:num w:numId="6">
    <w:abstractNumId w:val="15"/>
  </w:num>
  <w:num w:numId="7">
    <w:abstractNumId w:val="14"/>
  </w:num>
  <w:num w:numId="8">
    <w:abstractNumId w:val="8"/>
  </w:num>
  <w:num w:numId="9">
    <w:abstractNumId w:val="25"/>
  </w:num>
  <w:num w:numId="10">
    <w:abstractNumId w:val="33"/>
  </w:num>
  <w:num w:numId="11">
    <w:abstractNumId w:val="12"/>
  </w:num>
  <w:num w:numId="12">
    <w:abstractNumId w:val="16"/>
  </w:num>
  <w:num w:numId="13">
    <w:abstractNumId w:val="38"/>
  </w:num>
  <w:num w:numId="14">
    <w:abstractNumId w:val="11"/>
  </w:num>
  <w:num w:numId="15">
    <w:abstractNumId w:val="26"/>
  </w:num>
  <w:num w:numId="16">
    <w:abstractNumId w:val="28"/>
  </w:num>
  <w:num w:numId="17">
    <w:abstractNumId w:val="5"/>
  </w:num>
  <w:num w:numId="18">
    <w:abstractNumId w:val="39"/>
  </w:num>
  <w:num w:numId="19">
    <w:abstractNumId w:val="7"/>
  </w:num>
  <w:num w:numId="20">
    <w:abstractNumId w:val="32"/>
  </w:num>
  <w:num w:numId="21">
    <w:abstractNumId w:val="29"/>
  </w:num>
  <w:num w:numId="22">
    <w:abstractNumId w:val="36"/>
  </w:num>
  <w:num w:numId="23">
    <w:abstractNumId w:val="24"/>
  </w:num>
  <w:num w:numId="24">
    <w:abstractNumId w:val="30"/>
  </w:num>
  <w:num w:numId="25">
    <w:abstractNumId w:val="6"/>
  </w:num>
  <w:num w:numId="26">
    <w:abstractNumId w:val="4"/>
  </w:num>
  <w:num w:numId="27">
    <w:abstractNumId w:val="9"/>
  </w:num>
  <w:num w:numId="28">
    <w:abstractNumId w:val="0"/>
  </w:num>
  <w:num w:numId="29">
    <w:abstractNumId w:val="19"/>
  </w:num>
  <w:num w:numId="30">
    <w:abstractNumId w:val="2"/>
  </w:num>
  <w:num w:numId="31">
    <w:abstractNumId w:val="1"/>
  </w:num>
  <w:num w:numId="32">
    <w:abstractNumId w:val="21"/>
  </w:num>
  <w:num w:numId="33">
    <w:abstractNumId w:val="27"/>
  </w:num>
  <w:num w:numId="34">
    <w:abstractNumId w:val="3"/>
  </w:num>
  <w:num w:numId="35">
    <w:abstractNumId w:val="20"/>
  </w:num>
  <w:num w:numId="36">
    <w:abstractNumId w:val="10"/>
  </w:num>
  <w:num w:numId="37">
    <w:abstractNumId w:val="17"/>
  </w:num>
  <w:num w:numId="38">
    <w:abstractNumId w:val="35"/>
  </w:num>
  <w:num w:numId="39">
    <w:abstractNumId w:val="37"/>
  </w:num>
  <w:num w:numId="40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02CE"/>
    <w:rsid w:val="00004E12"/>
    <w:rsid w:val="000F7F9B"/>
    <w:rsid w:val="00183143"/>
    <w:rsid w:val="001B7610"/>
    <w:rsid w:val="0021595D"/>
    <w:rsid w:val="002614FC"/>
    <w:rsid w:val="00321973"/>
    <w:rsid w:val="00380EED"/>
    <w:rsid w:val="003E74CD"/>
    <w:rsid w:val="0047447B"/>
    <w:rsid w:val="004F451F"/>
    <w:rsid w:val="005474B3"/>
    <w:rsid w:val="007C31D3"/>
    <w:rsid w:val="00832E5B"/>
    <w:rsid w:val="00843455"/>
    <w:rsid w:val="008505F4"/>
    <w:rsid w:val="008872C3"/>
    <w:rsid w:val="008B4572"/>
    <w:rsid w:val="00945ECF"/>
    <w:rsid w:val="009D5BAA"/>
    <w:rsid w:val="00A80376"/>
    <w:rsid w:val="00B002CE"/>
    <w:rsid w:val="00B01EEC"/>
    <w:rsid w:val="00B73603"/>
    <w:rsid w:val="00BA23B7"/>
    <w:rsid w:val="00D26CB0"/>
    <w:rsid w:val="00D3200B"/>
    <w:rsid w:val="00DD5182"/>
    <w:rsid w:val="00E53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2CE"/>
    <w:rPr>
      <w:rFonts w:eastAsiaTheme="minorEastAsia"/>
      <w:lang w:val="ru-RU" w:eastAsia="ru-RU"/>
    </w:rPr>
  </w:style>
  <w:style w:type="paragraph" w:styleId="4">
    <w:name w:val="heading 4"/>
    <w:basedOn w:val="a"/>
    <w:link w:val="40"/>
    <w:uiPriority w:val="9"/>
    <w:qFormat/>
    <w:rsid w:val="00832E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002CE"/>
    <w:rPr>
      <w:color w:val="0000FF"/>
      <w:u w:val="single"/>
    </w:rPr>
  </w:style>
  <w:style w:type="paragraph" w:styleId="2">
    <w:name w:val="Body Text 2"/>
    <w:basedOn w:val="a"/>
    <w:link w:val="20"/>
    <w:uiPriority w:val="99"/>
    <w:unhideWhenUsed/>
    <w:rsid w:val="00B002CE"/>
    <w:pPr>
      <w:spacing w:after="0"/>
    </w:pPr>
    <w:rPr>
      <w:rFonts w:ascii="Times New Roman" w:hAnsi="Times New Roman" w:cs="Times New Roman"/>
      <w:i/>
      <w:sz w:val="28"/>
      <w:szCs w:val="28"/>
      <w:lang w:val="uk-UA"/>
    </w:rPr>
  </w:style>
  <w:style w:type="character" w:customStyle="1" w:styleId="20">
    <w:name w:val="Основной текст 2 Знак"/>
    <w:basedOn w:val="a0"/>
    <w:link w:val="2"/>
    <w:uiPriority w:val="99"/>
    <w:rsid w:val="00B002CE"/>
    <w:rPr>
      <w:rFonts w:ascii="Times New Roman" w:eastAsiaTheme="minorEastAsia" w:hAnsi="Times New Roman" w:cs="Times New Roman"/>
      <w:i/>
      <w:sz w:val="28"/>
      <w:szCs w:val="28"/>
      <w:lang w:eastAsia="ru-RU"/>
    </w:rPr>
  </w:style>
  <w:style w:type="paragraph" w:customStyle="1" w:styleId="docdata">
    <w:name w:val="docdata"/>
    <w:aliases w:val="docy,v5,17088,baiaagaaboqcaaadlz4aaau9pgaaaaaaaaaaaaaaaaaaaaaaaaaaaaaaaaaaaaaaaaaaaaaaaaaaaaaaaaaaaaaaaaaaaaaaaaaaaaaaaaaaaaaaaaaaaaaaaaaaaaaaaaaaaaaaaaaaaaaaaaaaaaaaaaaaaaaaaaaaaaaaaaaaaaaaaaaaaaaaaaaaaaaaaaaaaaaaaaaaaaaaaaaaaaaaaaaaaaaaaaaaaaa"/>
    <w:basedOn w:val="a"/>
    <w:rsid w:val="004F4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rmal (Web)"/>
    <w:basedOn w:val="a"/>
    <w:uiPriority w:val="99"/>
    <w:unhideWhenUsed/>
    <w:rsid w:val="004F4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rsid w:val="00832E5B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832E5B"/>
    <w:rPr>
      <w:b/>
      <w:bCs/>
    </w:rPr>
  </w:style>
  <w:style w:type="paragraph" w:customStyle="1" w:styleId="xfmc1">
    <w:name w:val="xfmc1"/>
    <w:basedOn w:val="a"/>
    <w:rsid w:val="00215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Emphasis"/>
    <w:basedOn w:val="a0"/>
    <w:uiPriority w:val="20"/>
    <w:qFormat/>
    <w:rsid w:val="0021595D"/>
    <w:rPr>
      <w:i/>
      <w:iCs/>
    </w:rPr>
  </w:style>
  <w:style w:type="paragraph" w:customStyle="1" w:styleId="xfmc2">
    <w:name w:val="xfmc2"/>
    <w:basedOn w:val="a"/>
    <w:rsid w:val="00215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9305794.sendpul.se/sl/MTI5NjAyNjo5MzA1Nzk0/a18049d1474b438786e35f439a7b93b3b694as10" TargetMode="External"/><Relationship Id="rId13" Type="http://schemas.openxmlformats.org/officeDocument/2006/relationships/hyperlink" Target="https://s9305794.sendpul.se/sl/MTI5NjAzMTo5MzA1Nzk0/a18049d1474b438786e35f439a7b93b3b694as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9305794.sendpul.se/sl/MTI5NjAyNDo5MzA1Nzk0/a18049d1474b438786e35f439a7b93b3b694as10" TargetMode="External"/><Relationship Id="rId12" Type="http://schemas.openxmlformats.org/officeDocument/2006/relationships/hyperlink" Target="https://s9305794.sendpul.se/sl/MTI5NjAzMDo5MzA1Nzk0/a18049d1474b438786e35f439a7b93b3b694as1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9305794.sendpul.se/sl/MTI5NjAyMzo5MzA1Nzk0/a18049d1474b438786e35f439a7b93b3b694as10" TargetMode="External"/><Relationship Id="rId11" Type="http://schemas.openxmlformats.org/officeDocument/2006/relationships/hyperlink" Target="https://s9305794.sendpul.se/sl/MTI5NjAyOTo5MzA1Nzk0/a18049d1474b438786e35f439a7b93b3b694as10" TargetMode="External"/><Relationship Id="rId5" Type="http://schemas.openxmlformats.org/officeDocument/2006/relationships/hyperlink" Target="https://s9305794.sendpul.se/sl/MTI5NjAyMTo5MzA1Nzk0/a18049d1474b438786e35f439a7b93b3b694as1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9305794.sendpul.se/sl/MTI5NjAyODo5MzA1Nzk0/a18049d1474b438786e35f439a7b93b3b694as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9305794.sendpul.se/sl/MTI5NjAyNzo5MzA1Nzk0/a18049d1474b438786e35f439a7b93b3b694as10" TargetMode="External"/><Relationship Id="rId14" Type="http://schemas.openxmlformats.org/officeDocument/2006/relationships/hyperlink" Target="https://s9305794.sendpul.se/sl/MTI5NjAzMjo5MzA1Nzk0/a18049d1474b438786e35f439a7b93b3b694as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2172</Words>
  <Characters>1239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torg2</dc:creator>
  <cp:lastModifiedBy>regp2</cp:lastModifiedBy>
  <cp:revision>2</cp:revision>
  <cp:lastPrinted>2026-01-28T07:31:00Z</cp:lastPrinted>
  <dcterms:created xsi:type="dcterms:W3CDTF">2026-01-28T14:00:00Z</dcterms:created>
  <dcterms:modified xsi:type="dcterms:W3CDTF">2026-01-28T14:00:00Z</dcterms:modified>
</cp:coreProperties>
</file>