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AB" w:rsidRDefault="005C27AB">
      <w:pPr>
        <w:rPr>
          <w:lang w:val="uk-UA"/>
        </w:rPr>
      </w:pPr>
    </w:p>
    <w:tbl>
      <w:tblPr>
        <w:tblStyle w:val="a6"/>
        <w:tblW w:w="4961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FE0B0C" w:rsidRPr="00B1390D" w:rsidTr="002D2028">
        <w:tc>
          <w:tcPr>
            <w:tcW w:w="4961" w:type="dxa"/>
          </w:tcPr>
          <w:p w:rsidR="00FE0B0C" w:rsidRDefault="00ED38A2" w:rsidP="002D2028">
            <w:pPr>
              <w:ind w:left="176" w:right="-576"/>
              <w:jc w:val="both"/>
              <w:rPr>
                <w:lang w:val="uk-UA"/>
              </w:rPr>
            </w:pPr>
            <w:r>
              <w:rPr>
                <w:lang w:val="uk-UA"/>
              </w:rPr>
              <w:t>Додаток 1</w:t>
            </w:r>
          </w:p>
          <w:p w:rsidR="00FE0B0C" w:rsidRDefault="00FE0B0C" w:rsidP="002D2028">
            <w:pPr>
              <w:ind w:left="176" w:right="-57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Рішення </w:t>
            </w:r>
            <w:proofErr w:type="spellStart"/>
            <w:r w:rsidR="002D2028">
              <w:rPr>
                <w:lang w:val="uk-UA"/>
              </w:rPr>
              <w:t>Павлоградської</w:t>
            </w:r>
            <w:proofErr w:type="spellEnd"/>
            <w:r w:rsidR="002D2028">
              <w:rPr>
                <w:lang w:val="uk-UA"/>
              </w:rPr>
              <w:t xml:space="preserve"> міської ради</w:t>
            </w:r>
            <w:r>
              <w:rPr>
                <w:lang w:val="uk-UA"/>
              </w:rPr>
              <w:t xml:space="preserve"> </w:t>
            </w:r>
          </w:p>
          <w:p w:rsidR="00FE0B0C" w:rsidRPr="0095024F" w:rsidRDefault="009934D0" w:rsidP="00ED38A2">
            <w:pPr>
              <w:ind w:left="176" w:right="-576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FE0B0C">
              <w:rPr>
                <w:lang w:val="uk-UA"/>
              </w:rPr>
              <w:t>ід ___________202</w:t>
            </w:r>
            <w:r w:rsidR="00912C3A">
              <w:rPr>
                <w:lang w:val="uk-UA"/>
              </w:rPr>
              <w:t>6</w:t>
            </w:r>
            <w:r w:rsidR="00FE0B0C">
              <w:rPr>
                <w:lang w:val="uk-UA"/>
              </w:rPr>
              <w:t xml:space="preserve">  №</w:t>
            </w:r>
            <w:r w:rsidR="00ED38A2" w:rsidRPr="00ED38A2">
              <w:rPr>
                <w:u w:val="single"/>
                <w:lang w:val="uk-UA"/>
              </w:rPr>
              <w:t xml:space="preserve">      </w:t>
            </w:r>
            <w:r w:rsidR="00ED38A2" w:rsidRPr="0095024F">
              <w:rPr>
                <w:u w:val="single"/>
                <w:lang w:val="uk-UA"/>
              </w:rPr>
              <w:t xml:space="preserve">    </w:t>
            </w:r>
            <w:r w:rsidR="00ED38A2" w:rsidRPr="00ED38A2">
              <w:rPr>
                <w:u w:val="single"/>
                <w:lang w:val="uk-UA"/>
              </w:rPr>
              <w:t xml:space="preserve"> /</w:t>
            </w:r>
            <w:r w:rsidR="00ED38A2" w:rsidRPr="00ED38A2">
              <w:rPr>
                <w:u w:val="single"/>
                <w:lang w:val="en-US"/>
              </w:rPr>
              <w:t>VIII</w:t>
            </w:r>
          </w:p>
        </w:tc>
      </w:tr>
    </w:tbl>
    <w:p w:rsidR="00E54F64" w:rsidRDefault="00E54F64" w:rsidP="00E54F64">
      <w:pPr>
        <w:jc w:val="both"/>
        <w:rPr>
          <w:lang w:val="uk-UA"/>
        </w:rPr>
      </w:pP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center"/>
        <w:rPr>
          <w:rFonts w:eastAsiaTheme="minorHAnsi"/>
          <w:b/>
          <w:i/>
          <w:lang w:val="uk-UA" w:eastAsia="en-US"/>
        </w:rPr>
      </w:pPr>
      <w:r>
        <w:rPr>
          <w:rFonts w:eastAsiaTheme="minorHAnsi"/>
          <w:b/>
          <w:i/>
          <w:lang w:val="uk-UA" w:eastAsia="en-US"/>
        </w:rPr>
        <w:t xml:space="preserve">Порядок видачі, переоформлення, відмова у видачі, припинення дії дозволу на порушення об’єктів благоустрою </w:t>
      </w: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center"/>
        <w:rPr>
          <w:b/>
          <w:i/>
          <w:color w:val="000000"/>
          <w:lang w:val="uk-UA"/>
        </w:rPr>
      </w:pPr>
      <w:r w:rsidRPr="00E54F64">
        <w:rPr>
          <w:rFonts w:eastAsiaTheme="minorHAnsi"/>
          <w:b/>
          <w:i/>
          <w:lang w:val="uk-UA" w:eastAsia="en-US"/>
        </w:rPr>
        <w:t>на території м. Павлограда</w:t>
      </w: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b/>
          <w:i/>
          <w:color w:val="000000"/>
          <w:sz w:val="24"/>
          <w:szCs w:val="24"/>
          <w:lang w:val="uk-UA"/>
        </w:rPr>
      </w:pPr>
    </w:p>
    <w:p w:rsidR="0047339C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r w:rsidRPr="00E54F64">
        <w:rPr>
          <w:color w:val="000000"/>
          <w:sz w:val="24"/>
          <w:szCs w:val="24"/>
        </w:rPr>
        <w:t xml:space="preserve">1. </w:t>
      </w:r>
      <w:r w:rsidRPr="00E54F64">
        <w:rPr>
          <w:color w:val="000000"/>
          <w:sz w:val="24"/>
          <w:szCs w:val="24"/>
          <w:lang w:val="uk-UA"/>
        </w:rPr>
        <w:t>Цей поря</w:t>
      </w:r>
      <w:r w:rsidR="00910BA0">
        <w:rPr>
          <w:color w:val="000000"/>
          <w:sz w:val="24"/>
          <w:szCs w:val="24"/>
          <w:lang w:val="uk-UA"/>
        </w:rPr>
        <w:t xml:space="preserve">док встановлює процедуру видачі, </w:t>
      </w:r>
      <w:r w:rsidRPr="00E54F64">
        <w:rPr>
          <w:color w:val="000000"/>
          <w:sz w:val="24"/>
          <w:szCs w:val="24"/>
          <w:lang w:val="uk-UA"/>
        </w:rPr>
        <w:t xml:space="preserve">переоформлення, </w:t>
      </w:r>
      <w:r w:rsidR="00910BA0">
        <w:rPr>
          <w:color w:val="000000"/>
          <w:sz w:val="24"/>
          <w:szCs w:val="24"/>
          <w:lang w:val="uk-UA"/>
        </w:rPr>
        <w:t>відмови у видачі, припинення дії дозволу на порушення об’єктів благоустрою</w:t>
      </w:r>
      <w:r w:rsidR="00C714C9">
        <w:rPr>
          <w:color w:val="000000"/>
          <w:sz w:val="24"/>
          <w:szCs w:val="24"/>
          <w:lang w:val="uk-UA"/>
        </w:rPr>
        <w:t xml:space="preserve"> (далі – </w:t>
      </w:r>
      <w:r w:rsidR="0047339C">
        <w:rPr>
          <w:color w:val="000000"/>
          <w:sz w:val="24"/>
          <w:szCs w:val="24"/>
          <w:lang w:val="uk-UA"/>
        </w:rPr>
        <w:t>Д</w:t>
      </w:r>
      <w:r w:rsidR="00C714C9">
        <w:rPr>
          <w:color w:val="000000"/>
          <w:sz w:val="24"/>
          <w:szCs w:val="24"/>
          <w:lang w:val="uk-UA"/>
        </w:rPr>
        <w:t>озвіл»)</w:t>
      </w:r>
      <w:r w:rsidR="00910BA0">
        <w:rPr>
          <w:color w:val="000000"/>
          <w:sz w:val="24"/>
          <w:szCs w:val="24"/>
          <w:lang w:val="uk-UA"/>
        </w:rPr>
        <w:t xml:space="preserve"> </w:t>
      </w:r>
      <w:r w:rsidRPr="00E54F64">
        <w:rPr>
          <w:color w:val="000000"/>
          <w:sz w:val="24"/>
          <w:szCs w:val="24"/>
          <w:lang w:val="uk-UA"/>
        </w:rPr>
        <w:t xml:space="preserve">на території </w:t>
      </w:r>
    </w:p>
    <w:p w:rsidR="00E54F64" w:rsidRPr="00E54F64" w:rsidRDefault="00E54F64" w:rsidP="004733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val="uk-UA"/>
        </w:rPr>
      </w:pPr>
      <w:r w:rsidRPr="00E54F64">
        <w:rPr>
          <w:color w:val="000000"/>
          <w:sz w:val="24"/>
          <w:szCs w:val="24"/>
          <w:lang w:val="uk-UA"/>
        </w:rPr>
        <w:t>м. Павлограда.</w:t>
      </w: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bookmarkStart w:id="0" w:name="n10"/>
      <w:bookmarkEnd w:id="0"/>
      <w:r w:rsidRPr="00E54F64">
        <w:rPr>
          <w:color w:val="000000"/>
          <w:sz w:val="24"/>
          <w:szCs w:val="24"/>
          <w:lang w:val="uk-UA"/>
        </w:rPr>
        <w:t>2. Дія цього порядку поширюється на юридичних осіб, фізичних осіб – підприємців та фізичних осіб, що здійснюють порушення об’єктів благоустрою, пов’язане з проведенням земляних та/або ремонтних робіт.</w:t>
      </w:r>
    </w:p>
    <w:p w:rsidR="00E54F64" w:rsidRPr="00E54F64" w:rsidRDefault="00F53336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bookmarkStart w:id="1" w:name="n11"/>
      <w:bookmarkStart w:id="2" w:name="n14"/>
      <w:bookmarkEnd w:id="1"/>
      <w:bookmarkEnd w:id="2"/>
      <w:r>
        <w:rPr>
          <w:color w:val="000000"/>
          <w:sz w:val="24"/>
          <w:szCs w:val="24"/>
          <w:lang w:val="uk-UA"/>
        </w:rPr>
        <w:t>3</w:t>
      </w:r>
      <w:r w:rsidR="00E54F64" w:rsidRPr="00E54F64">
        <w:rPr>
          <w:color w:val="000000"/>
          <w:sz w:val="24"/>
          <w:szCs w:val="24"/>
          <w:lang w:val="uk-UA"/>
        </w:rPr>
        <w:t xml:space="preserve">. Дозвіл видається управлінням комунального господарства та будівництва </w:t>
      </w:r>
      <w:proofErr w:type="spellStart"/>
      <w:r w:rsidR="00E54F64" w:rsidRPr="00E54F64">
        <w:rPr>
          <w:color w:val="000000"/>
          <w:sz w:val="24"/>
          <w:szCs w:val="24"/>
          <w:lang w:val="uk-UA"/>
        </w:rPr>
        <w:t>Павлоградської</w:t>
      </w:r>
      <w:proofErr w:type="spellEnd"/>
      <w:r w:rsidR="00E54F64" w:rsidRPr="00E54F64">
        <w:rPr>
          <w:color w:val="000000"/>
          <w:sz w:val="24"/>
          <w:szCs w:val="24"/>
          <w:lang w:val="uk-UA"/>
        </w:rPr>
        <w:t xml:space="preserve"> міської ради за місцем проведення робіт на підставі письмової заяви, що подається відповідною юридичною особою, фізичною особою - підприємцем (або їх уповноваженим представником) </w:t>
      </w:r>
      <w:r w:rsidR="00E44EEA">
        <w:rPr>
          <w:color w:val="000000"/>
          <w:sz w:val="24"/>
          <w:szCs w:val="24"/>
          <w:lang w:val="uk-UA"/>
        </w:rPr>
        <w:t xml:space="preserve">або фізичною особою </w:t>
      </w:r>
      <w:r w:rsidR="00E54F64" w:rsidRPr="00E54F64">
        <w:rPr>
          <w:color w:val="000000"/>
          <w:sz w:val="24"/>
          <w:szCs w:val="24"/>
          <w:lang w:val="uk-UA"/>
        </w:rPr>
        <w:t>за формою згідно з </w:t>
      </w:r>
      <w:hyperlink r:id="rId8" w:anchor="n40" w:history="1">
        <w:r w:rsidR="00E54F64" w:rsidRPr="00C714C9">
          <w:rPr>
            <w:rFonts w:eastAsiaTheme="minorHAnsi"/>
            <w:color w:val="000000" w:themeColor="text1"/>
            <w:sz w:val="24"/>
            <w:szCs w:val="24"/>
            <w:u w:val="single"/>
            <w:lang w:val="uk-UA" w:eastAsia="en-US"/>
          </w:rPr>
          <w:t xml:space="preserve">додатком </w:t>
        </w:r>
        <w:r w:rsidR="00E54F64" w:rsidRPr="00E44EEA">
          <w:rPr>
            <w:rFonts w:eastAsiaTheme="minorHAnsi"/>
            <w:color w:val="000000" w:themeColor="text1"/>
            <w:sz w:val="24"/>
            <w:szCs w:val="24"/>
            <w:lang w:val="uk-UA" w:eastAsia="en-US"/>
          </w:rPr>
          <w:t>1</w:t>
        </w:r>
      </w:hyperlink>
      <w:r w:rsidR="00E44EEA">
        <w:rPr>
          <w:rFonts w:eastAsiaTheme="minorHAnsi"/>
          <w:i/>
          <w:color w:val="000000" w:themeColor="text1"/>
          <w:sz w:val="24"/>
          <w:szCs w:val="24"/>
          <w:lang w:val="uk-UA" w:eastAsia="en-US"/>
        </w:rPr>
        <w:t xml:space="preserve"> </w:t>
      </w:r>
      <w:r w:rsidR="00C714C9" w:rsidRPr="00E44EEA">
        <w:rPr>
          <w:rFonts w:eastAsiaTheme="minorHAnsi"/>
          <w:i/>
          <w:color w:val="000000" w:themeColor="text1"/>
          <w:sz w:val="24"/>
          <w:szCs w:val="24"/>
          <w:lang w:val="uk-UA" w:eastAsia="en-US"/>
        </w:rPr>
        <w:t>з</w:t>
      </w:r>
      <w:r w:rsidR="00C714C9" w:rsidRPr="00C714C9">
        <w:rPr>
          <w:rFonts w:eastAsiaTheme="minorHAnsi"/>
          <w:color w:val="000000" w:themeColor="text1"/>
          <w:sz w:val="24"/>
          <w:szCs w:val="24"/>
          <w:lang w:val="uk-UA" w:eastAsia="en-US"/>
        </w:rPr>
        <w:t xml:space="preserve"> </w:t>
      </w:r>
      <w:r w:rsidR="00C714C9">
        <w:rPr>
          <w:rFonts w:eastAsiaTheme="minorHAnsi"/>
          <w:color w:val="000000" w:themeColor="text1"/>
          <w:sz w:val="24"/>
          <w:szCs w:val="24"/>
          <w:lang w:val="uk-UA" w:eastAsia="en-US"/>
        </w:rPr>
        <w:t>дотриманням норм Закону України «Про адміністративну процедури»</w:t>
      </w:r>
      <w:r w:rsidR="00E728F1">
        <w:rPr>
          <w:rFonts w:eastAsiaTheme="minorHAnsi"/>
          <w:color w:val="000000" w:themeColor="text1"/>
          <w:sz w:val="24"/>
          <w:szCs w:val="24"/>
          <w:lang w:val="uk-UA" w:eastAsia="en-US"/>
        </w:rPr>
        <w:t>.</w:t>
      </w:r>
    </w:p>
    <w:p w:rsidR="00E54F64" w:rsidRPr="00E54F64" w:rsidRDefault="00F53336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bookmarkStart w:id="3" w:name="n15"/>
      <w:bookmarkEnd w:id="3"/>
      <w:r>
        <w:rPr>
          <w:color w:val="000000"/>
          <w:sz w:val="24"/>
          <w:szCs w:val="24"/>
          <w:lang w:val="uk-UA"/>
        </w:rPr>
        <w:t>3</w:t>
      </w:r>
      <w:r w:rsidR="00E54F64" w:rsidRPr="00E54F64">
        <w:rPr>
          <w:color w:val="000000"/>
          <w:sz w:val="24"/>
          <w:szCs w:val="24"/>
          <w:lang w:val="uk-UA"/>
        </w:rPr>
        <w:t xml:space="preserve">.1. Для отримання дозволу до управління комунального господарства та будівництва </w:t>
      </w:r>
      <w:proofErr w:type="spellStart"/>
      <w:r w:rsidR="00E54F64" w:rsidRPr="00E54F64">
        <w:rPr>
          <w:color w:val="000000"/>
          <w:sz w:val="24"/>
          <w:szCs w:val="24"/>
          <w:lang w:val="uk-UA"/>
        </w:rPr>
        <w:t>Павлоградської</w:t>
      </w:r>
      <w:proofErr w:type="spellEnd"/>
      <w:r w:rsidR="00E54F64" w:rsidRPr="00E54F64">
        <w:rPr>
          <w:color w:val="000000"/>
          <w:sz w:val="24"/>
          <w:szCs w:val="24"/>
          <w:lang w:val="uk-UA"/>
        </w:rPr>
        <w:t xml:space="preserve"> міської ради подається заява юридичної особ</w:t>
      </w:r>
      <w:r w:rsidR="00C714C9">
        <w:rPr>
          <w:color w:val="000000"/>
          <w:sz w:val="24"/>
          <w:szCs w:val="24"/>
          <w:lang w:val="uk-UA"/>
        </w:rPr>
        <w:t>и, фізичної особи - підприємця</w:t>
      </w:r>
      <w:r w:rsidR="00E54F64" w:rsidRPr="00E54F64">
        <w:rPr>
          <w:color w:val="000000"/>
          <w:sz w:val="24"/>
          <w:szCs w:val="24"/>
          <w:lang w:val="uk-UA"/>
        </w:rPr>
        <w:t xml:space="preserve">, </w:t>
      </w:r>
      <w:r w:rsidR="00E44EEA">
        <w:rPr>
          <w:color w:val="000000"/>
          <w:sz w:val="24"/>
          <w:szCs w:val="24"/>
          <w:lang w:val="uk-UA"/>
        </w:rPr>
        <w:t xml:space="preserve">фізичної особи, </w:t>
      </w:r>
      <w:r w:rsidR="00E54F64" w:rsidRPr="00E54F64">
        <w:rPr>
          <w:color w:val="000000"/>
          <w:sz w:val="24"/>
          <w:szCs w:val="24"/>
          <w:lang w:val="uk-UA"/>
        </w:rPr>
        <w:t>що здійснюють порушення об’єктів благоустрою, пов’язане з проведенням земляних та/або ремонтних робіт.</w:t>
      </w:r>
    </w:p>
    <w:p w:rsidR="00E54F64" w:rsidRPr="00E54F64" w:rsidRDefault="00F53336" w:rsidP="00E54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50"/>
        <w:jc w:val="both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>3</w:t>
      </w:r>
      <w:r w:rsidR="00E54F64" w:rsidRPr="00E54F64">
        <w:rPr>
          <w:rFonts w:eastAsia="Calibri"/>
          <w:sz w:val="24"/>
          <w:szCs w:val="24"/>
          <w:lang w:val="uk-UA" w:eastAsia="en-US"/>
        </w:rPr>
        <w:t>.2. Перелік документів, які необхідні для одержання дозволу на порушення об’єкті благоустрою та додаються до заяви:</w:t>
      </w:r>
    </w:p>
    <w:p w:rsidR="00E54F64" w:rsidRPr="00E54F64" w:rsidRDefault="00F53336" w:rsidP="00E54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5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 w:eastAsia="en-US"/>
        </w:rPr>
        <w:t>3</w:t>
      </w:r>
      <w:r w:rsidR="00E54F64" w:rsidRPr="00E54F64">
        <w:rPr>
          <w:rFonts w:eastAsia="Calibri"/>
          <w:sz w:val="24"/>
          <w:szCs w:val="24"/>
          <w:lang w:val="uk-UA" w:eastAsia="en-US"/>
        </w:rPr>
        <w:t>.2.1.</w:t>
      </w:r>
      <w:r w:rsidR="00E54F64" w:rsidRPr="00E54F64">
        <w:rPr>
          <w:rFonts w:eastAsia="Calibri"/>
          <w:sz w:val="24"/>
          <w:szCs w:val="24"/>
          <w:lang w:val="uk-UA"/>
        </w:rPr>
        <w:t xml:space="preserve"> Викопіювання з топографо-геодезичного плану міста (М 1:500) місця виконання земляних та/або ремонтних робіт</w:t>
      </w:r>
      <w:r w:rsidR="00E54F64" w:rsidRPr="00E54F64">
        <w:rPr>
          <w:rFonts w:eastAsiaTheme="minorHAnsi"/>
          <w:sz w:val="24"/>
          <w:szCs w:val="24"/>
          <w:lang w:val="uk-UA"/>
        </w:rPr>
        <w:t xml:space="preserve"> або робочий проект  на виконання певного виду робіт. </w:t>
      </w:r>
    </w:p>
    <w:p w:rsidR="00E54F64" w:rsidRPr="00E54F64" w:rsidRDefault="00F53336" w:rsidP="00E54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50"/>
        <w:jc w:val="both"/>
        <w:rPr>
          <w:rFonts w:eastAsiaTheme="minorHAns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3</w:t>
      </w:r>
      <w:r w:rsidR="00E54F64" w:rsidRPr="00E54F64">
        <w:rPr>
          <w:rFonts w:eastAsia="Calibri"/>
          <w:sz w:val="24"/>
          <w:szCs w:val="24"/>
          <w:lang w:val="uk-UA"/>
        </w:rPr>
        <w:t xml:space="preserve">.2.2. Лист-погодження </w:t>
      </w:r>
      <w:r w:rsidR="00E54F64" w:rsidRPr="00E54F64">
        <w:rPr>
          <w:rFonts w:eastAsiaTheme="minorHAnsi"/>
          <w:sz w:val="24"/>
          <w:szCs w:val="24"/>
          <w:lang w:val="uk-UA"/>
        </w:rPr>
        <w:t xml:space="preserve">видачі дозволу на порушення об’єктів благоустрою </w:t>
      </w:r>
      <w:r w:rsidR="00C714C9">
        <w:rPr>
          <w:rFonts w:eastAsiaTheme="minorHAnsi"/>
          <w:sz w:val="24"/>
          <w:szCs w:val="24"/>
          <w:lang w:val="uk-UA"/>
        </w:rPr>
        <w:t xml:space="preserve">із зацікавленими організаціями </w:t>
      </w:r>
      <w:r w:rsidR="00C714C9" w:rsidRPr="00C714C9">
        <w:rPr>
          <w:rFonts w:eastAsiaTheme="minorHAnsi"/>
          <w:sz w:val="24"/>
          <w:szCs w:val="24"/>
          <w:u w:val="single"/>
          <w:lang w:val="uk-UA"/>
        </w:rPr>
        <w:t>додаток 4</w:t>
      </w:r>
      <w:r w:rsidR="00E54F64" w:rsidRPr="00E54F64">
        <w:rPr>
          <w:rFonts w:eastAsiaTheme="minorHAnsi"/>
          <w:sz w:val="24"/>
          <w:szCs w:val="24"/>
          <w:lang w:val="uk-UA"/>
        </w:rPr>
        <w:t xml:space="preserve">. Перелік зацікавлених організацій, які повинні погодити лист - погодження видачі дозволу на порушення об’єктів благоустрою визначає управління комунального господарства та будівництва </w:t>
      </w:r>
      <w:proofErr w:type="spellStart"/>
      <w:r w:rsidR="00E54F64" w:rsidRPr="00E54F64">
        <w:rPr>
          <w:rFonts w:eastAsiaTheme="minorHAnsi"/>
          <w:sz w:val="24"/>
          <w:szCs w:val="24"/>
          <w:lang w:val="uk-UA"/>
        </w:rPr>
        <w:t>Павлоградської</w:t>
      </w:r>
      <w:proofErr w:type="spellEnd"/>
      <w:r w:rsidR="00E54F64" w:rsidRPr="00E54F64">
        <w:rPr>
          <w:rFonts w:eastAsiaTheme="minorHAnsi"/>
          <w:sz w:val="24"/>
          <w:szCs w:val="24"/>
          <w:lang w:val="uk-UA"/>
        </w:rPr>
        <w:t xml:space="preserve"> міської ради.</w:t>
      </w:r>
    </w:p>
    <w:p w:rsidR="00E54F64" w:rsidRPr="00E54F64" w:rsidRDefault="00F53336" w:rsidP="00E54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50"/>
        <w:jc w:val="both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3</w:t>
      </w:r>
      <w:r w:rsidR="00E54F64" w:rsidRPr="00E54F64">
        <w:rPr>
          <w:rFonts w:eastAsiaTheme="minorHAnsi"/>
          <w:sz w:val="24"/>
          <w:szCs w:val="24"/>
          <w:lang w:val="uk-UA" w:eastAsia="en-US"/>
        </w:rPr>
        <w:t>.2.3. Гарантійний лист про відновлення благоустрою (асфальтування, укладання бруківки) на місці проведення земляних робіт або договір з підприємством, організацією на відновлення благоустрою, твердого покриття на місці проведення земляних робіт.</w:t>
      </w:r>
    </w:p>
    <w:p w:rsidR="00C714C9" w:rsidRDefault="00E54F64" w:rsidP="00E30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50"/>
        <w:jc w:val="both"/>
        <w:rPr>
          <w:color w:val="000000"/>
          <w:sz w:val="24"/>
          <w:szCs w:val="24"/>
          <w:lang w:val="uk-UA"/>
        </w:rPr>
      </w:pPr>
      <w:bookmarkStart w:id="4" w:name="n16"/>
      <w:bookmarkEnd w:id="4"/>
      <w:r w:rsidRPr="00E54F64">
        <w:rPr>
          <w:color w:val="000000"/>
          <w:sz w:val="24"/>
          <w:szCs w:val="24"/>
          <w:lang w:val="uk-UA"/>
        </w:rPr>
        <w:t xml:space="preserve">Для переоформлення, </w:t>
      </w:r>
      <w:r w:rsidR="00C714C9">
        <w:rPr>
          <w:color w:val="000000"/>
          <w:sz w:val="24"/>
          <w:szCs w:val="24"/>
          <w:lang w:val="uk-UA"/>
        </w:rPr>
        <w:t xml:space="preserve">припинення </w:t>
      </w:r>
      <w:r w:rsidRPr="00E54F64">
        <w:rPr>
          <w:color w:val="000000"/>
          <w:sz w:val="24"/>
          <w:szCs w:val="24"/>
          <w:lang w:val="uk-UA"/>
        </w:rPr>
        <w:t xml:space="preserve">дозволу подаються </w:t>
      </w:r>
      <w:r w:rsidR="00C714C9">
        <w:rPr>
          <w:color w:val="000000"/>
          <w:sz w:val="24"/>
          <w:szCs w:val="24"/>
          <w:lang w:val="uk-UA"/>
        </w:rPr>
        <w:t xml:space="preserve">письмова </w:t>
      </w:r>
      <w:r w:rsidRPr="00E54F64">
        <w:rPr>
          <w:color w:val="000000"/>
          <w:sz w:val="24"/>
          <w:szCs w:val="24"/>
          <w:lang w:val="uk-UA"/>
        </w:rPr>
        <w:t xml:space="preserve">заява </w:t>
      </w:r>
      <w:bookmarkStart w:id="5" w:name="n17"/>
      <w:bookmarkStart w:id="6" w:name="n18"/>
      <w:bookmarkEnd w:id="5"/>
      <w:bookmarkEnd w:id="6"/>
      <w:r w:rsidR="00C714C9">
        <w:rPr>
          <w:color w:val="000000"/>
          <w:sz w:val="24"/>
          <w:szCs w:val="24"/>
          <w:lang w:val="uk-UA"/>
        </w:rPr>
        <w:t>з дотриманням норм Закону України «Про адміністративну процедуру»</w:t>
      </w:r>
    </w:p>
    <w:p w:rsidR="00E54F64" w:rsidRPr="00E54F64" w:rsidRDefault="00F53336" w:rsidP="00E30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5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4</w:t>
      </w:r>
      <w:r w:rsidR="00E54F64" w:rsidRPr="00E54F64">
        <w:rPr>
          <w:color w:val="000000"/>
          <w:sz w:val="24"/>
          <w:szCs w:val="24"/>
          <w:lang w:val="uk-UA"/>
        </w:rPr>
        <w:t>. Видач</w:t>
      </w:r>
      <w:r w:rsidR="00E303F3">
        <w:rPr>
          <w:color w:val="000000"/>
          <w:sz w:val="24"/>
          <w:szCs w:val="24"/>
          <w:lang w:val="uk-UA"/>
        </w:rPr>
        <w:t xml:space="preserve">а дозволу, його переоформлення </w:t>
      </w:r>
      <w:r w:rsidR="00E54F64" w:rsidRPr="00E54F64">
        <w:rPr>
          <w:color w:val="000000"/>
          <w:sz w:val="24"/>
          <w:szCs w:val="24"/>
          <w:lang w:val="uk-UA"/>
        </w:rPr>
        <w:t>здійснюються на безоплатній основі.</w:t>
      </w:r>
    </w:p>
    <w:p w:rsidR="00E303F3" w:rsidRPr="00E54F64" w:rsidRDefault="00E54F64" w:rsidP="00E30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50"/>
        <w:jc w:val="both"/>
        <w:rPr>
          <w:color w:val="000000" w:themeColor="text1"/>
          <w:sz w:val="24"/>
          <w:szCs w:val="24"/>
          <w:lang w:val="uk-UA"/>
        </w:rPr>
      </w:pPr>
      <w:bookmarkStart w:id="7" w:name="n19"/>
      <w:bookmarkEnd w:id="7"/>
      <w:r w:rsidRPr="00E54F64">
        <w:rPr>
          <w:color w:val="000000"/>
          <w:sz w:val="24"/>
          <w:szCs w:val="24"/>
          <w:lang w:val="uk-UA"/>
        </w:rPr>
        <w:t>Форма дозволу наведена у </w:t>
      </w:r>
      <w:hyperlink r:id="rId9" w:anchor="n42" w:history="1">
        <w:r w:rsidRPr="00E303F3">
          <w:rPr>
            <w:rFonts w:eastAsiaTheme="minorHAnsi"/>
            <w:color w:val="000000" w:themeColor="text1"/>
            <w:sz w:val="24"/>
            <w:szCs w:val="24"/>
            <w:u w:val="single"/>
            <w:lang w:val="uk-UA" w:eastAsia="en-US"/>
          </w:rPr>
          <w:t>додатку 2</w:t>
        </w:r>
      </w:hyperlink>
      <w:r w:rsidRPr="00E54F64">
        <w:rPr>
          <w:color w:val="000000" w:themeColor="text1"/>
          <w:sz w:val="24"/>
          <w:szCs w:val="24"/>
          <w:lang w:val="uk-UA"/>
        </w:rPr>
        <w:t>.</w:t>
      </w:r>
    </w:p>
    <w:p w:rsidR="00E54F64" w:rsidRPr="00E54F64" w:rsidRDefault="00F53336" w:rsidP="00B44E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50"/>
        <w:jc w:val="both"/>
        <w:rPr>
          <w:color w:val="000000"/>
          <w:sz w:val="24"/>
          <w:szCs w:val="24"/>
          <w:lang w:val="uk-UA"/>
        </w:rPr>
      </w:pPr>
      <w:bookmarkStart w:id="8" w:name="n20"/>
      <w:bookmarkEnd w:id="8"/>
      <w:r>
        <w:rPr>
          <w:color w:val="000000"/>
          <w:sz w:val="24"/>
          <w:szCs w:val="24"/>
          <w:lang w:val="uk-UA"/>
        </w:rPr>
        <w:t>5</w:t>
      </w:r>
      <w:r w:rsidR="00E54F64" w:rsidRPr="00E54F64">
        <w:rPr>
          <w:color w:val="000000"/>
          <w:sz w:val="24"/>
          <w:szCs w:val="24"/>
          <w:lang w:val="uk-UA"/>
        </w:rPr>
        <w:t>. Дозвіл видається на проведення робіт, перелік яких наведено у </w:t>
      </w:r>
      <w:hyperlink r:id="rId10" w:anchor="n44" w:history="1">
        <w:r w:rsidR="00E54F64" w:rsidRPr="00E303F3">
          <w:rPr>
            <w:rFonts w:eastAsiaTheme="minorHAnsi"/>
            <w:color w:val="000000" w:themeColor="text1"/>
            <w:sz w:val="24"/>
            <w:szCs w:val="24"/>
            <w:u w:val="single"/>
            <w:lang w:val="uk-UA" w:eastAsia="en-US"/>
          </w:rPr>
          <w:t>додатку 3</w:t>
        </w:r>
      </w:hyperlink>
      <w:r w:rsidR="00E54F64" w:rsidRPr="00E54F64">
        <w:rPr>
          <w:color w:val="000000" w:themeColor="text1"/>
          <w:sz w:val="24"/>
          <w:szCs w:val="24"/>
          <w:lang w:val="uk-UA"/>
        </w:rPr>
        <w:t>.</w:t>
      </w:r>
      <w:r w:rsidR="00B44ED6">
        <w:rPr>
          <w:color w:val="000000" w:themeColor="text1"/>
          <w:sz w:val="24"/>
          <w:szCs w:val="24"/>
          <w:lang w:val="uk-UA"/>
        </w:rPr>
        <w:t xml:space="preserve"> </w:t>
      </w:r>
      <w:r w:rsidR="0095024F">
        <w:rPr>
          <w:color w:val="000000" w:themeColor="text1"/>
          <w:sz w:val="24"/>
          <w:szCs w:val="24"/>
          <w:lang w:val="uk-UA"/>
        </w:rPr>
        <w:t>Сумарний с</w:t>
      </w:r>
      <w:r w:rsidR="00B44ED6">
        <w:rPr>
          <w:color w:val="000000" w:themeColor="text1"/>
          <w:sz w:val="24"/>
          <w:szCs w:val="24"/>
          <w:lang w:val="uk-UA"/>
        </w:rPr>
        <w:t>трок дії дозвол</w:t>
      </w:r>
      <w:r w:rsidR="0095024F">
        <w:rPr>
          <w:color w:val="000000" w:themeColor="text1"/>
          <w:sz w:val="24"/>
          <w:szCs w:val="24"/>
          <w:lang w:val="uk-UA"/>
        </w:rPr>
        <w:t>у</w:t>
      </w:r>
      <w:r w:rsidR="00B44ED6">
        <w:rPr>
          <w:color w:val="000000" w:themeColor="text1"/>
          <w:sz w:val="24"/>
          <w:szCs w:val="24"/>
          <w:lang w:val="uk-UA"/>
        </w:rPr>
        <w:t xml:space="preserve">  не може перевищувати один рік.</w:t>
      </w:r>
      <w:r w:rsidR="00E54F64" w:rsidRPr="00E54F64">
        <w:rPr>
          <w:color w:val="000000" w:themeColor="text1"/>
          <w:sz w:val="24"/>
          <w:szCs w:val="24"/>
          <w:lang w:val="uk-UA"/>
        </w:rPr>
        <w:t xml:space="preserve"> </w:t>
      </w:r>
      <w:r w:rsidR="0095024F">
        <w:rPr>
          <w:color w:val="000000"/>
          <w:sz w:val="24"/>
          <w:szCs w:val="24"/>
          <w:lang w:val="uk-UA"/>
        </w:rPr>
        <w:t>Дозвіл надається на</w:t>
      </w:r>
      <w:r w:rsidR="00E54F64" w:rsidRPr="00E54F64">
        <w:rPr>
          <w:color w:val="000000"/>
          <w:sz w:val="24"/>
          <w:szCs w:val="24"/>
          <w:lang w:val="uk-UA"/>
        </w:rPr>
        <w:t xml:space="preserve"> 1 місяць</w:t>
      </w:r>
      <w:bookmarkStart w:id="9" w:name="n21"/>
      <w:bookmarkEnd w:id="9"/>
      <w:r w:rsidR="0095024F">
        <w:rPr>
          <w:color w:val="000000"/>
          <w:sz w:val="24"/>
          <w:szCs w:val="24"/>
          <w:lang w:val="uk-UA"/>
        </w:rPr>
        <w:t xml:space="preserve">, </w:t>
      </w:r>
      <w:r w:rsidR="0047339C">
        <w:rPr>
          <w:color w:val="000000"/>
          <w:sz w:val="24"/>
          <w:szCs w:val="24"/>
          <w:lang w:val="uk-UA"/>
        </w:rPr>
        <w:t xml:space="preserve">в </w:t>
      </w:r>
      <w:r w:rsidR="0095024F">
        <w:rPr>
          <w:color w:val="000000"/>
          <w:sz w:val="24"/>
          <w:szCs w:val="24"/>
          <w:lang w:val="uk-UA"/>
        </w:rPr>
        <w:t>подальшому переоформлюється.</w:t>
      </w:r>
    </w:p>
    <w:p w:rsidR="00E54F64" w:rsidRPr="00E54F64" w:rsidRDefault="00F53336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6</w:t>
      </w:r>
      <w:r w:rsidR="00E54F64" w:rsidRPr="00342476">
        <w:rPr>
          <w:color w:val="000000" w:themeColor="text1"/>
          <w:sz w:val="24"/>
          <w:szCs w:val="24"/>
          <w:lang w:val="uk-UA"/>
        </w:rPr>
        <w:t xml:space="preserve">. Дозвіл </w:t>
      </w:r>
      <w:r w:rsidR="00E54F64" w:rsidRPr="00E54F64">
        <w:rPr>
          <w:color w:val="000000"/>
          <w:sz w:val="24"/>
          <w:szCs w:val="24"/>
          <w:lang w:val="uk-UA"/>
        </w:rPr>
        <w:t xml:space="preserve">видається протягом </w:t>
      </w:r>
      <w:r w:rsidR="00342476">
        <w:rPr>
          <w:color w:val="000000"/>
          <w:sz w:val="24"/>
          <w:szCs w:val="24"/>
          <w:lang w:val="uk-UA"/>
        </w:rPr>
        <w:t>10</w:t>
      </w:r>
      <w:r w:rsidR="00E54F64" w:rsidRPr="00E54F64">
        <w:rPr>
          <w:color w:val="000000"/>
          <w:sz w:val="24"/>
          <w:szCs w:val="24"/>
          <w:lang w:val="uk-UA"/>
        </w:rPr>
        <w:t xml:space="preserve"> робочих днів з дня реєстрації заяви.</w:t>
      </w:r>
    </w:p>
    <w:p w:rsidR="00E54F64" w:rsidRPr="00E54F64" w:rsidRDefault="00F53336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7</w:t>
      </w:r>
      <w:r w:rsidR="00E54F64" w:rsidRPr="00E54F64">
        <w:rPr>
          <w:color w:val="000000"/>
          <w:sz w:val="24"/>
          <w:szCs w:val="24"/>
          <w:lang w:val="uk-UA"/>
        </w:rPr>
        <w:t xml:space="preserve">. Управління комунального господарства та будівництва </w:t>
      </w:r>
      <w:proofErr w:type="spellStart"/>
      <w:r w:rsidR="00E54F64" w:rsidRPr="00E54F64">
        <w:rPr>
          <w:color w:val="000000"/>
          <w:sz w:val="24"/>
          <w:szCs w:val="24"/>
          <w:lang w:val="uk-UA"/>
        </w:rPr>
        <w:t>Павлоградської</w:t>
      </w:r>
      <w:proofErr w:type="spellEnd"/>
      <w:r w:rsidR="00E54F64" w:rsidRPr="00E54F64">
        <w:rPr>
          <w:color w:val="000000"/>
          <w:sz w:val="24"/>
          <w:szCs w:val="24"/>
          <w:lang w:val="uk-UA"/>
        </w:rPr>
        <w:t xml:space="preserve"> міської ради веде реєстр дозволів.</w:t>
      </w:r>
    </w:p>
    <w:p w:rsidR="00E54F64" w:rsidRPr="00E54F64" w:rsidRDefault="00F53336" w:rsidP="00E72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 w:eastAsia="uk-UA"/>
        </w:rPr>
      </w:pPr>
      <w:bookmarkStart w:id="10" w:name="n23"/>
      <w:bookmarkEnd w:id="10"/>
      <w:r>
        <w:rPr>
          <w:color w:val="000000"/>
          <w:sz w:val="24"/>
          <w:szCs w:val="24"/>
          <w:lang w:val="uk-UA"/>
        </w:rPr>
        <w:t>8</w:t>
      </w:r>
      <w:r w:rsidR="00E54F64" w:rsidRPr="00E54F64">
        <w:rPr>
          <w:color w:val="000000"/>
          <w:sz w:val="24"/>
          <w:szCs w:val="24"/>
          <w:lang w:val="uk-UA"/>
        </w:rPr>
        <w:t xml:space="preserve">. </w:t>
      </w:r>
      <w:r w:rsidR="00342476">
        <w:rPr>
          <w:color w:val="000000"/>
          <w:sz w:val="24"/>
          <w:szCs w:val="24"/>
          <w:lang w:val="uk-UA"/>
        </w:rPr>
        <w:t>Рішення про залишення заяви без руху приймається відповідно до порядку, встановленого Законом України « Про адміністративну процедуру»</w:t>
      </w:r>
      <w:r w:rsidR="00E728F1">
        <w:rPr>
          <w:color w:val="000000"/>
          <w:sz w:val="24"/>
          <w:szCs w:val="24"/>
          <w:lang w:val="uk-UA" w:eastAsia="uk-UA"/>
        </w:rPr>
        <w:t>.</w:t>
      </w: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textAlignment w:val="baseline"/>
        <w:rPr>
          <w:color w:val="000000"/>
          <w:sz w:val="24"/>
          <w:szCs w:val="24"/>
          <w:lang w:val="uk-UA" w:eastAsia="uk-UA"/>
        </w:rPr>
      </w:pPr>
      <w:r w:rsidRPr="00E54F64">
        <w:rPr>
          <w:color w:val="000000"/>
          <w:sz w:val="24"/>
          <w:szCs w:val="24"/>
          <w:lang w:val="uk-UA" w:eastAsia="uk-UA"/>
        </w:rPr>
        <w:t>Відмов</w:t>
      </w:r>
      <w:r w:rsidR="00342476">
        <w:rPr>
          <w:color w:val="000000"/>
          <w:sz w:val="24"/>
          <w:szCs w:val="24"/>
          <w:lang w:val="uk-UA" w:eastAsia="uk-UA"/>
        </w:rPr>
        <w:t>а</w:t>
      </w:r>
      <w:r w:rsidRPr="00E54F64">
        <w:rPr>
          <w:color w:val="000000"/>
          <w:sz w:val="24"/>
          <w:szCs w:val="24"/>
          <w:lang w:val="uk-UA" w:eastAsia="uk-UA"/>
        </w:rPr>
        <w:t xml:space="preserve"> у видачі </w:t>
      </w:r>
      <w:r w:rsidR="00342476">
        <w:rPr>
          <w:color w:val="000000"/>
          <w:sz w:val="24"/>
          <w:szCs w:val="24"/>
          <w:lang w:val="uk-UA" w:eastAsia="uk-UA"/>
        </w:rPr>
        <w:t xml:space="preserve"> здійснюється за процедурою, передбаченою статті 26</w:t>
      </w:r>
      <w:r w:rsidR="00C75ACA">
        <w:rPr>
          <w:color w:val="000000"/>
          <w:sz w:val="24"/>
          <w:szCs w:val="24"/>
          <w:vertAlign w:val="superscript"/>
          <w:lang w:val="uk-UA" w:eastAsia="uk-UA"/>
        </w:rPr>
        <w:t>1</w:t>
      </w:r>
      <w:r w:rsidR="00342476">
        <w:rPr>
          <w:color w:val="000000"/>
          <w:sz w:val="24"/>
          <w:szCs w:val="24"/>
          <w:lang w:val="uk-UA" w:eastAsia="uk-UA"/>
        </w:rPr>
        <w:t xml:space="preserve"> Закону України «Про </w:t>
      </w:r>
      <w:r w:rsidR="002D2028">
        <w:rPr>
          <w:color w:val="000000"/>
          <w:sz w:val="24"/>
          <w:szCs w:val="24"/>
          <w:lang w:val="uk-UA" w:eastAsia="uk-UA"/>
        </w:rPr>
        <w:t>б</w:t>
      </w:r>
      <w:r w:rsidR="00342476">
        <w:rPr>
          <w:color w:val="000000"/>
          <w:sz w:val="24"/>
          <w:szCs w:val="24"/>
          <w:lang w:val="uk-UA" w:eastAsia="uk-UA"/>
        </w:rPr>
        <w:t>лагоустрій населених пунктів»</w:t>
      </w:r>
      <w:r w:rsidRPr="00E54F64">
        <w:rPr>
          <w:color w:val="000000"/>
          <w:sz w:val="24"/>
          <w:szCs w:val="24"/>
          <w:lang w:val="uk-UA" w:eastAsia="uk-UA"/>
        </w:rPr>
        <w:t>.</w:t>
      </w:r>
    </w:p>
    <w:p w:rsidR="00E54F64" w:rsidRDefault="00F53336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bookmarkStart w:id="11" w:name="n24"/>
      <w:bookmarkStart w:id="12" w:name="n25"/>
      <w:bookmarkStart w:id="13" w:name="n26"/>
      <w:bookmarkStart w:id="14" w:name="n27"/>
      <w:bookmarkStart w:id="15" w:name="n28"/>
      <w:bookmarkEnd w:id="11"/>
      <w:bookmarkEnd w:id="12"/>
      <w:bookmarkEnd w:id="13"/>
      <w:bookmarkEnd w:id="14"/>
      <w:bookmarkEnd w:id="15"/>
      <w:r>
        <w:rPr>
          <w:color w:val="000000"/>
          <w:sz w:val="24"/>
          <w:szCs w:val="24"/>
          <w:lang w:val="uk-UA"/>
        </w:rPr>
        <w:lastRenderedPageBreak/>
        <w:t>9</w:t>
      </w:r>
      <w:r w:rsidR="00E54F64" w:rsidRPr="00E54F64">
        <w:rPr>
          <w:color w:val="000000"/>
          <w:sz w:val="24"/>
          <w:szCs w:val="24"/>
          <w:lang w:val="uk-UA"/>
        </w:rPr>
        <w:t xml:space="preserve">. Підставою для переоформлення дозволу </w:t>
      </w:r>
      <w:r w:rsidR="00C75ACA">
        <w:rPr>
          <w:color w:val="000000"/>
          <w:sz w:val="24"/>
          <w:szCs w:val="24"/>
          <w:lang w:val="uk-UA"/>
        </w:rPr>
        <w:t xml:space="preserve"> визначені частиною восьмою статті 26</w:t>
      </w:r>
      <w:r w:rsidR="00E728F1">
        <w:rPr>
          <w:color w:val="000000"/>
          <w:sz w:val="24"/>
          <w:szCs w:val="24"/>
          <w:vertAlign w:val="superscript"/>
          <w:lang w:val="uk-UA"/>
        </w:rPr>
        <w:t>1</w:t>
      </w:r>
      <w:r w:rsidR="00C75ACA">
        <w:rPr>
          <w:color w:val="000000"/>
          <w:sz w:val="24"/>
          <w:szCs w:val="24"/>
          <w:lang w:val="uk-UA"/>
        </w:rPr>
        <w:t xml:space="preserve"> Закону України «Про благоустрій населених пунктів»</w:t>
      </w:r>
      <w:r w:rsidR="00E728F1">
        <w:rPr>
          <w:color w:val="000000"/>
          <w:sz w:val="24"/>
          <w:szCs w:val="24"/>
          <w:lang w:val="uk-UA"/>
        </w:rPr>
        <w:t>.</w:t>
      </w:r>
    </w:p>
    <w:p w:rsidR="006813F5" w:rsidRDefault="006813F5" w:rsidP="00E72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center"/>
        <w:rPr>
          <w:color w:val="000000"/>
          <w:sz w:val="24"/>
          <w:szCs w:val="24"/>
          <w:lang w:val="uk-UA"/>
        </w:rPr>
      </w:pPr>
    </w:p>
    <w:p w:rsidR="00E728F1" w:rsidRPr="00E54F64" w:rsidRDefault="00E728F1" w:rsidP="00E72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</w:t>
      </w: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bookmarkStart w:id="16" w:name="n30"/>
      <w:bookmarkStart w:id="17" w:name="n29"/>
      <w:bookmarkEnd w:id="16"/>
      <w:bookmarkEnd w:id="17"/>
      <w:r w:rsidRPr="00E54F64">
        <w:rPr>
          <w:color w:val="000000"/>
          <w:sz w:val="24"/>
          <w:szCs w:val="24"/>
          <w:lang w:val="uk-UA"/>
        </w:rPr>
        <w:t>1</w:t>
      </w:r>
      <w:r w:rsidR="00F53336">
        <w:rPr>
          <w:color w:val="000000"/>
          <w:sz w:val="24"/>
          <w:szCs w:val="24"/>
          <w:lang w:val="uk-UA"/>
        </w:rPr>
        <w:t>0</w:t>
      </w:r>
      <w:r w:rsidRPr="00E54F64">
        <w:rPr>
          <w:color w:val="000000"/>
          <w:sz w:val="24"/>
          <w:szCs w:val="24"/>
          <w:lang w:val="uk-UA"/>
        </w:rPr>
        <w:t>. Підставою для видачі дубліката дозволу є втрата або пошкодження дозволу.</w:t>
      </w: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bookmarkStart w:id="18" w:name="n33"/>
      <w:bookmarkEnd w:id="18"/>
      <w:r w:rsidRPr="00E54F64">
        <w:rPr>
          <w:color w:val="000000"/>
          <w:sz w:val="24"/>
          <w:szCs w:val="24"/>
          <w:lang w:val="uk-UA"/>
        </w:rPr>
        <w:t>Дублікат дозволу видається за процедурою, встановленою частиною дев’ятою статті</w:t>
      </w:r>
      <w:r w:rsidR="00C75ACA">
        <w:rPr>
          <w:color w:val="000000"/>
          <w:sz w:val="24"/>
          <w:szCs w:val="24"/>
          <w:lang w:val="uk-UA"/>
        </w:rPr>
        <w:t xml:space="preserve">       </w:t>
      </w:r>
      <w:r w:rsidRPr="00E54F64">
        <w:rPr>
          <w:color w:val="000000"/>
          <w:sz w:val="24"/>
          <w:szCs w:val="24"/>
          <w:lang w:val="uk-UA"/>
        </w:rPr>
        <w:t xml:space="preserve"> 4</w:t>
      </w:r>
      <w:r w:rsidRPr="00E54F64">
        <w:rPr>
          <w:b/>
          <w:bCs/>
          <w:color w:val="000000"/>
          <w:sz w:val="24"/>
          <w:szCs w:val="24"/>
          <w:vertAlign w:val="superscript"/>
          <w:lang w:val="uk-UA"/>
        </w:rPr>
        <w:t>-1</w:t>
      </w:r>
      <w:r w:rsidRPr="00E54F64">
        <w:rPr>
          <w:color w:val="000000"/>
          <w:sz w:val="24"/>
          <w:szCs w:val="24"/>
          <w:lang w:val="uk-UA"/>
        </w:rPr>
        <w:t xml:space="preserve"> Закону України </w:t>
      </w:r>
      <w:proofErr w:type="spellStart"/>
      <w:r w:rsidRPr="00E54F64">
        <w:rPr>
          <w:color w:val="000000"/>
          <w:sz w:val="24"/>
          <w:szCs w:val="24"/>
          <w:lang w:val="uk-UA"/>
        </w:rPr>
        <w:t>“Про</w:t>
      </w:r>
      <w:proofErr w:type="spellEnd"/>
      <w:r w:rsidRPr="00E54F64">
        <w:rPr>
          <w:color w:val="000000"/>
          <w:sz w:val="24"/>
          <w:szCs w:val="24"/>
          <w:lang w:val="uk-UA"/>
        </w:rPr>
        <w:t xml:space="preserve"> дозвільну систему у сфері господарської </w:t>
      </w:r>
      <w:proofErr w:type="spellStart"/>
      <w:r w:rsidRPr="00E54F64">
        <w:rPr>
          <w:color w:val="000000"/>
          <w:sz w:val="24"/>
          <w:szCs w:val="24"/>
          <w:lang w:val="uk-UA"/>
        </w:rPr>
        <w:t>діяльності”</w:t>
      </w:r>
      <w:proofErr w:type="spellEnd"/>
      <w:r w:rsidRPr="00E54F64">
        <w:rPr>
          <w:color w:val="000000"/>
          <w:sz w:val="24"/>
          <w:szCs w:val="24"/>
          <w:lang w:val="uk-UA"/>
        </w:rPr>
        <w:t>.</w:t>
      </w: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sz w:val="24"/>
          <w:szCs w:val="24"/>
          <w:lang w:val="uk-UA"/>
        </w:rPr>
      </w:pPr>
      <w:bookmarkStart w:id="19" w:name="n32"/>
      <w:bookmarkEnd w:id="19"/>
      <w:r w:rsidRPr="00E54F64">
        <w:rPr>
          <w:sz w:val="24"/>
          <w:szCs w:val="24"/>
          <w:lang w:val="uk-UA"/>
        </w:rPr>
        <w:t>1</w:t>
      </w:r>
      <w:r w:rsidR="00F53336">
        <w:rPr>
          <w:sz w:val="24"/>
          <w:szCs w:val="24"/>
          <w:lang w:val="uk-UA"/>
        </w:rPr>
        <w:t>1</w:t>
      </w:r>
      <w:r w:rsidRPr="00E54F64">
        <w:rPr>
          <w:sz w:val="24"/>
          <w:szCs w:val="24"/>
          <w:lang w:val="uk-UA"/>
        </w:rPr>
        <w:t xml:space="preserve">. Дозвіл може бути </w:t>
      </w:r>
      <w:r w:rsidR="00C75ACA">
        <w:rPr>
          <w:sz w:val="24"/>
          <w:szCs w:val="24"/>
          <w:lang w:val="uk-UA"/>
        </w:rPr>
        <w:t>відкликано</w:t>
      </w:r>
      <w:r w:rsidRPr="00E54F64">
        <w:rPr>
          <w:sz w:val="24"/>
          <w:szCs w:val="24"/>
          <w:lang w:val="uk-UA"/>
        </w:rPr>
        <w:t xml:space="preserve"> управлінням комунального господарства та будівництва </w:t>
      </w:r>
      <w:proofErr w:type="spellStart"/>
      <w:r w:rsidRPr="00E54F64">
        <w:rPr>
          <w:sz w:val="24"/>
          <w:szCs w:val="24"/>
          <w:lang w:val="uk-UA"/>
        </w:rPr>
        <w:t>Павлоградської</w:t>
      </w:r>
      <w:proofErr w:type="spellEnd"/>
      <w:r w:rsidRPr="00E54F64">
        <w:rPr>
          <w:sz w:val="24"/>
          <w:szCs w:val="24"/>
          <w:lang w:val="uk-UA"/>
        </w:rPr>
        <w:t xml:space="preserve"> міської ради у разі:</w:t>
      </w: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sz w:val="24"/>
          <w:szCs w:val="24"/>
          <w:lang w:val="uk-UA"/>
        </w:rPr>
      </w:pPr>
      <w:bookmarkStart w:id="20" w:name="n35"/>
      <w:bookmarkEnd w:id="20"/>
      <w:r w:rsidRPr="00E54F64">
        <w:rPr>
          <w:sz w:val="24"/>
          <w:szCs w:val="24"/>
          <w:lang w:val="uk-UA"/>
        </w:rPr>
        <w:t xml:space="preserve">- </w:t>
      </w:r>
      <w:r w:rsidR="00C75ACA">
        <w:rPr>
          <w:sz w:val="24"/>
          <w:szCs w:val="24"/>
          <w:lang w:val="uk-UA"/>
        </w:rPr>
        <w:t>звернення суб’єкта господарювання із письмовою заявою про відкликання</w:t>
      </w:r>
      <w:r w:rsidRPr="00E54F64">
        <w:rPr>
          <w:sz w:val="24"/>
          <w:szCs w:val="24"/>
          <w:lang w:val="uk-UA"/>
        </w:rPr>
        <w:t>;</w:t>
      </w:r>
    </w:p>
    <w:p w:rsidR="00E54F64" w:rsidRDefault="00EA755E" w:rsidP="00EA7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4"/>
          <w:szCs w:val="24"/>
          <w:lang w:val="uk-UA"/>
        </w:rPr>
      </w:pPr>
      <w:bookmarkStart w:id="21" w:name="n36"/>
      <w:bookmarkEnd w:id="21"/>
      <w:r>
        <w:rPr>
          <w:sz w:val="24"/>
          <w:szCs w:val="24"/>
          <w:lang w:val="uk-UA"/>
        </w:rPr>
        <w:t xml:space="preserve">- </w:t>
      </w:r>
      <w:r w:rsidR="00E54F64" w:rsidRPr="00E54F64">
        <w:rPr>
          <w:sz w:val="24"/>
          <w:szCs w:val="24"/>
          <w:lang w:val="uk-UA"/>
        </w:rPr>
        <w:t xml:space="preserve">наявності </w:t>
      </w:r>
      <w:r>
        <w:rPr>
          <w:sz w:val="24"/>
          <w:szCs w:val="24"/>
          <w:lang w:val="uk-UA"/>
        </w:rPr>
        <w:t xml:space="preserve">Єдиного державного реєстрі юридичних осіб, фізичних осіб – підприємців та громадських формувань відомостей про припинення юридичної особи  або припинення підприємницької діяльності фізичною особою – підприємцем, яка отримала дозвіл. </w:t>
      </w:r>
    </w:p>
    <w:p w:rsidR="00EA755E" w:rsidRPr="00E54F64" w:rsidRDefault="00EA755E" w:rsidP="00EA7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Строк розгляду заяви про відкликання дозволу, поданої заявником, не може перевищувати п’яти робочих днів. Прийняте рішення доводиться до відома заявника не пізніше трьох робочих днів з дня його прийняття у спосіб, визначений у заяві.</w:t>
      </w: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bookmarkStart w:id="22" w:name="n37"/>
      <w:bookmarkEnd w:id="22"/>
      <w:r w:rsidRPr="00E54F64">
        <w:rPr>
          <w:color w:val="000000"/>
          <w:sz w:val="24"/>
          <w:szCs w:val="24"/>
          <w:lang w:val="uk-UA"/>
        </w:rPr>
        <w:t xml:space="preserve">Управління комунального господарства та будівництва </w:t>
      </w:r>
      <w:proofErr w:type="spellStart"/>
      <w:r w:rsidRPr="00E54F64">
        <w:rPr>
          <w:color w:val="000000"/>
          <w:sz w:val="24"/>
          <w:szCs w:val="24"/>
          <w:lang w:val="uk-UA"/>
        </w:rPr>
        <w:t>Павлоградської</w:t>
      </w:r>
      <w:proofErr w:type="spellEnd"/>
      <w:r w:rsidRPr="00E54F64">
        <w:rPr>
          <w:color w:val="000000"/>
          <w:sz w:val="24"/>
          <w:szCs w:val="24"/>
          <w:lang w:val="uk-UA"/>
        </w:rPr>
        <w:t xml:space="preserve"> міської ради у разі </w:t>
      </w:r>
      <w:r w:rsidR="00EA755E">
        <w:rPr>
          <w:color w:val="000000"/>
          <w:sz w:val="24"/>
          <w:szCs w:val="24"/>
          <w:lang w:val="uk-UA"/>
        </w:rPr>
        <w:t>відкликання</w:t>
      </w:r>
      <w:r w:rsidRPr="00E54F64">
        <w:rPr>
          <w:color w:val="000000"/>
          <w:sz w:val="24"/>
          <w:szCs w:val="24"/>
          <w:lang w:val="uk-UA"/>
        </w:rPr>
        <w:t xml:space="preserve"> дозволу вносить відповідну інформацію до реєстру дозволів.</w:t>
      </w: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r w:rsidRPr="00E54F64">
        <w:rPr>
          <w:color w:val="000000"/>
          <w:sz w:val="24"/>
          <w:szCs w:val="24"/>
          <w:lang w:val="uk-UA"/>
        </w:rPr>
        <w:t>1</w:t>
      </w:r>
      <w:r w:rsidR="00F53336">
        <w:rPr>
          <w:color w:val="000000"/>
          <w:sz w:val="24"/>
          <w:szCs w:val="24"/>
          <w:lang w:val="uk-UA"/>
        </w:rPr>
        <w:t>2</w:t>
      </w:r>
      <w:r w:rsidRPr="00E54F64">
        <w:rPr>
          <w:color w:val="000000"/>
          <w:sz w:val="24"/>
          <w:szCs w:val="24"/>
          <w:lang w:val="uk-UA"/>
        </w:rPr>
        <w:t>. Дозвіл на порушення об’єктів благоустрою після закінченн</w:t>
      </w:r>
      <w:r w:rsidR="00275027">
        <w:rPr>
          <w:color w:val="000000"/>
          <w:sz w:val="24"/>
          <w:szCs w:val="24"/>
          <w:lang w:val="uk-UA"/>
        </w:rPr>
        <w:t>я терміну його дії повинен бути</w:t>
      </w:r>
      <w:r w:rsidRPr="00E54F64">
        <w:rPr>
          <w:color w:val="000000"/>
          <w:sz w:val="24"/>
          <w:szCs w:val="24"/>
          <w:lang w:val="uk-UA"/>
        </w:rPr>
        <w:t>:</w:t>
      </w: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r w:rsidRPr="00E54F64">
        <w:rPr>
          <w:color w:val="000000"/>
          <w:sz w:val="24"/>
          <w:szCs w:val="24"/>
          <w:lang w:val="uk-UA"/>
        </w:rPr>
        <w:t>- подовжений, у разі  необхідності подальшого виконання робіт на об’єктах;</w:t>
      </w: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r w:rsidRPr="00E54F64">
        <w:rPr>
          <w:color w:val="000000"/>
          <w:sz w:val="24"/>
          <w:szCs w:val="24"/>
          <w:lang w:val="uk-UA"/>
        </w:rPr>
        <w:t>- закритий, у разі закінчення робіт на об’єкті, у тому числі і з виконання робіт (відновлення) об’єкта (елементів) благоустрою.</w:t>
      </w: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r w:rsidRPr="00E54F64">
        <w:rPr>
          <w:rFonts w:eastAsia="Calibri"/>
          <w:sz w:val="24"/>
          <w:szCs w:val="24"/>
          <w:lang w:val="uk-UA" w:eastAsia="en-US"/>
        </w:rPr>
        <w:t xml:space="preserve">Після закінчення робіт і відновленні зруйнованих (пошкоджених) елементів благоустрою, юридична особа,  фізична особа – підприємець, </w:t>
      </w:r>
      <w:r w:rsidRPr="00BE6F96">
        <w:rPr>
          <w:rFonts w:eastAsia="Calibri"/>
          <w:sz w:val="24"/>
          <w:szCs w:val="24"/>
          <w:lang w:val="uk-UA" w:eastAsia="en-US"/>
        </w:rPr>
        <w:t>фізична особа</w:t>
      </w:r>
      <w:r w:rsidRPr="00E54F64">
        <w:rPr>
          <w:rFonts w:eastAsia="Calibri"/>
          <w:sz w:val="24"/>
          <w:szCs w:val="24"/>
          <w:lang w:val="uk-UA" w:eastAsia="en-US"/>
        </w:rPr>
        <w:t xml:space="preserve"> повинна запросити представників управління комунального господарства та будівництва </w:t>
      </w:r>
      <w:proofErr w:type="spellStart"/>
      <w:r w:rsidRPr="00E54F64">
        <w:rPr>
          <w:rFonts w:eastAsia="Calibri"/>
          <w:sz w:val="24"/>
          <w:szCs w:val="24"/>
          <w:lang w:val="uk-UA" w:eastAsia="en-US"/>
        </w:rPr>
        <w:t>Павлоградської</w:t>
      </w:r>
      <w:proofErr w:type="spellEnd"/>
      <w:r w:rsidRPr="00E54F64">
        <w:rPr>
          <w:rFonts w:eastAsia="Calibri"/>
          <w:sz w:val="24"/>
          <w:szCs w:val="24"/>
          <w:lang w:val="uk-UA" w:eastAsia="en-US"/>
        </w:rPr>
        <w:t xml:space="preserve"> міської ради для огляду і прийняття робіт по відновленню об’єктів (елементів) благоустрою.</w:t>
      </w:r>
      <w:r w:rsidRPr="00E54F64">
        <w:rPr>
          <w:color w:val="000000"/>
          <w:sz w:val="24"/>
          <w:szCs w:val="24"/>
          <w:lang w:val="uk-UA"/>
        </w:rPr>
        <w:t xml:space="preserve"> </w:t>
      </w: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r w:rsidRPr="00E54F64">
        <w:rPr>
          <w:color w:val="000000"/>
          <w:sz w:val="24"/>
          <w:szCs w:val="24"/>
          <w:lang w:val="uk-UA"/>
        </w:rPr>
        <w:t xml:space="preserve">Представник </w:t>
      </w:r>
      <w:r w:rsidRPr="00E54F64">
        <w:rPr>
          <w:rFonts w:eastAsia="Calibri"/>
          <w:sz w:val="24"/>
          <w:szCs w:val="24"/>
          <w:lang w:val="uk-UA" w:eastAsia="en-US"/>
        </w:rPr>
        <w:t xml:space="preserve">управління комунального господарства та будівництва </w:t>
      </w:r>
      <w:proofErr w:type="spellStart"/>
      <w:r w:rsidRPr="00E54F64">
        <w:rPr>
          <w:rFonts w:eastAsia="Calibri"/>
          <w:sz w:val="24"/>
          <w:szCs w:val="24"/>
          <w:lang w:val="uk-UA" w:eastAsia="en-US"/>
        </w:rPr>
        <w:t>Павлоградської</w:t>
      </w:r>
      <w:proofErr w:type="spellEnd"/>
      <w:r w:rsidRPr="00E54F64">
        <w:rPr>
          <w:rFonts w:eastAsia="Calibri"/>
          <w:sz w:val="24"/>
          <w:szCs w:val="24"/>
          <w:lang w:val="uk-UA" w:eastAsia="en-US"/>
        </w:rPr>
        <w:t xml:space="preserve"> міської ради</w:t>
      </w:r>
      <w:r w:rsidRPr="00E54F64">
        <w:rPr>
          <w:color w:val="000000"/>
          <w:sz w:val="24"/>
          <w:szCs w:val="24"/>
          <w:lang w:val="uk-UA"/>
        </w:rPr>
        <w:t xml:space="preserve"> здійснює обстеження відновленого  об’єкта благоустрою та складає відповідний акт </w:t>
      </w:r>
      <w:r w:rsidR="00603496" w:rsidRPr="00603496">
        <w:rPr>
          <w:color w:val="000000"/>
          <w:sz w:val="24"/>
          <w:szCs w:val="24"/>
          <w:u w:val="single"/>
          <w:lang w:val="uk-UA"/>
        </w:rPr>
        <w:t>додаток 5</w:t>
      </w:r>
      <w:r w:rsidRPr="00E54F64">
        <w:rPr>
          <w:color w:val="000000"/>
          <w:sz w:val="24"/>
          <w:szCs w:val="24"/>
          <w:lang w:val="uk-UA"/>
        </w:rPr>
        <w:t xml:space="preserve">. Акт підписується відповідною юридичною особою, фізичною особою - підприємцем або </w:t>
      </w:r>
      <w:r w:rsidRPr="00BE6F96">
        <w:rPr>
          <w:color w:val="000000"/>
          <w:sz w:val="24"/>
          <w:szCs w:val="24"/>
          <w:lang w:val="uk-UA"/>
        </w:rPr>
        <w:t>фізичною особою,</w:t>
      </w:r>
      <w:r w:rsidRPr="00E54F64">
        <w:rPr>
          <w:color w:val="000000"/>
          <w:sz w:val="24"/>
          <w:szCs w:val="24"/>
          <w:lang w:val="uk-UA"/>
        </w:rPr>
        <w:t xml:space="preserve"> якій видавався дозвіл та представником </w:t>
      </w:r>
      <w:r w:rsidRPr="00E54F64">
        <w:rPr>
          <w:rFonts w:eastAsia="Calibri"/>
          <w:sz w:val="24"/>
          <w:szCs w:val="24"/>
          <w:lang w:val="uk-UA" w:eastAsia="en-US"/>
        </w:rPr>
        <w:t xml:space="preserve">управління комунального господарства та будівництва </w:t>
      </w:r>
      <w:proofErr w:type="spellStart"/>
      <w:r w:rsidRPr="00E54F64">
        <w:rPr>
          <w:rFonts w:eastAsia="Calibri"/>
          <w:sz w:val="24"/>
          <w:szCs w:val="24"/>
          <w:lang w:val="uk-UA" w:eastAsia="en-US"/>
        </w:rPr>
        <w:t>Павлоградської</w:t>
      </w:r>
      <w:proofErr w:type="spellEnd"/>
      <w:r w:rsidRPr="00E54F64">
        <w:rPr>
          <w:rFonts w:eastAsia="Calibri"/>
          <w:sz w:val="24"/>
          <w:szCs w:val="24"/>
          <w:lang w:val="uk-UA" w:eastAsia="en-US"/>
        </w:rPr>
        <w:t xml:space="preserve"> міської ради</w:t>
      </w:r>
      <w:r w:rsidRPr="00E54F64">
        <w:rPr>
          <w:color w:val="000000"/>
          <w:sz w:val="24"/>
          <w:szCs w:val="24"/>
          <w:lang w:val="uk-UA"/>
        </w:rPr>
        <w:t>.</w:t>
      </w:r>
    </w:p>
    <w:p w:rsidR="00E54F64" w:rsidRPr="00E54F64" w:rsidRDefault="00E54F64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r w:rsidRPr="00E54F64">
        <w:rPr>
          <w:rFonts w:eastAsia="Calibri"/>
          <w:sz w:val="24"/>
          <w:szCs w:val="24"/>
          <w:lang w:val="uk-UA" w:eastAsia="en-US"/>
        </w:rPr>
        <w:t>Відновлення пошкоджених об’єктів (елементів) благоустрою повинно виконуватись в термін не більше 10 днів  після закінчення проведення земляних та/або ремонтних робіт.</w:t>
      </w:r>
    </w:p>
    <w:p w:rsidR="00E54F64" w:rsidRPr="00E54F64" w:rsidRDefault="00C00E1C" w:rsidP="00E54F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Після відновлення благоустрою </w:t>
      </w:r>
      <w:r w:rsidR="00E54F64" w:rsidRPr="00E54F64">
        <w:rPr>
          <w:color w:val="000000"/>
          <w:sz w:val="24"/>
          <w:szCs w:val="24"/>
          <w:lang w:val="uk-UA"/>
        </w:rPr>
        <w:t>на об’єкті та підписання акта дозвіл вважається закритим.</w:t>
      </w:r>
    </w:p>
    <w:p w:rsidR="00E54F64" w:rsidRPr="00E54F64" w:rsidRDefault="00E54F64" w:rsidP="00F5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eastAsia="Calibri"/>
          <w:sz w:val="24"/>
          <w:szCs w:val="24"/>
          <w:lang w:val="uk-UA" w:eastAsia="en-US"/>
        </w:rPr>
      </w:pPr>
      <w:bookmarkStart w:id="23" w:name="n38"/>
      <w:bookmarkEnd w:id="23"/>
      <w:r w:rsidRPr="00E54F64">
        <w:rPr>
          <w:color w:val="000000"/>
          <w:sz w:val="24"/>
          <w:szCs w:val="24"/>
          <w:lang w:val="uk-UA"/>
        </w:rPr>
        <w:t>1</w:t>
      </w:r>
      <w:r w:rsidR="00F53336">
        <w:rPr>
          <w:color w:val="000000"/>
          <w:sz w:val="24"/>
          <w:szCs w:val="24"/>
          <w:lang w:val="uk-UA"/>
        </w:rPr>
        <w:t>3</w:t>
      </w:r>
      <w:r w:rsidRPr="00E54F64">
        <w:rPr>
          <w:color w:val="000000"/>
          <w:sz w:val="24"/>
          <w:szCs w:val="24"/>
          <w:lang w:val="uk-UA"/>
        </w:rPr>
        <w:t xml:space="preserve">. </w:t>
      </w:r>
      <w:r w:rsidRPr="00E54F64">
        <w:rPr>
          <w:rFonts w:eastAsia="Calibri"/>
          <w:sz w:val="24"/>
          <w:szCs w:val="24"/>
          <w:lang w:val="uk-UA" w:eastAsia="en-US"/>
        </w:rPr>
        <w:t>Всі юридичні особи,</w:t>
      </w:r>
      <w:r w:rsidR="00C00E1C">
        <w:rPr>
          <w:rFonts w:eastAsia="Calibri"/>
          <w:sz w:val="24"/>
          <w:szCs w:val="24"/>
          <w:lang w:val="uk-UA" w:eastAsia="en-US"/>
        </w:rPr>
        <w:t xml:space="preserve"> </w:t>
      </w:r>
      <w:r w:rsidRPr="00E54F64">
        <w:rPr>
          <w:rFonts w:eastAsia="Calibri"/>
          <w:sz w:val="24"/>
          <w:szCs w:val="24"/>
          <w:lang w:val="uk-UA" w:eastAsia="en-US"/>
        </w:rPr>
        <w:t xml:space="preserve">фізичні особи - підприємці,  </w:t>
      </w:r>
      <w:r w:rsidRPr="00BE6F96">
        <w:rPr>
          <w:rFonts w:eastAsia="Calibri"/>
          <w:sz w:val="24"/>
          <w:szCs w:val="24"/>
          <w:lang w:val="uk-UA" w:eastAsia="en-US"/>
        </w:rPr>
        <w:t>фізичні особи</w:t>
      </w:r>
      <w:r w:rsidRPr="00E54F64">
        <w:rPr>
          <w:rFonts w:eastAsia="Calibri"/>
          <w:sz w:val="24"/>
          <w:szCs w:val="24"/>
          <w:lang w:val="uk-UA" w:eastAsia="en-US"/>
        </w:rPr>
        <w:t>, які проводять земляні та/або ремонтні роботи на території міста, повинні відновити зруйновані об’єкти (елементи) благоустрою власними силами або укласти договір на відновлення об’єктів (елементів) благоустрою з підрядною організацією.</w:t>
      </w:r>
    </w:p>
    <w:p w:rsidR="00E54F64" w:rsidRPr="00E54F64" w:rsidRDefault="00E54F64" w:rsidP="00CF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eastAsia="Calibri"/>
          <w:sz w:val="24"/>
          <w:szCs w:val="24"/>
          <w:lang w:val="uk-UA" w:eastAsia="en-US"/>
        </w:rPr>
      </w:pPr>
      <w:r w:rsidRPr="00E54F64">
        <w:rPr>
          <w:rFonts w:eastAsia="Calibri"/>
          <w:sz w:val="24"/>
          <w:szCs w:val="24"/>
          <w:lang w:val="uk-UA" w:eastAsia="en-US"/>
        </w:rPr>
        <w:t>Всі юридичні особи,</w:t>
      </w:r>
      <w:r w:rsidR="00C00E1C">
        <w:rPr>
          <w:rFonts w:eastAsia="Calibri"/>
          <w:sz w:val="24"/>
          <w:szCs w:val="24"/>
          <w:lang w:val="uk-UA" w:eastAsia="en-US"/>
        </w:rPr>
        <w:t xml:space="preserve"> </w:t>
      </w:r>
      <w:r w:rsidRPr="00E54F64">
        <w:rPr>
          <w:rFonts w:eastAsia="Calibri"/>
          <w:sz w:val="24"/>
          <w:szCs w:val="24"/>
          <w:lang w:val="uk-UA" w:eastAsia="en-US"/>
        </w:rPr>
        <w:t xml:space="preserve">фізичні особи - підприємці,  </w:t>
      </w:r>
      <w:r w:rsidRPr="00BE6F96">
        <w:rPr>
          <w:rFonts w:eastAsia="Calibri"/>
          <w:sz w:val="24"/>
          <w:szCs w:val="24"/>
          <w:lang w:val="uk-UA" w:eastAsia="en-US"/>
        </w:rPr>
        <w:t>фізичні особи</w:t>
      </w:r>
      <w:r w:rsidRPr="00E54F64">
        <w:rPr>
          <w:rFonts w:eastAsia="Calibri"/>
          <w:sz w:val="24"/>
          <w:szCs w:val="24"/>
          <w:lang w:val="uk-UA" w:eastAsia="en-US"/>
        </w:rPr>
        <w:t>, які отримали дозвіл несуть відповідальність за якість робіт по відновленню благоустрою протягом 2 років і в разі необхідності протягом 10 днів вживають заходів для ліквідації наслідків неякісного виконання робіт.</w:t>
      </w:r>
    </w:p>
    <w:p w:rsidR="00E54F64" w:rsidRPr="00E54F64" w:rsidRDefault="00E54F64" w:rsidP="00CF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eastAsia="Calibri"/>
          <w:sz w:val="24"/>
          <w:szCs w:val="24"/>
          <w:lang w:val="uk-UA" w:eastAsia="en-US"/>
        </w:rPr>
      </w:pPr>
      <w:r w:rsidRPr="00E54F64">
        <w:rPr>
          <w:rFonts w:eastAsia="Calibri"/>
          <w:sz w:val="24"/>
          <w:szCs w:val="24"/>
          <w:lang w:val="uk-UA" w:eastAsia="en-US"/>
        </w:rPr>
        <w:t>Основний метод прокладання інженерних комунікацій при перетині проїзної частини вулиць та доріг міста є закритий (метод проколу).</w:t>
      </w:r>
    </w:p>
    <w:p w:rsidR="00E54F64" w:rsidRPr="00E54F64" w:rsidRDefault="00E54F64" w:rsidP="00CF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4"/>
          <w:szCs w:val="24"/>
          <w:lang w:val="uk-UA"/>
        </w:rPr>
      </w:pPr>
      <w:r w:rsidRPr="00E54F64">
        <w:rPr>
          <w:sz w:val="24"/>
          <w:szCs w:val="24"/>
          <w:lang w:val="uk-UA"/>
        </w:rPr>
        <w:t>1</w:t>
      </w:r>
      <w:r w:rsidR="00F53336">
        <w:rPr>
          <w:sz w:val="24"/>
          <w:szCs w:val="24"/>
          <w:lang w:val="uk-UA"/>
        </w:rPr>
        <w:t>4</w:t>
      </w:r>
      <w:r w:rsidRPr="00E54F64">
        <w:rPr>
          <w:sz w:val="24"/>
          <w:szCs w:val="24"/>
          <w:lang w:val="uk-UA"/>
        </w:rPr>
        <w:t>. Контроль за додержанням Порядку  та відповідальність  за його порушення</w:t>
      </w:r>
      <w:r w:rsidR="00275027">
        <w:rPr>
          <w:sz w:val="24"/>
          <w:szCs w:val="24"/>
          <w:lang w:val="uk-UA"/>
        </w:rPr>
        <w:t>:</w:t>
      </w:r>
    </w:p>
    <w:p w:rsidR="00E54F64" w:rsidRPr="00E54F64" w:rsidRDefault="00E54F64" w:rsidP="00CF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outlineLvl w:val="0"/>
        <w:rPr>
          <w:rFonts w:eastAsia="Calibri"/>
          <w:bCs/>
          <w:kern w:val="36"/>
          <w:sz w:val="24"/>
          <w:szCs w:val="24"/>
          <w:lang w:val="uk-UA"/>
        </w:rPr>
      </w:pPr>
      <w:r w:rsidRPr="00E54F64">
        <w:rPr>
          <w:bCs/>
          <w:kern w:val="36"/>
          <w:sz w:val="24"/>
          <w:szCs w:val="24"/>
          <w:lang w:val="uk-UA"/>
        </w:rPr>
        <w:t xml:space="preserve">Відповідно до статті 152 </w:t>
      </w:r>
      <w:r w:rsidRPr="00E54F64">
        <w:rPr>
          <w:kern w:val="36"/>
          <w:sz w:val="24"/>
          <w:szCs w:val="24"/>
          <w:lang w:val="uk-UA"/>
        </w:rPr>
        <w:t>Кодексу України про адміністративні правопорушення</w:t>
      </w:r>
      <w:r w:rsidRPr="00E54F64">
        <w:rPr>
          <w:kern w:val="36"/>
          <w:sz w:val="24"/>
          <w:szCs w:val="24"/>
        </w:rPr>
        <w:t> </w:t>
      </w:r>
      <w:r w:rsidRPr="00E54F64">
        <w:rPr>
          <w:kern w:val="36"/>
          <w:sz w:val="24"/>
          <w:szCs w:val="24"/>
          <w:lang w:val="uk-UA"/>
        </w:rPr>
        <w:t xml:space="preserve"> особи, які виконують </w:t>
      </w:r>
      <w:r w:rsidRPr="00E54F64">
        <w:rPr>
          <w:rFonts w:eastAsia="Calibri"/>
          <w:bCs/>
          <w:kern w:val="36"/>
          <w:sz w:val="24"/>
          <w:szCs w:val="24"/>
          <w:lang w:val="uk-UA"/>
        </w:rPr>
        <w:t>земляні та/або ремонтні роботи притягуються до адміністративної відповідальності з накладенням штрафу у випадках:</w:t>
      </w:r>
    </w:p>
    <w:p w:rsidR="00E54F64" w:rsidRPr="00E54F64" w:rsidRDefault="00E54F64" w:rsidP="00E44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4"/>
          <w:szCs w:val="24"/>
          <w:lang w:val="uk-UA" w:eastAsia="en-US"/>
        </w:rPr>
      </w:pPr>
      <w:r w:rsidRPr="00E54F64">
        <w:rPr>
          <w:rFonts w:eastAsia="Calibri"/>
          <w:sz w:val="24"/>
          <w:szCs w:val="24"/>
          <w:lang w:val="uk-UA" w:eastAsia="en-US"/>
        </w:rPr>
        <w:t>- виконання земляних та/або ремонтних</w:t>
      </w:r>
      <w:r w:rsidRPr="00E54F64">
        <w:rPr>
          <w:rFonts w:asciiTheme="minorHAnsi" w:eastAsia="Calibri" w:hAnsiTheme="minorHAnsi" w:cstheme="minorBidi"/>
          <w:sz w:val="24"/>
          <w:szCs w:val="24"/>
          <w:lang w:val="uk-UA" w:eastAsia="en-US"/>
        </w:rPr>
        <w:t xml:space="preserve">  </w:t>
      </w:r>
      <w:r w:rsidRPr="00E54F64">
        <w:rPr>
          <w:rFonts w:eastAsia="Calibri"/>
          <w:sz w:val="24"/>
          <w:szCs w:val="24"/>
          <w:lang w:val="uk-UA" w:eastAsia="en-US"/>
        </w:rPr>
        <w:t>робіт без дозволу;</w:t>
      </w:r>
    </w:p>
    <w:p w:rsidR="005C27AB" w:rsidRDefault="00E54F64" w:rsidP="00E44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val="uk-UA"/>
        </w:rPr>
      </w:pPr>
      <w:r w:rsidRPr="00E54F64">
        <w:rPr>
          <w:rFonts w:eastAsia="Calibri"/>
          <w:sz w:val="24"/>
          <w:szCs w:val="24"/>
          <w:lang w:val="uk-UA" w:eastAsia="en-US"/>
        </w:rPr>
        <w:t>- виконання земляних та/або ремонтних</w:t>
      </w:r>
      <w:r w:rsidRPr="00E54F64">
        <w:rPr>
          <w:rFonts w:asciiTheme="minorHAnsi" w:eastAsia="Calibri" w:hAnsiTheme="minorHAnsi" w:cstheme="minorBidi"/>
          <w:sz w:val="24"/>
          <w:szCs w:val="24"/>
          <w:lang w:val="uk-UA" w:eastAsia="en-US"/>
        </w:rPr>
        <w:t xml:space="preserve">  </w:t>
      </w:r>
      <w:r w:rsidRPr="00E54F64">
        <w:rPr>
          <w:rFonts w:eastAsia="Calibri"/>
          <w:sz w:val="24"/>
          <w:szCs w:val="24"/>
          <w:lang w:val="uk-UA" w:eastAsia="en-US"/>
        </w:rPr>
        <w:t xml:space="preserve">робіт без </w:t>
      </w:r>
      <w:r w:rsidRPr="00E54F64">
        <w:rPr>
          <w:color w:val="000000"/>
          <w:sz w:val="24"/>
          <w:szCs w:val="24"/>
          <w:lang w:val="uk-UA"/>
        </w:rPr>
        <w:t>документу, що посвідчує право власності або право користування земельною ділянкою, у тому числі право земельного сервітуту;</w:t>
      </w:r>
    </w:p>
    <w:p w:rsidR="005C27AB" w:rsidRDefault="005C27AB" w:rsidP="00E44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val="uk-UA"/>
        </w:rPr>
      </w:pPr>
    </w:p>
    <w:p w:rsidR="005C27AB" w:rsidRDefault="005C27AB" w:rsidP="00E44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val="uk-UA"/>
        </w:rPr>
      </w:pPr>
    </w:p>
    <w:p w:rsidR="005C27AB" w:rsidRDefault="005C27AB" w:rsidP="005C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4</w:t>
      </w:r>
    </w:p>
    <w:p w:rsidR="005C27AB" w:rsidRDefault="005C27AB" w:rsidP="00E44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val="uk-UA"/>
        </w:rPr>
      </w:pPr>
    </w:p>
    <w:p w:rsidR="00E54F64" w:rsidRDefault="00E54F64" w:rsidP="00E44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val="uk-UA"/>
        </w:rPr>
      </w:pPr>
      <w:r w:rsidRPr="00E54F64">
        <w:rPr>
          <w:color w:val="000000"/>
          <w:sz w:val="24"/>
          <w:szCs w:val="24"/>
          <w:lang w:val="uk-UA"/>
        </w:rPr>
        <w:t xml:space="preserve">- </w:t>
      </w:r>
      <w:r w:rsidRPr="00E54F64">
        <w:rPr>
          <w:rFonts w:eastAsia="Calibri"/>
          <w:sz w:val="24"/>
          <w:szCs w:val="24"/>
          <w:lang w:val="uk-UA" w:eastAsia="en-US"/>
        </w:rPr>
        <w:t>виконання земляних та/або ремонтних</w:t>
      </w:r>
      <w:r w:rsidRPr="00E54F64">
        <w:rPr>
          <w:rFonts w:asciiTheme="minorHAnsi" w:eastAsia="Calibri" w:hAnsiTheme="minorHAnsi" w:cstheme="minorBidi"/>
          <w:sz w:val="24"/>
          <w:szCs w:val="24"/>
          <w:lang w:val="uk-UA" w:eastAsia="en-US"/>
        </w:rPr>
        <w:t xml:space="preserve"> </w:t>
      </w:r>
      <w:r w:rsidRPr="00E54F64">
        <w:rPr>
          <w:rFonts w:eastAsia="Calibri"/>
          <w:sz w:val="24"/>
          <w:szCs w:val="24"/>
          <w:lang w:val="uk-UA" w:eastAsia="en-US"/>
        </w:rPr>
        <w:t xml:space="preserve">робіт без дозвільних документів у рамках  </w:t>
      </w:r>
      <w:r w:rsidRPr="00E54F64">
        <w:rPr>
          <w:color w:val="000000"/>
          <w:sz w:val="24"/>
          <w:szCs w:val="24"/>
          <w:lang w:val="uk-UA"/>
        </w:rPr>
        <w:t>підготовчих або будівельних робіт, право на проведення яких оформлене в установленому законодавством порядку;</w:t>
      </w:r>
    </w:p>
    <w:p w:rsidR="00E54F64" w:rsidRPr="00E54F64" w:rsidRDefault="00E54F64" w:rsidP="00E44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4"/>
          <w:szCs w:val="24"/>
          <w:lang w:val="uk-UA" w:eastAsia="en-US"/>
        </w:rPr>
      </w:pPr>
      <w:r w:rsidRPr="00E54F64">
        <w:rPr>
          <w:rFonts w:eastAsia="Calibri"/>
          <w:sz w:val="24"/>
          <w:szCs w:val="24"/>
          <w:lang w:val="uk-UA" w:eastAsia="en-US"/>
        </w:rPr>
        <w:t>- самовільне перекриття проїзної частини вулиць без погодження  з відповідним підрозділом Національної поліції;</w:t>
      </w:r>
    </w:p>
    <w:p w:rsidR="00E54F64" w:rsidRPr="00E54F64" w:rsidRDefault="00E54F64" w:rsidP="00E44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4"/>
          <w:szCs w:val="24"/>
          <w:lang w:val="uk-UA" w:eastAsia="en-US"/>
        </w:rPr>
      </w:pPr>
      <w:r w:rsidRPr="00E54F64">
        <w:rPr>
          <w:rFonts w:eastAsia="Calibri"/>
          <w:sz w:val="24"/>
          <w:szCs w:val="24"/>
          <w:lang w:val="uk-UA" w:eastAsia="en-US"/>
        </w:rPr>
        <w:t>- недотримання термінів перекриття  вулиць;</w:t>
      </w:r>
    </w:p>
    <w:p w:rsidR="00E54F64" w:rsidRPr="00E54F64" w:rsidRDefault="00E54F64" w:rsidP="00E44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4"/>
          <w:szCs w:val="24"/>
          <w:lang w:val="uk-UA" w:eastAsia="en-US"/>
        </w:rPr>
      </w:pPr>
      <w:r w:rsidRPr="00E54F64">
        <w:rPr>
          <w:rFonts w:eastAsia="Calibri"/>
          <w:sz w:val="24"/>
          <w:szCs w:val="24"/>
          <w:lang w:val="uk-UA" w:eastAsia="en-US"/>
        </w:rPr>
        <w:t>- недотримання термінів виконання робіт  та  благоустрою,  визначених  дозволом;</w:t>
      </w:r>
    </w:p>
    <w:p w:rsidR="00E54F64" w:rsidRPr="00E54F64" w:rsidRDefault="00E54F64" w:rsidP="00E44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4"/>
          <w:szCs w:val="24"/>
          <w:lang w:val="uk-UA" w:eastAsia="en-US"/>
        </w:rPr>
      </w:pPr>
      <w:r w:rsidRPr="00E54F64">
        <w:rPr>
          <w:rFonts w:eastAsia="Calibri"/>
          <w:sz w:val="24"/>
          <w:szCs w:val="24"/>
          <w:lang w:val="uk-UA" w:eastAsia="en-US"/>
        </w:rPr>
        <w:t>- недотримання належного санітарного  стану  в  місці  виконання  робіт;</w:t>
      </w:r>
    </w:p>
    <w:p w:rsidR="00E54F64" w:rsidRPr="00E54F64" w:rsidRDefault="00E54F64" w:rsidP="00E44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4"/>
          <w:szCs w:val="24"/>
          <w:lang w:val="uk-UA" w:eastAsia="en-US"/>
        </w:rPr>
      </w:pPr>
      <w:r w:rsidRPr="00E54F64">
        <w:rPr>
          <w:rFonts w:eastAsia="Calibri"/>
          <w:sz w:val="24"/>
          <w:szCs w:val="24"/>
          <w:lang w:val="uk-UA" w:eastAsia="en-US"/>
        </w:rPr>
        <w:t>- порушення умов безпеки руху пішоходів  та  автотранспорту;</w:t>
      </w:r>
    </w:p>
    <w:p w:rsidR="00E54F64" w:rsidRPr="00E54F64" w:rsidRDefault="00E54F64" w:rsidP="00E44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4"/>
          <w:szCs w:val="24"/>
          <w:lang w:val="uk-UA" w:eastAsia="en-US"/>
        </w:rPr>
      </w:pPr>
      <w:r w:rsidRPr="00E54F64">
        <w:rPr>
          <w:rFonts w:eastAsia="Calibri"/>
          <w:sz w:val="24"/>
          <w:szCs w:val="24"/>
          <w:lang w:val="uk-UA" w:eastAsia="en-US"/>
        </w:rPr>
        <w:t xml:space="preserve">- недотримання технології робіт згідно </w:t>
      </w:r>
      <w:proofErr w:type="spellStart"/>
      <w:r w:rsidRPr="00E54F64">
        <w:rPr>
          <w:rFonts w:eastAsia="Calibri"/>
          <w:sz w:val="24"/>
          <w:szCs w:val="24"/>
          <w:lang w:val="uk-UA" w:eastAsia="en-US"/>
        </w:rPr>
        <w:t>БНіП</w:t>
      </w:r>
      <w:proofErr w:type="spellEnd"/>
      <w:r w:rsidRPr="00E54F64">
        <w:rPr>
          <w:rFonts w:eastAsia="Calibri"/>
          <w:sz w:val="24"/>
          <w:szCs w:val="24"/>
          <w:lang w:val="uk-UA" w:eastAsia="en-US"/>
        </w:rPr>
        <w:t>.</w:t>
      </w:r>
    </w:p>
    <w:p w:rsidR="00E54F64" w:rsidRPr="00E54F64" w:rsidRDefault="00E54F64" w:rsidP="00CF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eastAsia="Calibri"/>
          <w:sz w:val="24"/>
          <w:szCs w:val="24"/>
          <w:lang w:val="uk-UA" w:eastAsia="en-US"/>
        </w:rPr>
      </w:pPr>
      <w:r w:rsidRPr="00E54F64">
        <w:rPr>
          <w:rFonts w:eastAsia="Calibri"/>
          <w:sz w:val="24"/>
          <w:szCs w:val="24"/>
          <w:lang w:val="uk-UA" w:eastAsia="en-US"/>
        </w:rPr>
        <w:t>Юридичним особам та фізичним особам-підприємцям</w:t>
      </w:r>
      <w:r w:rsidR="00E44EEA">
        <w:rPr>
          <w:rFonts w:eastAsia="Calibri"/>
          <w:sz w:val="24"/>
          <w:szCs w:val="24"/>
          <w:lang w:val="uk-UA" w:eastAsia="en-US"/>
        </w:rPr>
        <w:t xml:space="preserve"> або фізичним особам</w:t>
      </w:r>
      <w:r w:rsidRPr="00E54F64">
        <w:rPr>
          <w:rFonts w:eastAsia="Calibri"/>
          <w:sz w:val="24"/>
          <w:szCs w:val="24"/>
          <w:lang w:val="uk-UA" w:eastAsia="en-US"/>
        </w:rPr>
        <w:t xml:space="preserve"> нові дозволи не видаються, якщо вони не виконали умов попередньо виданих дозволів.</w:t>
      </w:r>
    </w:p>
    <w:p w:rsidR="00E54F64" w:rsidRPr="00E54F64" w:rsidRDefault="00E54F64" w:rsidP="00E54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E54F64" w:rsidRPr="00E54F64" w:rsidRDefault="00E54F64" w:rsidP="00E54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E54F64" w:rsidRPr="00E54F64" w:rsidRDefault="00E54F64" w:rsidP="00E54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1F1624" w:rsidRDefault="001F1624" w:rsidP="001F1624">
      <w:pPr>
        <w:pStyle w:val="a7"/>
        <w:ind w:left="0"/>
        <w:jc w:val="both"/>
        <w:rPr>
          <w:lang w:val="uk-UA"/>
        </w:rPr>
      </w:pPr>
    </w:p>
    <w:p w:rsidR="001F1624" w:rsidRDefault="001F1624" w:rsidP="001F1624">
      <w:pPr>
        <w:pStyle w:val="a7"/>
        <w:ind w:left="0"/>
        <w:jc w:val="both"/>
        <w:rPr>
          <w:lang w:val="uk-UA"/>
        </w:rPr>
      </w:pPr>
      <w:r>
        <w:rPr>
          <w:lang w:val="uk-UA"/>
        </w:rPr>
        <w:t xml:space="preserve">Начальник управління комунального </w:t>
      </w:r>
    </w:p>
    <w:p w:rsidR="001F1624" w:rsidRDefault="001F1624" w:rsidP="001F1624">
      <w:pPr>
        <w:pStyle w:val="a7"/>
        <w:ind w:left="0"/>
        <w:jc w:val="both"/>
        <w:rPr>
          <w:lang w:val="uk-UA"/>
        </w:rPr>
      </w:pPr>
      <w:r>
        <w:rPr>
          <w:lang w:val="uk-UA"/>
        </w:rPr>
        <w:t>господарства та будівництва                                               Андрій ЗАВГОРОДНІЙ</w:t>
      </w:r>
    </w:p>
    <w:p w:rsidR="001F1624" w:rsidRDefault="001F1624" w:rsidP="001F1624">
      <w:pPr>
        <w:pStyle w:val="a7"/>
        <w:ind w:left="0"/>
        <w:jc w:val="both"/>
        <w:rPr>
          <w:lang w:val="uk-UA"/>
        </w:rPr>
      </w:pPr>
    </w:p>
    <w:p w:rsidR="001F1624" w:rsidRDefault="001F1624" w:rsidP="001F1624">
      <w:pPr>
        <w:pStyle w:val="a7"/>
        <w:ind w:left="1069"/>
        <w:jc w:val="both"/>
        <w:rPr>
          <w:lang w:val="uk-UA"/>
        </w:rPr>
      </w:pPr>
    </w:p>
    <w:p w:rsidR="00717F54" w:rsidRDefault="00717F54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Default="00C00E1C" w:rsidP="001F1624">
      <w:pPr>
        <w:pStyle w:val="a7"/>
        <w:ind w:left="1069"/>
        <w:jc w:val="both"/>
        <w:rPr>
          <w:lang w:val="uk-UA"/>
        </w:rPr>
      </w:pPr>
    </w:p>
    <w:p w:rsidR="00C00E1C" w:rsidRPr="005C27AB" w:rsidRDefault="00C00E1C" w:rsidP="005C27AB">
      <w:pPr>
        <w:jc w:val="both"/>
        <w:rPr>
          <w:lang w:val="uk-UA"/>
        </w:rPr>
      </w:pPr>
    </w:p>
    <w:tbl>
      <w:tblPr>
        <w:tblStyle w:val="a6"/>
        <w:tblW w:w="9268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7"/>
        <w:gridCol w:w="4487"/>
        <w:gridCol w:w="474"/>
        <w:gridCol w:w="4160"/>
      </w:tblGrid>
      <w:tr w:rsidR="002D2028" w:rsidRPr="00B1390D" w:rsidTr="002D2028">
        <w:trPr>
          <w:gridBefore w:val="1"/>
          <w:gridAfter w:val="1"/>
          <w:wBefore w:w="147" w:type="dxa"/>
          <w:wAfter w:w="4160" w:type="dxa"/>
        </w:trPr>
        <w:tc>
          <w:tcPr>
            <w:tcW w:w="4961" w:type="dxa"/>
            <w:gridSpan w:val="2"/>
          </w:tcPr>
          <w:p w:rsidR="002D2028" w:rsidRDefault="002D2028" w:rsidP="00F833E5">
            <w:pPr>
              <w:ind w:left="176" w:right="-576"/>
              <w:jc w:val="both"/>
              <w:rPr>
                <w:lang w:val="uk-UA"/>
              </w:rPr>
            </w:pPr>
          </w:p>
          <w:p w:rsidR="002D2028" w:rsidRDefault="002D2028" w:rsidP="00F833E5">
            <w:pPr>
              <w:ind w:left="176" w:right="-57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Рішення </w:t>
            </w:r>
            <w:proofErr w:type="spellStart"/>
            <w:r>
              <w:rPr>
                <w:lang w:val="uk-UA"/>
              </w:rPr>
              <w:t>Павлоградської</w:t>
            </w:r>
            <w:proofErr w:type="spellEnd"/>
            <w:r>
              <w:rPr>
                <w:lang w:val="uk-UA"/>
              </w:rPr>
              <w:t xml:space="preserve"> міської ради </w:t>
            </w:r>
          </w:p>
          <w:p w:rsidR="002D2028" w:rsidRDefault="002D2028" w:rsidP="00F833E5">
            <w:pPr>
              <w:ind w:left="176" w:right="-576"/>
              <w:jc w:val="both"/>
              <w:rPr>
                <w:lang w:val="uk-UA"/>
              </w:rPr>
            </w:pPr>
            <w:r>
              <w:rPr>
                <w:lang w:val="uk-UA"/>
              </w:rPr>
              <w:t>від ___________2026  №________</w:t>
            </w:r>
          </w:p>
        </w:tc>
      </w:tr>
      <w:tr w:rsidR="002D2028" w:rsidRPr="00B1390D" w:rsidTr="002D2028">
        <w:tc>
          <w:tcPr>
            <w:tcW w:w="4634" w:type="dxa"/>
            <w:gridSpan w:val="2"/>
          </w:tcPr>
          <w:p w:rsidR="002D2028" w:rsidRDefault="002D2028" w:rsidP="002D2028">
            <w:pPr>
              <w:ind w:right="-576"/>
              <w:jc w:val="both"/>
              <w:rPr>
                <w:lang w:val="uk-UA"/>
              </w:rPr>
            </w:pPr>
          </w:p>
        </w:tc>
        <w:tc>
          <w:tcPr>
            <w:tcW w:w="4634" w:type="dxa"/>
            <w:gridSpan w:val="2"/>
          </w:tcPr>
          <w:p w:rsidR="002D2028" w:rsidRDefault="002D2028" w:rsidP="002D2028">
            <w:pPr>
              <w:pStyle w:val="a7"/>
              <w:ind w:left="0"/>
              <w:jc w:val="both"/>
              <w:rPr>
                <w:lang w:val="uk-UA"/>
              </w:rPr>
            </w:pPr>
          </w:p>
        </w:tc>
      </w:tr>
    </w:tbl>
    <w:p w:rsidR="001F1624" w:rsidRPr="002D2028" w:rsidRDefault="001F1624" w:rsidP="002D2028">
      <w:pPr>
        <w:rPr>
          <w:b/>
          <w:lang w:val="uk-UA"/>
        </w:rPr>
      </w:pPr>
    </w:p>
    <w:p w:rsidR="006813F5" w:rsidRPr="006813F5" w:rsidRDefault="006813F5" w:rsidP="007E2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sz w:val="24"/>
          <w:szCs w:val="24"/>
          <w:lang w:val="uk-UA"/>
        </w:rPr>
      </w:pPr>
      <w:r w:rsidRPr="006813F5">
        <w:rPr>
          <w:sz w:val="24"/>
          <w:szCs w:val="24"/>
          <w:lang w:val="uk-UA"/>
        </w:rPr>
        <w:t>Додаток 1</w:t>
      </w:r>
    </w:p>
    <w:p w:rsidR="006813F5" w:rsidRDefault="006813F5" w:rsidP="007E2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rFonts w:eastAsiaTheme="minorHAnsi"/>
          <w:sz w:val="24"/>
          <w:szCs w:val="24"/>
          <w:lang w:val="uk-UA" w:eastAsia="en-US"/>
        </w:rPr>
      </w:pPr>
      <w:r w:rsidRPr="006813F5">
        <w:rPr>
          <w:sz w:val="24"/>
          <w:szCs w:val="24"/>
          <w:lang w:val="uk-UA"/>
        </w:rPr>
        <w:t xml:space="preserve">до Порядку </w:t>
      </w:r>
      <w:r>
        <w:rPr>
          <w:rFonts w:eastAsiaTheme="minorHAnsi"/>
          <w:sz w:val="24"/>
          <w:szCs w:val="24"/>
          <w:lang w:val="uk-UA" w:eastAsia="en-US"/>
        </w:rPr>
        <w:t>видачі</w:t>
      </w:r>
      <w:r w:rsidR="00CC1294">
        <w:rPr>
          <w:rFonts w:eastAsiaTheme="minorHAnsi"/>
          <w:sz w:val="24"/>
          <w:szCs w:val="24"/>
          <w:lang w:val="uk-UA" w:eastAsia="en-US"/>
        </w:rPr>
        <w:t>,</w:t>
      </w:r>
      <w:r>
        <w:rPr>
          <w:rFonts w:eastAsiaTheme="minorHAnsi"/>
          <w:sz w:val="24"/>
          <w:szCs w:val="24"/>
          <w:lang w:val="uk-UA" w:eastAsia="en-US"/>
        </w:rPr>
        <w:t xml:space="preserve"> переоформлення, відмови у </w:t>
      </w:r>
    </w:p>
    <w:p w:rsidR="007E2EDB" w:rsidRDefault="007E2EDB" w:rsidP="007E2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видачі,</w:t>
      </w:r>
      <w:r w:rsidRPr="007E2EDB">
        <w:rPr>
          <w:rFonts w:eastAsiaTheme="minorHAnsi"/>
          <w:sz w:val="24"/>
          <w:szCs w:val="24"/>
          <w:lang w:val="uk-UA" w:eastAsia="en-US"/>
        </w:rPr>
        <w:t xml:space="preserve"> </w:t>
      </w:r>
      <w:r>
        <w:rPr>
          <w:rFonts w:eastAsiaTheme="minorHAnsi"/>
          <w:sz w:val="24"/>
          <w:szCs w:val="24"/>
          <w:lang w:val="uk-UA" w:eastAsia="en-US"/>
        </w:rPr>
        <w:t xml:space="preserve">припинення дії дозволу </w:t>
      </w:r>
      <w:r w:rsidRPr="006813F5">
        <w:rPr>
          <w:rFonts w:eastAsiaTheme="minorHAnsi"/>
          <w:sz w:val="24"/>
          <w:szCs w:val="24"/>
          <w:lang w:val="uk-UA" w:eastAsia="en-US"/>
        </w:rPr>
        <w:t>на порушення</w:t>
      </w:r>
    </w:p>
    <w:p w:rsidR="007E2EDB" w:rsidRDefault="007E2EDB" w:rsidP="007E2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rFonts w:eastAsiaTheme="minorHAnsi"/>
          <w:sz w:val="24"/>
          <w:szCs w:val="24"/>
          <w:lang w:val="uk-UA" w:eastAsia="en-US"/>
        </w:rPr>
      </w:pPr>
      <w:r w:rsidRPr="006813F5">
        <w:rPr>
          <w:rFonts w:eastAsiaTheme="minorHAnsi"/>
          <w:sz w:val="24"/>
          <w:szCs w:val="24"/>
          <w:lang w:val="uk-UA" w:eastAsia="en-US"/>
        </w:rPr>
        <w:t xml:space="preserve">об’єктів </w:t>
      </w:r>
      <w:r>
        <w:rPr>
          <w:rFonts w:eastAsiaTheme="minorHAnsi"/>
          <w:sz w:val="24"/>
          <w:szCs w:val="24"/>
          <w:lang w:val="uk-UA" w:eastAsia="en-US"/>
        </w:rPr>
        <w:t>благоустрою м. Павлограда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uk-UA"/>
        </w:rPr>
      </w:pPr>
    </w:p>
    <w:tbl>
      <w:tblPr>
        <w:tblW w:w="3200" w:type="pct"/>
        <w:tblInd w:w="3227" w:type="dxa"/>
        <w:tblLook w:val="01E0"/>
      </w:tblPr>
      <w:tblGrid>
        <w:gridCol w:w="6191"/>
      </w:tblGrid>
      <w:tr w:rsidR="006813F5" w:rsidRPr="006813F5" w:rsidTr="004A1994">
        <w:tc>
          <w:tcPr>
            <w:tcW w:w="5000" w:type="pct"/>
            <w:hideMark/>
          </w:tcPr>
          <w:p w:rsidR="006813F5" w:rsidRPr="006813F5" w:rsidRDefault="006813F5" w:rsidP="006813F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6813F5">
              <w:rPr>
                <w:sz w:val="24"/>
                <w:szCs w:val="24"/>
                <w:lang w:val="uk-UA"/>
              </w:rPr>
              <w:t>____________________________</w:t>
            </w:r>
            <w:r w:rsidRPr="006813F5">
              <w:rPr>
                <w:sz w:val="24"/>
                <w:szCs w:val="24"/>
              </w:rPr>
              <w:t>__________</w:t>
            </w:r>
            <w:r w:rsidRPr="006813F5">
              <w:rPr>
                <w:sz w:val="24"/>
                <w:szCs w:val="24"/>
                <w:lang w:val="uk-UA"/>
              </w:rPr>
              <w:t>__________</w:t>
            </w:r>
            <w:r w:rsidRPr="006813F5">
              <w:rPr>
                <w:sz w:val="24"/>
                <w:szCs w:val="24"/>
              </w:rPr>
              <w:br/>
            </w:r>
            <w:r w:rsidRPr="006813F5">
              <w:rPr>
                <w:sz w:val="18"/>
                <w:szCs w:val="18"/>
                <w:lang w:val="uk-UA"/>
              </w:rPr>
              <w:t>(найменування виконавчого органу сільської, селищної, міської ради, якому подається заява)</w:t>
            </w:r>
          </w:p>
        </w:tc>
      </w:tr>
      <w:tr w:rsidR="006813F5" w:rsidRPr="006813F5" w:rsidTr="004A1994">
        <w:tc>
          <w:tcPr>
            <w:tcW w:w="5000" w:type="pct"/>
            <w:hideMark/>
          </w:tcPr>
          <w:p w:rsidR="006813F5" w:rsidRPr="006813F5" w:rsidRDefault="007E2EDB" w:rsidP="007E2EDB">
            <w:pPr>
              <w:spacing w:before="120" w:line="276" w:lineRule="auto"/>
              <w:ind w:left="1093" w:hanging="109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6813F5" w:rsidRPr="006813F5">
              <w:rPr>
                <w:sz w:val="24"/>
                <w:szCs w:val="24"/>
                <w:lang w:val="uk-UA"/>
              </w:rPr>
              <w:t>Заявник __________________________</w:t>
            </w:r>
            <w:r w:rsidR="006813F5" w:rsidRPr="006813F5">
              <w:rPr>
                <w:sz w:val="24"/>
                <w:szCs w:val="24"/>
              </w:rPr>
              <w:t>___________</w:t>
            </w:r>
            <w:r w:rsidR="00452E15">
              <w:rPr>
                <w:sz w:val="24"/>
                <w:szCs w:val="24"/>
                <w:lang w:val="uk-UA"/>
              </w:rPr>
              <w:t>____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="006813F5" w:rsidRPr="006813F5">
              <w:rPr>
                <w:sz w:val="18"/>
                <w:szCs w:val="18"/>
                <w:lang w:val="uk-UA"/>
              </w:rPr>
              <w:t>(найменування юридичної особи, прізвище,</w:t>
            </w:r>
            <w:r w:rsidR="00452E15" w:rsidRPr="006813F5">
              <w:rPr>
                <w:sz w:val="18"/>
                <w:szCs w:val="18"/>
                <w:lang w:val="uk-UA"/>
              </w:rPr>
              <w:t xml:space="preserve"> фізичної </w:t>
            </w:r>
          </w:p>
          <w:p w:rsidR="006813F5" w:rsidRPr="00452E15" w:rsidRDefault="006813F5" w:rsidP="00452E15">
            <w:pPr>
              <w:spacing w:before="120" w:line="276" w:lineRule="auto"/>
              <w:ind w:left="1093" w:hanging="1093"/>
              <w:rPr>
                <w:sz w:val="24"/>
                <w:szCs w:val="24"/>
                <w:lang w:val="uk-UA"/>
              </w:rPr>
            </w:pPr>
            <w:r w:rsidRPr="006813F5">
              <w:rPr>
                <w:sz w:val="24"/>
                <w:szCs w:val="24"/>
                <w:lang w:val="uk-UA"/>
              </w:rPr>
              <w:t>_________________________________________________</w:t>
            </w:r>
            <w:r w:rsidRPr="006813F5">
              <w:rPr>
                <w:sz w:val="18"/>
                <w:szCs w:val="18"/>
                <w:lang w:val="uk-UA"/>
              </w:rPr>
              <w:t>,</w:t>
            </w:r>
            <w:r w:rsidR="00E35E1A">
              <w:rPr>
                <w:sz w:val="18"/>
                <w:szCs w:val="18"/>
                <w:lang w:val="uk-UA"/>
              </w:rPr>
              <w:t xml:space="preserve"> </w:t>
            </w:r>
            <w:r w:rsidR="00452E15" w:rsidRPr="006813F5">
              <w:rPr>
                <w:sz w:val="18"/>
                <w:szCs w:val="18"/>
                <w:lang w:val="uk-UA"/>
              </w:rPr>
              <w:t xml:space="preserve">особи </w:t>
            </w:r>
            <w:r w:rsidR="00452E15">
              <w:rPr>
                <w:sz w:val="18"/>
                <w:szCs w:val="18"/>
                <w:lang w:val="uk-UA"/>
              </w:rPr>
              <w:t>–</w:t>
            </w:r>
            <w:r w:rsidR="00452E15" w:rsidRPr="006813F5">
              <w:rPr>
                <w:sz w:val="18"/>
                <w:szCs w:val="18"/>
                <w:lang w:val="uk-UA"/>
              </w:rPr>
              <w:t xml:space="preserve"> підприємця</w:t>
            </w:r>
            <w:r w:rsidR="00452E15">
              <w:rPr>
                <w:sz w:val="24"/>
                <w:szCs w:val="24"/>
                <w:lang w:val="uk-UA"/>
              </w:rPr>
              <w:t xml:space="preserve">, </w:t>
            </w:r>
            <w:r w:rsidR="00E35E1A">
              <w:rPr>
                <w:sz w:val="18"/>
                <w:szCs w:val="18"/>
                <w:lang w:val="uk-UA"/>
              </w:rPr>
              <w:t>фізичної особи</w:t>
            </w:r>
            <w:r w:rsidRPr="006813F5">
              <w:rPr>
                <w:sz w:val="18"/>
                <w:szCs w:val="18"/>
                <w:lang w:val="uk-UA"/>
              </w:rPr>
              <w:t xml:space="preserve"> їх</w:t>
            </w:r>
            <w:r w:rsidR="00452E15" w:rsidRPr="006813F5">
              <w:rPr>
                <w:sz w:val="18"/>
                <w:szCs w:val="18"/>
                <w:lang w:val="uk-UA"/>
              </w:rPr>
              <w:t xml:space="preserve"> місцезнаходження,</w:t>
            </w:r>
          </w:p>
          <w:p w:rsidR="006813F5" w:rsidRPr="006813F5" w:rsidRDefault="006813F5" w:rsidP="00452E1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6813F5">
              <w:rPr>
                <w:sz w:val="24"/>
                <w:szCs w:val="24"/>
                <w:lang w:val="uk-UA"/>
              </w:rPr>
              <w:t>______________________________</w:t>
            </w:r>
            <w:r w:rsidRPr="00452E15">
              <w:rPr>
                <w:sz w:val="24"/>
                <w:szCs w:val="24"/>
              </w:rPr>
              <w:t>__________</w:t>
            </w:r>
            <w:r w:rsidRPr="006813F5">
              <w:rPr>
                <w:sz w:val="24"/>
                <w:szCs w:val="24"/>
                <w:lang w:val="uk-UA"/>
              </w:rPr>
              <w:t>_________</w:t>
            </w:r>
            <w:r w:rsidRPr="00452E15">
              <w:rPr>
                <w:sz w:val="24"/>
                <w:szCs w:val="24"/>
              </w:rPr>
              <w:br/>
            </w:r>
            <w:r w:rsidRPr="006813F5">
              <w:rPr>
                <w:sz w:val="18"/>
                <w:szCs w:val="18"/>
                <w:lang w:val="uk-UA"/>
              </w:rPr>
              <w:t>контактний номер телефону</w:t>
            </w:r>
            <w:r w:rsidR="00452E15">
              <w:rPr>
                <w:sz w:val="18"/>
                <w:szCs w:val="18"/>
                <w:lang w:val="uk-UA"/>
              </w:rPr>
              <w:t>, індикатор заявника)</w:t>
            </w:r>
            <w:r w:rsidR="00452E15">
              <w:rPr>
                <w:rFonts w:ascii="Arial" w:hAnsi="Arial" w:cs="Arial"/>
                <w:color w:val="000000"/>
                <w:shd w:val="clear" w:color="auto" w:fill="E7EEF3"/>
              </w:rPr>
              <w:t xml:space="preserve"> </w:t>
            </w:r>
          </w:p>
        </w:tc>
      </w:tr>
    </w:tbl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sz w:val="20"/>
          <w:szCs w:val="20"/>
          <w:lang w:val="uk-UA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r w:rsidRPr="006813F5">
        <w:rPr>
          <w:b/>
          <w:lang w:val="uk-UA"/>
        </w:rPr>
        <w:t>ЗАЯВА</w:t>
      </w:r>
    </w:p>
    <w:p w:rsid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18"/>
          <w:szCs w:val="18"/>
          <w:lang w:val="uk-UA"/>
        </w:rPr>
      </w:pPr>
      <w:r w:rsidRPr="006813F5">
        <w:rPr>
          <w:sz w:val="24"/>
          <w:szCs w:val="24"/>
          <w:lang w:val="uk-UA"/>
        </w:rPr>
        <w:t>Відповідно до статті 26</w:t>
      </w:r>
      <w:r w:rsidRPr="006813F5">
        <w:rPr>
          <w:sz w:val="24"/>
          <w:szCs w:val="24"/>
          <w:vertAlign w:val="superscript"/>
          <w:lang w:val="uk-UA"/>
        </w:rPr>
        <w:t>1</w:t>
      </w:r>
      <w:r w:rsidRPr="006813F5">
        <w:rPr>
          <w:sz w:val="24"/>
          <w:szCs w:val="24"/>
          <w:lang w:val="uk-UA"/>
        </w:rPr>
        <w:t xml:space="preserve"> Закону України </w:t>
      </w:r>
      <w:proofErr w:type="spellStart"/>
      <w:r w:rsidRPr="006813F5">
        <w:rPr>
          <w:sz w:val="24"/>
          <w:szCs w:val="24"/>
          <w:lang w:val="uk-UA"/>
        </w:rPr>
        <w:t>“Про</w:t>
      </w:r>
      <w:proofErr w:type="spellEnd"/>
      <w:r w:rsidRPr="006813F5">
        <w:rPr>
          <w:sz w:val="24"/>
          <w:szCs w:val="24"/>
          <w:lang w:val="uk-UA"/>
        </w:rPr>
        <w:t xml:space="preserve"> благоустрій населених </w:t>
      </w:r>
      <w:proofErr w:type="spellStart"/>
      <w:r w:rsidRPr="006813F5">
        <w:rPr>
          <w:sz w:val="24"/>
          <w:szCs w:val="24"/>
          <w:lang w:val="uk-UA"/>
        </w:rPr>
        <w:t>пунктів”</w:t>
      </w:r>
      <w:proofErr w:type="spellEnd"/>
      <w:r w:rsidRPr="006813F5">
        <w:rPr>
          <w:sz w:val="24"/>
          <w:szCs w:val="24"/>
          <w:lang w:val="uk-UA"/>
        </w:rPr>
        <w:t xml:space="preserve"> прошу _______________________________</w:t>
      </w:r>
      <w:r w:rsidRPr="006813F5">
        <w:rPr>
          <w:sz w:val="24"/>
          <w:szCs w:val="24"/>
        </w:rPr>
        <w:t>_______________________________</w:t>
      </w:r>
      <w:r w:rsidRPr="006813F5">
        <w:rPr>
          <w:sz w:val="24"/>
          <w:szCs w:val="24"/>
          <w:lang w:val="uk-UA"/>
        </w:rPr>
        <w:t>_______________</w:t>
      </w:r>
      <w:r w:rsidRPr="006813F5">
        <w:rPr>
          <w:sz w:val="24"/>
          <w:szCs w:val="24"/>
        </w:rPr>
        <w:br/>
      </w:r>
      <w:r w:rsidRPr="006813F5">
        <w:rPr>
          <w:sz w:val="24"/>
          <w:szCs w:val="24"/>
        </w:rPr>
        <w:tab/>
      </w:r>
      <w:r w:rsidRPr="006813F5">
        <w:rPr>
          <w:sz w:val="24"/>
          <w:szCs w:val="24"/>
        </w:rPr>
        <w:tab/>
      </w:r>
      <w:r w:rsidRPr="006813F5">
        <w:rPr>
          <w:sz w:val="18"/>
          <w:szCs w:val="18"/>
        </w:rPr>
        <w:t xml:space="preserve"> </w:t>
      </w:r>
      <w:r w:rsidRPr="006813F5">
        <w:rPr>
          <w:sz w:val="18"/>
          <w:szCs w:val="18"/>
          <w:lang w:val="uk-UA"/>
        </w:rPr>
        <w:t xml:space="preserve">(видати, переоформити, </w:t>
      </w:r>
      <w:r w:rsidR="00E35E1A">
        <w:rPr>
          <w:sz w:val="18"/>
          <w:szCs w:val="18"/>
          <w:lang w:val="uk-UA"/>
        </w:rPr>
        <w:t xml:space="preserve">припинити дію (відкликати) </w:t>
      </w:r>
      <w:r w:rsidRPr="006813F5">
        <w:rPr>
          <w:sz w:val="18"/>
          <w:szCs w:val="18"/>
          <w:lang w:val="uk-UA"/>
        </w:rPr>
        <w:t>(необхідне зазначити)</w:t>
      </w:r>
    </w:p>
    <w:p w:rsidR="00EA0BDF" w:rsidRDefault="00EA0BDF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18"/>
          <w:szCs w:val="18"/>
          <w:lang w:val="uk-UA"/>
        </w:rPr>
      </w:pPr>
    </w:p>
    <w:p w:rsidR="00E35E1A" w:rsidRPr="006813F5" w:rsidRDefault="00E35E1A" w:rsidP="00E3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E35E1A">
        <w:rPr>
          <w:sz w:val="24"/>
          <w:szCs w:val="24"/>
          <w:lang w:val="uk-UA"/>
        </w:rPr>
        <w:t>дозвіл на порушення об’єкта благоустрою</w:t>
      </w:r>
      <w:r>
        <w:rPr>
          <w:sz w:val="24"/>
          <w:szCs w:val="24"/>
          <w:lang w:val="uk-UA"/>
        </w:rPr>
        <w:t>__________________________________________</w:t>
      </w:r>
    </w:p>
    <w:p w:rsidR="006813F5" w:rsidRPr="006813F5" w:rsidRDefault="006813F5" w:rsidP="00E3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  <w:lang w:val="uk-UA"/>
        </w:rPr>
      </w:pPr>
      <w:r w:rsidRPr="006813F5">
        <w:rPr>
          <w:sz w:val="24"/>
          <w:szCs w:val="24"/>
        </w:rPr>
        <w:tab/>
      </w:r>
      <w:r w:rsidRPr="006813F5">
        <w:rPr>
          <w:sz w:val="24"/>
          <w:szCs w:val="24"/>
        </w:rPr>
        <w:tab/>
      </w:r>
      <w:r w:rsidRPr="006813F5">
        <w:rPr>
          <w:sz w:val="24"/>
          <w:szCs w:val="24"/>
        </w:rPr>
        <w:tab/>
      </w:r>
      <w:r w:rsidRPr="006813F5">
        <w:rPr>
          <w:sz w:val="24"/>
          <w:szCs w:val="24"/>
        </w:rPr>
        <w:tab/>
      </w:r>
      <w:r w:rsidRPr="006813F5">
        <w:rPr>
          <w:sz w:val="24"/>
          <w:szCs w:val="24"/>
        </w:rPr>
        <w:tab/>
      </w:r>
      <w:r w:rsidR="00EA0BDF">
        <w:rPr>
          <w:sz w:val="24"/>
          <w:szCs w:val="24"/>
          <w:lang w:val="uk-UA"/>
        </w:rPr>
        <w:t xml:space="preserve">          </w:t>
      </w:r>
      <w:r w:rsidR="00E35E1A" w:rsidRPr="00E35E1A">
        <w:rPr>
          <w:sz w:val="18"/>
          <w:szCs w:val="18"/>
          <w:lang w:val="uk-UA"/>
        </w:rPr>
        <w:t xml:space="preserve">(назва </w:t>
      </w:r>
      <w:r w:rsidR="00EA0BDF">
        <w:rPr>
          <w:sz w:val="18"/>
          <w:szCs w:val="18"/>
          <w:lang w:val="uk-UA"/>
        </w:rPr>
        <w:t>об’єкта благоустрою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center"/>
        <w:rPr>
          <w:sz w:val="18"/>
          <w:szCs w:val="18"/>
          <w:lang w:val="uk-UA"/>
        </w:rPr>
      </w:pPr>
      <w:r w:rsidRPr="006813F5">
        <w:rPr>
          <w:sz w:val="24"/>
          <w:szCs w:val="24"/>
          <w:lang w:val="uk-UA"/>
        </w:rPr>
        <w:t>____________________________________________</w:t>
      </w:r>
      <w:r w:rsidRPr="006813F5">
        <w:rPr>
          <w:sz w:val="24"/>
          <w:szCs w:val="24"/>
        </w:rPr>
        <w:t>_________________</w:t>
      </w:r>
      <w:r w:rsidRPr="006813F5">
        <w:rPr>
          <w:sz w:val="24"/>
          <w:szCs w:val="24"/>
          <w:lang w:val="uk-UA"/>
        </w:rPr>
        <w:t>________________</w:t>
      </w:r>
      <w:r w:rsidR="000C5FEA">
        <w:rPr>
          <w:sz w:val="24"/>
          <w:szCs w:val="24"/>
          <w:lang w:val="uk-UA"/>
        </w:rPr>
        <w:t>_</w:t>
      </w:r>
      <w:r w:rsidRPr="006813F5">
        <w:rPr>
          <w:sz w:val="24"/>
          <w:szCs w:val="24"/>
          <w:lang w:val="uk-UA"/>
        </w:rPr>
        <w:t>.</w:t>
      </w:r>
      <w:r w:rsidRPr="006813F5">
        <w:rPr>
          <w:sz w:val="24"/>
          <w:szCs w:val="24"/>
        </w:rPr>
        <w:br/>
      </w:r>
      <w:r w:rsidRPr="006813F5">
        <w:rPr>
          <w:sz w:val="18"/>
          <w:szCs w:val="18"/>
          <w:lang w:val="uk-UA"/>
        </w:rPr>
        <w:t>та його місцезнаходження</w:t>
      </w:r>
      <w:r w:rsidR="00452E15">
        <w:rPr>
          <w:sz w:val="18"/>
          <w:szCs w:val="18"/>
          <w:lang w:val="uk-UA"/>
        </w:rPr>
        <w:t>, опис розміщення</w:t>
      </w:r>
      <w:r w:rsidRPr="006813F5">
        <w:rPr>
          <w:sz w:val="18"/>
          <w:szCs w:val="18"/>
          <w:lang w:val="uk-UA"/>
        </w:rPr>
        <w:t>)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18"/>
          <w:szCs w:val="18"/>
          <w:lang w:val="uk-UA"/>
        </w:rPr>
      </w:pPr>
      <w:r w:rsidRPr="006813F5">
        <w:rPr>
          <w:sz w:val="24"/>
          <w:szCs w:val="24"/>
          <w:lang w:val="uk-UA"/>
        </w:rPr>
        <w:t>з метою проведення__________________________________</w:t>
      </w:r>
      <w:r w:rsidRPr="006813F5">
        <w:rPr>
          <w:sz w:val="24"/>
          <w:szCs w:val="24"/>
        </w:rPr>
        <w:t>_________________</w:t>
      </w:r>
      <w:r w:rsidRPr="006813F5">
        <w:rPr>
          <w:sz w:val="24"/>
          <w:szCs w:val="24"/>
          <w:lang w:val="uk-UA"/>
        </w:rPr>
        <w:t>_________,</w:t>
      </w:r>
      <w:r w:rsidR="007E2EDB">
        <w:rPr>
          <w:sz w:val="24"/>
          <w:szCs w:val="24"/>
        </w:rPr>
        <w:br/>
        <w:t xml:space="preserve"> </w:t>
      </w:r>
      <w:r w:rsidR="007E2EDB">
        <w:rPr>
          <w:sz w:val="24"/>
          <w:szCs w:val="24"/>
        </w:rPr>
        <w:tab/>
      </w:r>
      <w:r w:rsidR="00452E15">
        <w:rPr>
          <w:sz w:val="24"/>
          <w:szCs w:val="24"/>
          <w:lang w:val="uk-UA"/>
        </w:rPr>
        <w:t xml:space="preserve">                          </w:t>
      </w:r>
      <w:r w:rsidRPr="006813F5">
        <w:rPr>
          <w:sz w:val="18"/>
          <w:szCs w:val="18"/>
          <w:lang w:val="uk-UA"/>
        </w:rPr>
        <w:t>(вид земляних та/або ремонтних робіт</w:t>
      </w:r>
      <w:r w:rsidR="00452E15">
        <w:rPr>
          <w:sz w:val="18"/>
          <w:szCs w:val="18"/>
          <w:lang w:val="uk-UA"/>
        </w:rPr>
        <w:t xml:space="preserve">  </w:t>
      </w:r>
      <w:r w:rsidR="00452E15" w:rsidRPr="006813F5">
        <w:rPr>
          <w:sz w:val="18"/>
          <w:szCs w:val="18"/>
          <w:lang w:val="uk-UA"/>
        </w:rPr>
        <w:t>згідно з додатком 3 до Порядку в</w:t>
      </w:r>
      <w:r w:rsidR="00452E15">
        <w:rPr>
          <w:sz w:val="18"/>
          <w:szCs w:val="18"/>
          <w:lang w:val="uk-UA"/>
        </w:rPr>
        <w:t>идачі,</w:t>
      </w:r>
    </w:p>
    <w:p w:rsidR="00EA0BDF" w:rsidRDefault="006813F5" w:rsidP="000C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6813F5">
        <w:rPr>
          <w:sz w:val="24"/>
          <w:szCs w:val="24"/>
        </w:rPr>
        <w:t>________________</w:t>
      </w:r>
      <w:r w:rsidRPr="006813F5">
        <w:rPr>
          <w:sz w:val="24"/>
          <w:szCs w:val="24"/>
          <w:lang w:val="uk-UA"/>
        </w:rPr>
        <w:t>_____________________________________________________________</w:t>
      </w:r>
      <w:r w:rsidR="000C5FEA">
        <w:rPr>
          <w:sz w:val="24"/>
          <w:szCs w:val="24"/>
          <w:lang w:val="uk-UA"/>
        </w:rPr>
        <w:t>_</w:t>
      </w:r>
    </w:p>
    <w:p w:rsidR="006813F5" w:rsidRPr="006813F5" w:rsidRDefault="00452E15" w:rsidP="00EA0BDF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18"/>
          <w:szCs w:val="18"/>
          <w:lang w:val="uk-UA"/>
        </w:rPr>
        <w:t xml:space="preserve">                  </w:t>
      </w:r>
      <w:r w:rsidR="00EA0BDF">
        <w:rPr>
          <w:sz w:val="18"/>
          <w:szCs w:val="18"/>
          <w:lang w:val="uk-UA"/>
        </w:rPr>
        <w:t>переоформлення,</w:t>
      </w:r>
      <w:r w:rsidR="00EA0BDF" w:rsidRPr="00EA0BDF">
        <w:rPr>
          <w:sz w:val="18"/>
          <w:szCs w:val="18"/>
          <w:lang w:val="uk-UA"/>
        </w:rPr>
        <w:t xml:space="preserve"> </w:t>
      </w:r>
      <w:r w:rsidR="00EA0BDF" w:rsidRPr="006813F5">
        <w:rPr>
          <w:sz w:val="18"/>
          <w:szCs w:val="18"/>
          <w:lang w:val="uk-UA"/>
        </w:rPr>
        <w:t xml:space="preserve">відмови </w:t>
      </w:r>
      <w:r w:rsidR="00EA0BDF">
        <w:rPr>
          <w:sz w:val="18"/>
          <w:szCs w:val="18"/>
          <w:lang w:val="uk-UA"/>
        </w:rPr>
        <w:t>у</w:t>
      </w:r>
      <w:r w:rsidR="00EA0BDF" w:rsidRPr="006813F5">
        <w:rPr>
          <w:sz w:val="18"/>
          <w:szCs w:val="18"/>
          <w:lang w:val="uk-UA"/>
        </w:rPr>
        <w:t xml:space="preserve"> видачі</w:t>
      </w:r>
      <w:r w:rsidR="00EA0BDF">
        <w:rPr>
          <w:sz w:val="18"/>
          <w:szCs w:val="18"/>
          <w:lang w:val="uk-UA"/>
        </w:rPr>
        <w:t>, припинення дії дозволу</w:t>
      </w:r>
      <w:r w:rsidRPr="00452E1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на порушення об’єкта благоустрою</w:t>
      </w:r>
      <w:r w:rsidRPr="006813F5">
        <w:rPr>
          <w:sz w:val="18"/>
          <w:szCs w:val="18"/>
          <w:lang w:val="uk-UA"/>
        </w:rPr>
        <w:t xml:space="preserve"> на території </w:t>
      </w:r>
    </w:p>
    <w:p w:rsidR="00EA0BDF" w:rsidRDefault="006813F5" w:rsidP="000C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uk-UA"/>
        </w:rPr>
      </w:pPr>
      <w:r w:rsidRPr="006813F5">
        <w:rPr>
          <w:sz w:val="24"/>
          <w:szCs w:val="24"/>
          <w:lang w:val="uk-UA"/>
        </w:rPr>
        <w:t>______________________________________________</w:t>
      </w:r>
      <w:r w:rsidRPr="006813F5">
        <w:rPr>
          <w:sz w:val="24"/>
          <w:szCs w:val="24"/>
        </w:rPr>
        <w:t>_________________</w:t>
      </w:r>
      <w:r w:rsidRPr="006813F5">
        <w:rPr>
          <w:sz w:val="24"/>
          <w:szCs w:val="24"/>
          <w:lang w:val="uk-UA"/>
        </w:rPr>
        <w:t>______________</w:t>
      </w:r>
      <w:r w:rsidR="000C5FEA">
        <w:rPr>
          <w:sz w:val="24"/>
          <w:szCs w:val="24"/>
          <w:lang w:val="uk-UA"/>
        </w:rPr>
        <w:t>_</w:t>
      </w:r>
      <w:r w:rsidR="00452E15">
        <w:rPr>
          <w:sz w:val="18"/>
          <w:szCs w:val="18"/>
          <w:lang w:val="uk-UA"/>
        </w:rPr>
        <w:t>.</w:t>
      </w:r>
    </w:p>
    <w:p w:rsidR="00EA0BDF" w:rsidRPr="00452E15" w:rsidRDefault="007E2EDB" w:rsidP="00452E1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  <w:r>
        <w:rPr>
          <w:sz w:val="18"/>
          <w:szCs w:val="18"/>
          <w:lang w:val="uk-UA"/>
        </w:rPr>
        <w:t xml:space="preserve">                          </w:t>
      </w:r>
      <w:r w:rsidR="00EA0BDF">
        <w:rPr>
          <w:sz w:val="18"/>
          <w:szCs w:val="18"/>
          <w:lang w:val="uk-UA"/>
        </w:rPr>
        <w:t xml:space="preserve">  </w:t>
      </w:r>
      <w:r w:rsidR="00452E15" w:rsidRPr="006813F5">
        <w:rPr>
          <w:sz w:val="18"/>
          <w:szCs w:val="18"/>
          <w:lang w:val="uk-UA"/>
        </w:rPr>
        <w:t>м. Павлограда</w:t>
      </w:r>
      <w:r w:rsidR="00452E15">
        <w:rPr>
          <w:sz w:val="18"/>
          <w:szCs w:val="18"/>
          <w:lang w:val="uk-UA"/>
        </w:rPr>
        <w:t xml:space="preserve">, </w:t>
      </w:r>
      <w:r w:rsidR="006813F5" w:rsidRPr="006813F5">
        <w:rPr>
          <w:sz w:val="18"/>
          <w:szCs w:val="18"/>
          <w:lang w:val="uk-UA"/>
        </w:rPr>
        <w:t xml:space="preserve">місце їх </w:t>
      </w:r>
      <w:r w:rsidR="00EA0BDF" w:rsidRPr="006813F5">
        <w:rPr>
          <w:sz w:val="18"/>
          <w:szCs w:val="18"/>
          <w:lang w:val="uk-UA"/>
        </w:rPr>
        <w:t>проведення</w:t>
      </w:r>
      <w:r w:rsidR="00452E15">
        <w:rPr>
          <w:sz w:val="18"/>
          <w:szCs w:val="18"/>
          <w:lang w:val="uk-UA"/>
        </w:rPr>
        <w:t>, поштовий індекс адреси об</w:t>
      </w:r>
      <w:r w:rsidR="00452E15" w:rsidRPr="00452E15">
        <w:rPr>
          <w:sz w:val="18"/>
          <w:szCs w:val="18"/>
        </w:rPr>
        <w:t>’</w:t>
      </w:r>
      <w:proofErr w:type="spellStart"/>
      <w:r w:rsidR="00452E15">
        <w:rPr>
          <w:sz w:val="18"/>
          <w:szCs w:val="18"/>
          <w:lang w:val="uk-UA"/>
        </w:rPr>
        <w:t>єкта</w:t>
      </w:r>
      <w:proofErr w:type="spellEnd"/>
      <w:r w:rsidR="00452E15">
        <w:rPr>
          <w:sz w:val="18"/>
          <w:szCs w:val="18"/>
          <w:lang w:val="uk-UA"/>
        </w:rPr>
        <w:t xml:space="preserve"> благоустрою)</w:t>
      </w:r>
    </w:p>
    <w:p w:rsidR="006813F5" w:rsidRPr="006813F5" w:rsidRDefault="006813F5" w:rsidP="00EA0BDF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EA0BDF" w:rsidRDefault="007E2EDB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Дозвіл від ______</w:t>
      </w:r>
      <w:r w:rsidR="006813F5" w:rsidRPr="006813F5">
        <w:rPr>
          <w:sz w:val="24"/>
          <w:szCs w:val="24"/>
          <w:lang w:val="uk-UA"/>
        </w:rPr>
        <w:t>_____________________ 20___ р. № ________</w:t>
      </w:r>
      <w:r w:rsidR="00EA0BDF">
        <w:rPr>
          <w:sz w:val="24"/>
          <w:szCs w:val="24"/>
          <w:lang w:val="uk-UA"/>
        </w:rPr>
        <w:t>_________________</w:t>
      </w:r>
      <w:r w:rsidR="006813F5" w:rsidRPr="006813F5">
        <w:rPr>
          <w:sz w:val="24"/>
          <w:szCs w:val="24"/>
          <w:lang w:val="uk-UA"/>
        </w:rPr>
        <w:t xml:space="preserve"> </w:t>
      </w:r>
    </w:p>
    <w:p w:rsidR="006813F5" w:rsidRPr="006813F5" w:rsidRDefault="006813F5" w:rsidP="007E2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18"/>
          <w:szCs w:val="18"/>
          <w:lang w:val="uk-UA"/>
        </w:rPr>
      </w:pPr>
      <w:r w:rsidRPr="006813F5">
        <w:rPr>
          <w:sz w:val="24"/>
          <w:szCs w:val="24"/>
          <w:lang w:val="uk-UA"/>
        </w:rPr>
        <w:t>(зазн</w:t>
      </w:r>
      <w:r w:rsidR="00EA0BDF">
        <w:rPr>
          <w:sz w:val="24"/>
          <w:szCs w:val="24"/>
          <w:lang w:val="uk-UA"/>
        </w:rPr>
        <w:t>ачається у разі переоформлення, припинення дії (відкликаний</w:t>
      </w:r>
      <w:r w:rsidRPr="006813F5">
        <w:rPr>
          <w:sz w:val="24"/>
          <w:szCs w:val="24"/>
          <w:lang w:val="uk-UA"/>
        </w:rPr>
        <w:t>) виданий ___________________________________________________</w:t>
      </w:r>
      <w:r w:rsidR="007E2EDB">
        <w:rPr>
          <w:sz w:val="24"/>
          <w:szCs w:val="24"/>
          <w:lang w:val="uk-UA"/>
        </w:rPr>
        <w:t>__________________________</w:t>
      </w:r>
      <w:r w:rsidR="000C5FEA">
        <w:rPr>
          <w:sz w:val="24"/>
          <w:szCs w:val="24"/>
          <w:lang w:val="uk-UA"/>
        </w:rPr>
        <w:t>_</w:t>
      </w:r>
      <w:r w:rsidR="007E2EDB">
        <w:rPr>
          <w:sz w:val="24"/>
          <w:szCs w:val="24"/>
          <w:lang w:val="uk-UA"/>
        </w:rPr>
        <w:br/>
        <w:t xml:space="preserve"> </w:t>
      </w:r>
      <w:r w:rsidR="007E2EDB">
        <w:rPr>
          <w:sz w:val="24"/>
          <w:szCs w:val="24"/>
          <w:lang w:val="uk-UA"/>
        </w:rPr>
        <w:tab/>
      </w:r>
      <w:r w:rsidR="007E2EDB">
        <w:rPr>
          <w:sz w:val="24"/>
          <w:szCs w:val="24"/>
          <w:lang w:val="uk-UA"/>
        </w:rPr>
        <w:tab/>
      </w:r>
      <w:r w:rsidRPr="006813F5">
        <w:rPr>
          <w:sz w:val="18"/>
          <w:szCs w:val="18"/>
          <w:lang w:val="uk-UA"/>
        </w:rPr>
        <w:t>(найменування юридичної особи або прізвище, ім’я</w:t>
      </w:r>
      <w:r w:rsidR="007E2EDB" w:rsidRPr="007E2EDB">
        <w:rPr>
          <w:sz w:val="18"/>
          <w:szCs w:val="18"/>
          <w:lang w:val="uk-UA"/>
        </w:rPr>
        <w:t xml:space="preserve"> </w:t>
      </w:r>
      <w:r w:rsidR="007E2EDB" w:rsidRPr="006813F5">
        <w:rPr>
          <w:sz w:val="18"/>
          <w:szCs w:val="18"/>
          <w:lang w:val="uk-UA"/>
        </w:rPr>
        <w:t>та по батькові</w:t>
      </w:r>
    </w:p>
    <w:p w:rsidR="007E2EDB" w:rsidRDefault="006813F5" w:rsidP="000C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  <w:r w:rsidRPr="006813F5">
        <w:rPr>
          <w:sz w:val="24"/>
          <w:szCs w:val="24"/>
          <w:lang w:val="uk-UA"/>
        </w:rPr>
        <w:t>______________________________________________</w:t>
      </w:r>
      <w:r w:rsidR="007E2EDB">
        <w:rPr>
          <w:sz w:val="24"/>
          <w:szCs w:val="24"/>
          <w:lang w:val="uk-UA"/>
        </w:rPr>
        <w:t>_______________________________</w:t>
      </w:r>
      <w:r w:rsidR="000C5FEA">
        <w:rPr>
          <w:sz w:val="24"/>
          <w:szCs w:val="24"/>
          <w:lang w:val="uk-UA"/>
        </w:rPr>
        <w:t>_</w:t>
      </w:r>
    </w:p>
    <w:p w:rsidR="006813F5" w:rsidRPr="006813F5" w:rsidRDefault="007E2EDB" w:rsidP="007E2EDB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фізичної особи — підприємця або фізичної особи, </w:t>
      </w:r>
      <w:r w:rsidR="006813F5" w:rsidRPr="006813F5">
        <w:rPr>
          <w:sz w:val="18"/>
          <w:szCs w:val="18"/>
          <w:lang w:val="uk-UA"/>
        </w:rPr>
        <w:t>їх місцезнаходження)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sz w:val="24"/>
          <w:szCs w:val="24"/>
          <w:lang w:val="uk-UA"/>
        </w:rPr>
      </w:pPr>
      <w:r w:rsidRPr="006813F5">
        <w:rPr>
          <w:sz w:val="24"/>
          <w:szCs w:val="24"/>
          <w:lang w:val="uk-UA"/>
        </w:rPr>
        <w:t>_____________________________________________________________________________</w:t>
      </w:r>
      <w:r w:rsidR="000C5FEA">
        <w:rPr>
          <w:sz w:val="24"/>
          <w:szCs w:val="24"/>
          <w:lang w:val="uk-UA"/>
        </w:rPr>
        <w:t>_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tbl>
      <w:tblPr>
        <w:tblW w:w="9311" w:type="dxa"/>
        <w:tblLayout w:type="fixed"/>
        <w:tblLook w:val="01E0"/>
      </w:tblPr>
      <w:tblGrid>
        <w:gridCol w:w="3119"/>
        <w:gridCol w:w="3096"/>
        <w:gridCol w:w="3096"/>
      </w:tblGrid>
      <w:tr w:rsidR="006813F5" w:rsidRPr="006813F5" w:rsidTr="000C5FEA">
        <w:trPr>
          <w:trHeight w:val="591"/>
        </w:trPr>
        <w:tc>
          <w:tcPr>
            <w:tcW w:w="3119" w:type="dxa"/>
            <w:hideMark/>
          </w:tcPr>
          <w:p w:rsidR="006813F5" w:rsidRPr="006813F5" w:rsidRDefault="006813F5" w:rsidP="000C5FEA">
            <w:pPr>
              <w:spacing w:before="120" w:line="276" w:lineRule="auto"/>
              <w:ind w:left="-110"/>
              <w:rPr>
                <w:sz w:val="24"/>
                <w:szCs w:val="24"/>
                <w:lang w:val="uk-UA"/>
              </w:rPr>
            </w:pPr>
            <w:r w:rsidRPr="006813F5">
              <w:rPr>
                <w:sz w:val="24"/>
                <w:szCs w:val="24"/>
                <w:lang w:val="uk-UA"/>
              </w:rPr>
              <w:t>Заявник</w:t>
            </w:r>
          </w:p>
        </w:tc>
        <w:tc>
          <w:tcPr>
            <w:tcW w:w="3096" w:type="dxa"/>
            <w:vAlign w:val="bottom"/>
            <w:hideMark/>
          </w:tcPr>
          <w:p w:rsidR="006813F5" w:rsidRPr="006813F5" w:rsidRDefault="006813F5" w:rsidP="000C5FEA">
            <w:pPr>
              <w:spacing w:line="276" w:lineRule="auto"/>
              <w:ind w:left="-181"/>
              <w:jc w:val="center"/>
              <w:rPr>
                <w:sz w:val="20"/>
                <w:szCs w:val="20"/>
                <w:lang w:val="uk-UA"/>
              </w:rPr>
            </w:pPr>
            <w:r w:rsidRPr="006813F5">
              <w:rPr>
                <w:sz w:val="24"/>
                <w:szCs w:val="24"/>
                <w:lang w:val="uk-UA"/>
              </w:rPr>
              <w:t>____________________</w:t>
            </w:r>
            <w:r w:rsidRPr="006813F5">
              <w:rPr>
                <w:sz w:val="24"/>
                <w:szCs w:val="24"/>
                <w:lang w:val="en-US"/>
              </w:rPr>
              <w:br/>
            </w:r>
            <w:r w:rsidRPr="006813F5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096" w:type="dxa"/>
            <w:vAlign w:val="bottom"/>
            <w:hideMark/>
          </w:tcPr>
          <w:p w:rsidR="006813F5" w:rsidRPr="006813F5" w:rsidRDefault="000C5FEA" w:rsidP="006813F5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6813F5" w:rsidRPr="006813F5">
              <w:rPr>
                <w:sz w:val="24"/>
                <w:szCs w:val="24"/>
                <w:lang w:val="uk-UA"/>
              </w:rPr>
              <w:t>____________________</w:t>
            </w:r>
            <w:r w:rsidR="006813F5" w:rsidRPr="006813F5">
              <w:rPr>
                <w:sz w:val="24"/>
                <w:szCs w:val="24"/>
                <w:lang w:val="en-US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         </w:t>
            </w:r>
            <w:r w:rsidR="006813F5" w:rsidRPr="006813F5">
              <w:rPr>
                <w:sz w:val="20"/>
                <w:szCs w:val="20"/>
                <w:lang w:val="uk-UA"/>
              </w:rPr>
              <w:t>(ініціали та прізвище)</w:t>
            </w:r>
          </w:p>
        </w:tc>
      </w:tr>
    </w:tbl>
    <w:p w:rsidR="007E2EDB" w:rsidRDefault="007E2EDB" w:rsidP="00F5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7E2EDB" w:rsidRDefault="007E2EDB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1080"/>
        <w:rPr>
          <w:sz w:val="24"/>
          <w:szCs w:val="24"/>
          <w:lang w:val="uk-UA"/>
        </w:rPr>
      </w:pPr>
    </w:p>
    <w:p w:rsidR="006F5EA1" w:rsidRDefault="006F5EA1" w:rsidP="006F5EA1">
      <w:pPr>
        <w:pStyle w:val="a7"/>
        <w:ind w:left="0"/>
        <w:jc w:val="both"/>
        <w:rPr>
          <w:lang w:val="uk-UA"/>
        </w:rPr>
      </w:pPr>
      <w:r>
        <w:rPr>
          <w:lang w:val="uk-UA"/>
        </w:rPr>
        <w:lastRenderedPageBreak/>
        <w:t xml:space="preserve">Начальник управління комунального </w:t>
      </w:r>
    </w:p>
    <w:p w:rsidR="007E2EDB" w:rsidRPr="006F5EA1" w:rsidRDefault="006F5EA1" w:rsidP="006F5EA1">
      <w:pPr>
        <w:pStyle w:val="a7"/>
        <w:ind w:left="0"/>
        <w:jc w:val="both"/>
        <w:rPr>
          <w:lang w:val="uk-UA"/>
        </w:rPr>
      </w:pPr>
      <w:r>
        <w:rPr>
          <w:lang w:val="uk-UA"/>
        </w:rPr>
        <w:t>господарства та будівництва                                               Андрій ЗАВГОРОДНІЙ</w:t>
      </w:r>
    </w:p>
    <w:p w:rsidR="007E2EDB" w:rsidRPr="006813F5" w:rsidRDefault="007E2EDB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1080"/>
        <w:rPr>
          <w:sz w:val="20"/>
          <w:szCs w:val="20"/>
          <w:lang w:val="uk-UA"/>
        </w:rPr>
      </w:pPr>
    </w:p>
    <w:p w:rsidR="002D2028" w:rsidRDefault="002D2028" w:rsidP="007E2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sz w:val="24"/>
          <w:szCs w:val="24"/>
          <w:lang w:val="uk-UA"/>
        </w:rPr>
      </w:pPr>
    </w:p>
    <w:p w:rsidR="007E2EDB" w:rsidRPr="006813F5" w:rsidRDefault="007E2EDB" w:rsidP="007E2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sz w:val="24"/>
          <w:szCs w:val="24"/>
          <w:lang w:val="uk-UA"/>
        </w:rPr>
      </w:pPr>
      <w:r w:rsidRPr="006813F5">
        <w:rPr>
          <w:sz w:val="24"/>
          <w:szCs w:val="24"/>
          <w:lang w:val="uk-UA"/>
        </w:rPr>
        <w:t xml:space="preserve">Додаток </w:t>
      </w:r>
      <w:r>
        <w:rPr>
          <w:sz w:val="24"/>
          <w:szCs w:val="24"/>
          <w:lang w:val="uk-UA"/>
        </w:rPr>
        <w:t>2</w:t>
      </w:r>
    </w:p>
    <w:p w:rsidR="007E2EDB" w:rsidRDefault="007E2EDB" w:rsidP="007E2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rFonts w:eastAsiaTheme="minorHAnsi"/>
          <w:sz w:val="24"/>
          <w:szCs w:val="24"/>
          <w:lang w:val="uk-UA" w:eastAsia="en-US"/>
        </w:rPr>
      </w:pPr>
      <w:r w:rsidRPr="006813F5">
        <w:rPr>
          <w:sz w:val="24"/>
          <w:szCs w:val="24"/>
          <w:lang w:val="uk-UA"/>
        </w:rPr>
        <w:t xml:space="preserve">до Порядку </w:t>
      </w:r>
      <w:r>
        <w:rPr>
          <w:rFonts w:eastAsiaTheme="minorHAnsi"/>
          <w:sz w:val="24"/>
          <w:szCs w:val="24"/>
          <w:lang w:val="uk-UA" w:eastAsia="en-US"/>
        </w:rPr>
        <w:t>видачі</w:t>
      </w:r>
      <w:r w:rsidR="00CC1294">
        <w:rPr>
          <w:rFonts w:eastAsiaTheme="minorHAnsi"/>
          <w:sz w:val="24"/>
          <w:szCs w:val="24"/>
          <w:lang w:val="uk-UA" w:eastAsia="en-US"/>
        </w:rPr>
        <w:t>,</w:t>
      </w:r>
      <w:r>
        <w:rPr>
          <w:rFonts w:eastAsiaTheme="minorHAnsi"/>
          <w:sz w:val="24"/>
          <w:szCs w:val="24"/>
          <w:lang w:val="uk-UA" w:eastAsia="en-US"/>
        </w:rPr>
        <w:t xml:space="preserve"> переоформлення, відмови у </w:t>
      </w:r>
    </w:p>
    <w:p w:rsidR="007E2EDB" w:rsidRDefault="007E2EDB" w:rsidP="007E2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видачі,</w:t>
      </w:r>
      <w:r w:rsidRPr="007E2EDB">
        <w:rPr>
          <w:rFonts w:eastAsiaTheme="minorHAnsi"/>
          <w:sz w:val="24"/>
          <w:szCs w:val="24"/>
          <w:lang w:val="uk-UA" w:eastAsia="en-US"/>
        </w:rPr>
        <w:t xml:space="preserve"> </w:t>
      </w:r>
      <w:r>
        <w:rPr>
          <w:rFonts w:eastAsiaTheme="minorHAnsi"/>
          <w:sz w:val="24"/>
          <w:szCs w:val="24"/>
          <w:lang w:val="uk-UA" w:eastAsia="en-US"/>
        </w:rPr>
        <w:t xml:space="preserve">припинення дії дозволу </w:t>
      </w:r>
      <w:r w:rsidRPr="006813F5">
        <w:rPr>
          <w:rFonts w:eastAsiaTheme="minorHAnsi"/>
          <w:sz w:val="24"/>
          <w:szCs w:val="24"/>
          <w:lang w:val="uk-UA" w:eastAsia="en-US"/>
        </w:rPr>
        <w:t>на порушення</w:t>
      </w:r>
    </w:p>
    <w:p w:rsidR="007E2EDB" w:rsidRPr="005A0E05" w:rsidRDefault="007E2EDB" w:rsidP="005A0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                  </w:t>
      </w:r>
      <w:r w:rsidRPr="006813F5">
        <w:rPr>
          <w:rFonts w:eastAsiaTheme="minorHAnsi"/>
          <w:sz w:val="24"/>
          <w:szCs w:val="24"/>
          <w:lang w:val="uk-UA" w:eastAsia="en-US"/>
        </w:rPr>
        <w:t xml:space="preserve">об’єктів </w:t>
      </w:r>
      <w:r>
        <w:rPr>
          <w:rFonts w:eastAsiaTheme="minorHAnsi"/>
          <w:sz w:val="24"/>
          <w:szCs w:val="24"/>
          <w:lang w:val="uk-UA" w:eastAsia="en-US"/>
        </w:rPr>
        <w:t>благоустрою м. Павлограда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Theme="minorHAnsi" w:hAnsiTheme="minorHAnsi" w:cstheme="minorBidi"/>
          <w:lang w:val="uk-UA" w:eastAsia="en-US"/>
        </w:rPr>
      </w:pPr>
      <w:r w:rsidRPr="006813F5">
        <w:rPr>
          <w:rFonts w:asciiTheme="minorHAnsi" w:eastAsiaTheme="minorHAnsi" w:hAnsiTheme="minorHAnsi" w:cstheme="minorBidi"/>
          <w:lang w:eastAsia="en-US"/>
        </w:rPr>
        <w:object w:dxaOrig="78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pt" o:ole="" fillcolor="window">
            <v:imagedata r:id="rId11" o:title=""/>
          </v:shape>
          <o:OLEObject Type="Embed" ProgID="Word.Picture.8" ShapeID="_x0000_i1025" DrawAspect="Content" ObjectID="_1831092409" r:id="rId12"/>
        </w:objec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Theme="minorHAnsi"/>
          <w:b/>
          <w:lang w:eastAsia="en-US"/>
        </w:rPr>
      </w:pPr>
      <w:r w:rsidRPr="006813F5">
        <w:rPr>
          <w:rFonts w:eastAsiaTheme="minorHAnsi"/>
          <w:b/>
          <w:lang w:eastAsia="en-US"/>
        </w:rPr>
        <w:t>ПАВЛОГРАДСЬКА  МІСЬКА  РАДА</w:t>
      </w:r>
    </w:p>
    <w:p w:rsidR="006813F5" w:rsidRPr="006813F5" w:rsidRDefault="006813F5" w:rsidP="006813F5">
      <w:pPr>
        <w:pBdr>
          <w:bottom w:val="thinThickSmallGap" w:sz="24" w:space="1" w:color="auto"/>
        </w:pBdr>
        <w:tabs>
          <w:tab w:val="right" w:pos="9638"/>
        </w:tabs>
        <w:spacing w:line="276" w:lineRule="auto"/>
        <w:outlineLvl w:val="0"/>
        <w:rPr>
          <w:rFonts w:eastAsiaTheme="minorHAnsi"/>
          <w:lang w:eastAsia="en-US"/>
        </w:rPr>
      </w:pPr>
      <w:r w:rsidRPr="006813F5">
        <w:rPr>
          <w:rFonts w:eastAsiaTheme="minorHAnsi"/>
          <w:lang w:eastAsia="en-US"/>
        </w:rPr>
        <w:t>УПРАВЛІННЯ КОМУНАЛЬНОГО ГОСПОДАРСТВА ТА БУДІВНИЦТВА</w:t>
      </w:r>
    </w:p>
    <w:p w:rsidR="006813F5" w:rsidRPr="005A0E0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uk-UA"/>
        </w:rPr>
      </w:pPr>
      <w:r w:rsidRPr="005A0E05">
        <w:rPr>
          <w:sz w:val="24"/>
          <w:szCs w:val="24"/>
          <w:lang w:val="uk-UA"/>
        </w:rPr>
        <w:t xml:space="preserve">вул. </w:t>
      </w:r>
      <w:r w:rsidR="006F5EA1" w:rsidRPr="005A0E05">
        <w:rPr>
          <w:sz w:val="24"/>
          <w:szCs w:val="24"/>
          <w:lang w:val="uk-UA"/>
        </w:rPr>
        <w:t>Соборна, 115</w:t>
      </w:r>
      <w:r w:rsidRPr="005A0E05">
        <w:rPr>
          <w:sz w:val="24"/>
          <w:szCs w:val="24"/>
          <w:lang w:val="uk-UA"/>
        </w:rPr>
        <w:t xml:space="preserve"> м. Павлоград, Дніпропетровська область, 51400</w:t>
      </w:r>
    </w:p>
    <w:p w:rsidR="006813F5" w:rsidRPr="000C5FEA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uk-UA" w:eastAsia="en-US"/>
        </w:rPr>
      </w:pPr>
      <w:r w:rsidRPr="005A0E05">
        <w:rPr>
          <w:sz w:val="24"/>
          <w:szCs w:val="24"/>
          <w:lang w:val="uk-UA"/>
        </w:rPr>
        <w:t>тел. 050</w:t>
      </w:r>
      <w:r w:rsidR="006F5EA1" w:rsidRPr="005A0E05">
        <w:rPr>
          <w:sz w:val="24"/>
          <w:szCs w:val="24"/>
          <w:lang w:val="uk-UA"/>
        </w:rPr>
        <w:t>8807298</w:t>
      </w:r>
      <w:r w:rsidRPr="005A0E05">
        <w:rPr>
          <w:sz w:val="24"/>
          <w:szCs w:val="24"/>
          <w:lang w:val="uk-UA"/>
        </w:rPr>
        <w:t>, e-</w:t>
      </w:r>
      <w:proofErr w:type="spellStart"/>
      <w:r w:rsidRPr="005A0E05">
        <w:rPr>
          <w:sz w:val="24"/>
          <w:szCs w:val="24"/>
          <w:lang w:val="uk-UA"/>
        </w:rPr>
        <w:t>mail</w:t>
      </w:r>
      <w:proofErr w:type="spellEnd"/>
      <w:r w:rsidRPr="005A0E05">
        <w:rPr>
          <w:sz w:val="24"/>
          <w:szCs w:val="24"/>
          <w:lang w:val="uk-UA"/>
        </w:rPr>
        <w:t>:</w:t>
      </w:r>
      <w:r w:rsidRPr="005A0E05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hyperlink r:id="rId13" w:history="1">
        <w:r w:rsidR="000C5FEA" w:rsidRPr="001E513C">
          <w:rPr>
            <w:rStyle w:val="ac"/>
            <w:rFonts w:eastAsiaTheme="minorHAnsi"/>
            <w:bCs/>
            <w:sz w:val="24"/>
            <w:szCs w:val="24"/>
            <w:shd w:val="clear" w:color="auto" w:fill="FFFFFF"/>
            <w:lang w:val="en-US" w:eastAsia="en-US"/>
          </w:rPr>
          <w:t>ukgtabpavlograd@gmail.com</w:t>
        </w:r>
      </w:hyperlink>
      <w:r w:rsidR="000C5FEA">
        <w:rPr>
          <w:rFonts w:eastAsiaTheme="minorHAnsi"/>
          <w:bCs/>
          <w:sz w:val="24"/>
          <w:szCs w:val="24"/>
          <w:shd w:val="clear" w:color="auto" w:fill="FFFFFF"/>
          <w:lang w:val="uk-UA" w:eastAsia="en-US"/>
        </w:rPr>
        <w:t xml:space="preserve">  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4"/>
          <w:szCs w:val="24"/>
          <w:lang w:val="uk-UA"/>
        </w:rPr>
      </w:pPr>
      <w:r w:rsidRPr="006813F5">
        <w:rPr>
          <w:b/>
          <w:sz w:val="24"/>
          <w:szCs w:val="24"/>
          <w:lang w:val="uk-UA"/>
        </w:rPr>
        <w:t xml:space="preserve">ДОЗВІЛ </w:t>
      </w:r>
      <w:bookmarkStart w:id="24" w:name="o68"/>
      <w:bookmarkEnd w:id="24"/>
      <w:r w:rsidRPr="006813F5">
        <w:rPr>
          <w:b/>
          <w:sz w:val="24"/>
          <w:szCs w:val="24"/>
          <w:lang w:val="uk-UA"/>
        </w:rPr>
        <w:t>№ _______________</w:t>
      </w:r>
    </w:p>
    <w:p w:rsidR="006F5EA1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center"/>
        <w:rPr>
          <w:rFonts w:eastAsiaTheme="minorHAnsi"/>
          <w:sz w:val="24"/>
          <w:szCs w:val="24"/>
          <w:lang w:val="uk-UA" w:eastAsia="en-US"/>
        </w:rPr>
      </w:pPr>
      <w:r w:rsidRPr="006813F5">
        <w:rPr>
          <w:rFonts w:eastAsiaTheme="minorHAnsi" w:cstheme="minorBidi"/>
          <w:b/>
          <w:sz w:val="24"/>
          <w:szCs w:val="24"/>
          <w:lang w:eastAsia="en-US"/>
        </w:rPr>
        <w:t>(</w:t>
      </w:r>
      <w:proofErr w:type="spellStart"/>
      <w:r w:rsidRPr="006813F5">
        <w:rPr>
          <w:rFonts w:eastAsiaTheme="minorHAnsi" w:cstheme="minorBidi"/>
          <w:sz w:val="24"/>
          <w:szCs w:val="24"/>
          <w:lang w:eastAsia="en-US"/>
        </w:rPr>
        <w:t>видається</w:t>
      </w:r>
      <w:proofErr w:type="spellEnd"/>
      <w:r w:rsidRPr="006813F5">
        <w:rPr>
          <w:rFonts w:eastAsiaTheme="minorHAnsi" w:cstheme="minorBidi"/>
          <w:sz w:val="24"/>
          <w:szCs w:val="24"/>
          <w:lang w:eastAsia="en-US"/>
        </w:rPr>
        <w:t xml:space="preserve"> на </w:t>
      </w:r>
      <w:proofErr w:type="gramStart"/>
      <w:r w:rsidRPr="006813F5">
        <w:rPr>
          <w:rFonts w:eastAsiaTheme="minorHAnsi" w:cstheme="minorBidi"/>
          <w:sz w:val="24"/>
          <w:szCs w:val="24"/>
          <w:lang w:val="uk-UA" w:eastAsia="en-US"/>
        </w:rPr>
        <w:t>п</w:t>
      </w:r>
      <w:proofErr w:type="gramEnd"/>
      <w:r w:rsidRPr="006813F5">
        <w:rPr>
          <w:rFonts w:eastAsiaTheme="minorHAnsi" w:cstheme="minorBidi"/>
          <w:sz w:val="24"/>
          <w:szCs w:val="24"/>
          <w:lang w:val="uk-UA" w:eastAsia="en-US"/>
        </w:rPr>
        <w:t xml:space="preserve">ідставі </w:t>
      </w:r>
      <w:r w:rsidRPr="006813F5">
        <w:rPr>
          <w:rFonts w:eastAsiaTheme="minorHAnsi" w:cstheme="minorBidi"/>
          <w:sz w:val="24"/>
          <w:szCs w:val="24"/>
          <w:lang w:eastAsia="en-US"/>
        </w:rPr>
        <w:t xml:space="preserve">Порядку </w:t>
      </w:r>
      <w:r w:rsidR="006F5EA1" w:rsidRPr="006813F5">
        <w:rPr>
          <w:rFonts w:eastAsiaTheme="minorHAnsi"/>
          <w:sz w:val="24"/>
          <w:szCs w:val="24"/>
          <w:lang w:val="uk-UA" w:eastAsia="en-US"/>
        </w:rPr>
        <w:t>видачі</w:t>
      </w:r>
      <w:r w:rsidR="006F5EA1">
        <w:rPr>
          <w:rFonts w:eastAsiaTheme="minorHAnsi"/>
          <w:sz w:val="24"/>
          <w:szCs w:val="24"/>
          <w:lang w:val="uk-UA" w:eastAsia="en-US"/>
        </w:rPr>
        <w:t xml:space="preserve">, </w:t>
      </w:r>
      <w:r w:rsidR="006F5EA1" w:rsidRPr="006813F5">
        <w:rPr>
          <w:rFonts w:eastAsiaTheme="minorHAnsi"/>
          <w:sz w:val="24"/>
          <w:szCs w:val="24"/>
          <w:lang w:val="uk-UA" w:eastAsia="en-US"/>
        </w:rPr>
        <w:t xml:space="preserve">переоформлення, відмови </w:t>
      </w:r>
      <w:r w:rsidR="006F5EA1">
        <w:rPr>
          <w:rFonts w:eastAsiaTheme="minorHAnsi"/>
          <w:sz w:val="24"/>
          <w:szCs w:val="24"/>
          <w:lang w:val="uk-UA" w:eastAsia="en-US"/>
        </w:rPr>
        <w:t>у</w:t>
      </w:r>
      <w:r w:rsidR="006F5EA1" w:rsidRPr="006813F5">
        <w:rPr>
          <w:rFonts w:eastAsiaTheme="minorHAnsi"/>
          <w:sz w:val="24"/>
          <w:szCs w:val="24"/>
          <w:lang w:val="uk-UA" w:eastAsia="en-US"/>
        </w:rPr>
        <w:t xml:space="preserve"> видачі</w:t>
      </w:r>
      <w:r w:rsidR="006F5EA1">
        <w:rPr>
          <w:rFonts w:eastAsiaTheme="minorHAnsi"/>
          <w:sz w:val="24"/>
          <w:szCs w:val="24"/>
          <w:lang w:val="uk-UA" w:eastAsia="en-US"/>
        </w:rPr>
        <w:t xml:space="preserve">, </w:t>
      </w:r>
    </w:p>
    <w:p w:rsidR="006813F5" w:rsidRPr="006813F5" w:rsidRDefault="006F5EA1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center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припинення</w:t>
      </w:r>
      <w:r w:rsidRPr="006813F5">
        <w:rPr>
          <w:rFonts w:eastAsiaTheme="minorHAnsi"/>
          <w:sz w:val="24"/>
          <w:szCs w:val="24"/>
          <w:lang w:val="uk-UA" w:eastAsia="en-US"/>
        </w:rPr>
        <w:t xml:space="preserve"> </w:t>
      </w:r>
      <w:r>
        <w:rPr>
          <w:rFonts w:eastAsiaTheme="minorHAnsi"/>
          <w:sz w:val="24"/>
          <w:szCs w:val="24"/>
          <w:lang w:val="uk-UA" w:eastAsia="en-US"/>
        </w:rPr>
        <w:t xml:space="preserve">дії дозволу на </w:t>
      </w:r>
      <w:r w:rsidR="006813F5" w:rsidRPr="006813F5">
        <w:rPr>
          <w:rFonts w:eastAsiaTheme="minorHAnsi"/>
          <w:sz w:val="24"/>
          <w:szCs w:val="24"/>
          <w:lang w:val="uk-UA" w:eastAsia="en-US"/>
        </w:rPr>
        <w:t xml:space="preserve"> порушення об’єктів благоустрою</w:t>
      </w:r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center"/>
        <w:rPr>
          <w:rFonts w:eastAsiaTheme="minorHAnsi" w:cstheme="minorBidi"/>
          <w:sz w:val="24"/>
          <w:szCs w:val="24"/>
          <w:lang w:eastAsia="en-US"/>
        </w:rPr>
      </w:pPr>
      <w:r w:rsidRPr="006813F5">
        <w:rPr>
          <w:rFonts w:eastAsiaTheme="minorHAnsi"/>
          <w:sz w:val="24"/>
          <w:szCs w:val="24"/>
          <w:lang w:val="uk-UA" w:eastAsia="en-US"/>
        </w:rPr>
        <w:t>на території м</w:t>
      </w:r>
      <w:r w:rsidR="006F5EA1">
        <w:rPr>
          <w:rFonts w:eastAsiaTheme="minorHAnsi"/>
          <w:sz w:val="24"/>
          <w:szCs w:val="24"/>
          <w:lang w:val="uk-UA" w:eastAsia="en-US"/>
        </w:rPr>
        <w:t>.</w:t>
      </w:r>
      <w:r w:rsidRPr="006813F5">
        <w:rPr>
          <w:rFonts w:eastAsiaTheme="minorHAnsi"/>
          <w:sz w:val="24"/>
          <w:szCs w:val="24"/>
          <w:lang w:val="uk-UA" w:eastAsia="en-US"/>
        </w:rPr>
        <w:t xml:space="preserve"> Павлограда</w:t>
      </w:r>
      <w:r w:rsidR="006F5EA1">
        <w:rPr>
          <w:rFonts w:eastAsiaTheme="minorHAnsi"/>
          <w:sz w:val="24"/>
          <w:szCs w:val="24"/>
          <w:lang w:val="uk-UA" w:eastAsia="en-US"/>
        </w:rPr>
        <w:t>)</w:t>
      </w:r>
    </w:p>
    <w:p w:rsidR="006813F5" w:rsidRPr="006813F5" w:rsidRDefault="00A95D48" w:rsidP="00A95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Дозволяється</w:t>
      </w:r>
      <w:r w:rsidR="006813F5" w:rsidRPr="006813F5">
        <w:rPr>
          <w:sz w:val="24"/>
          <w:szCs w:val="24"/>
          <w:lang w:val="uk-UA"/>
        </w:rPr>
        <w:t>____________________________________________________</w:t>
      </w:r>
      <w:r>
        <w:rPr>
          <w:sz w:val="24"/>
          <w:szCs w:val="24"/>
          <w:lang w:val="uk-UA"/>
        </w:rPr>
        <w:t>_________</w:t>
      </w:r>
      <w:r w:rsidR="006F5EA1">
        <w:rPr>
          <w:sz w:val="24"/>
          <w:szCs w:val="24"/>
          <w:lang w:val="uk-UA"/>
        </w:rPr>
        <w:br/>
        <w:t xml:space="preserve"> </w:t>
      </w:r>
      <w:r w:rsidR="006F5EA1">
        <w:rPr>
          <w:sz w:val="24"/>
          <w:szCs w:val="24"/>
          <w:lang w:val="uk-UA"/>
        </w:rPr>
        <w:tab/>
        <w:t xml:space="preserve">                             </w:t>
      </w:r>
      <w:r w:rsidR="006813F5" w:rsidRPr="006813F5">
        <w:rPr>
          <w:sz w:val="20"/>
          <w:szCs w:val="20"/>
          <w:lang w:val="uk-UA"/>
        </w:rPr>
        <w:t xml:space="preserve">(найменування юридичної особи, </w:t>
      </w:r>
      <w:bookmarkStart w:id="25" w:name="o70"/>
      <w:bookmarkEnd w:id="25"/>
      <w:r w:rsidR="006813F5" w:rsidRPr="006813F5">
        <w:rPr>
          <w:sz w:val="20"/>
          <w:szCs w:val="20"/>
          <w:lang w:val="uk-UA"/>
        </w:rPr>
        <w:t>прізвище,</w:t>
      </w:r>
      <w:r w:rsidR="006F5EA1" w:rsidRPr="006F5EA1">
        <w:rPr>
          <w:sz w:val="20"/>
          <w:szCs w:val="20"/>
          <w:lang w:val="uk-UA"/>
        </w:rPr>
        <w:t xml:space="preserve"> </w:t>
      </w:r>
      <w:r w:rsidR="006F5EA1" w:rsidRPr="006813F5">
        <w:rPr>
          <w:sz w:val="20"/>
          <w:szCs w:val="20"/>
          <w:lang w:val="uk-UA"/>
        </w:rPr>
        <w:t>ім’я</w:t>
      </w:r>
    </w:p>
    <w:p w:rsidR="006813F5" w:rsidRPr="006813F5" w:rsidRDefault="006813F5" w:rsidP="00A95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  <w:r w:rsidRPr="006813F5">
        <w:rPr>
          <w:sz w:val="24"/>
          <w:szCs w:val="24"/>
          <w:lang w:val="uk-UA"/>
        </w:rPr>
        <w:t>____________________________________________________________________________</w:t>
      </w:r>
      <w:bookmarkStart w:id="26" w:name="o71"/>
      <w:bookmarkEnd w:id="26"/>
      <w:r w:rsidRPr="006813F5">
        <w:rPr>
          <w:sz w:val="24"/>
          <w:szCs w:val="24"/>
          <w:lang w:val="uk-UA"/>
        </w:rPr>
        <w:br/>
      </w:r>
      <w:r w:rsidR="00A95D48">
        <w:rPr>
          <w:sz w:val="20"/>
          <w:szCs w:val="20"/>
          <w:lang w:val="uk-UA"/>
        </w:rPr>
        <w:t xml:space="preserve">                         </w:t>
      </w:r>
      <w:r w:rsidRPr="006813F5">
        <w:rPr>
          <w:sz w:val="20"/>
          <w:szCs w:val="20"/>
          <w:lang w:val="uk-UA"/>
        </w:rPr>
        <w:t xml:space="preserve"> та по батькові фізичної осо</w:t>
      </w:r>
      <w:r w:rsidR="00A95D48">
        <w:rPr>
          <w:sz w:val="20"/>
          <w:szCs w:val="20"/>
          <w:lang w:val="uk-UA"/>
        </w:rPr>
        <w:t>би — підприємця, фізичної особи</w:t>
      </w:r>
      <w:r w:rsidRPr="006813F5">
        <w:rPr>
          <w:sz w:val="20"/>
          <w:szCs w:val="20"/>
          <w:lang w:val="uk-UA"/>
        </w:rPr>
        <w:t>,  їх місцезнаходження)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24"/>
          <w:szCs w:val="24"/>
          <w:lang w:val="uk-UA"/>
        </w:rPr>
      </w:pPr>
      <w:bookmarkStart w:id="27" w:name="o74"/>
      <w:bookmarkStart w:id="28" w:name="o80"/>
      <w:bookmarkStart w:id="29" w:name="o83"/>
      <w:bookmarkEnd w:id="27"/>
      <w:bookmarkEnd w:id="28"/>
      <w:bookmarkEnd w:id="29"/>
      <w:r w:rsidRPr="006813F5">
        <w:rPr>
          <w:sz w:val="24"/>
          <w:szCs w:val="24"/>
          <w:lang w:val="uk-UA"/>
        </w:rPr>
        <w:t>проводити_</w:t>
      </w:r>
      <w:r w:rsidRPr="006813F5">
        <w:rPr>
          <w:sz w:val="24"/>
          <w:szCs w:val="24"/>
        </w:rPr>
        <w:t>_</w:t>
      </w:r>
      <w:r w:rsidRPr="006813F5">
        <w:rPr>
          <w:sz w:val="24"/>
          <w:szCs w:val="24"/>
          <w:lang w:val="uk-UA"/>
        </w:rPr>
        <w:t>______</w:t>
      </w:r>
      <w:r w:rsidRPr="006813F5">
        <w:rPr>
          <w:sz w:val="24"/>
          <w:szCs w:val="24"/>
        </w:rPr>
        <w:t>_______________</w:t>
      </w:r>
      <w:r w:rsidRPr="006813F5">
        <w:rPr>
          <w:sz w:val="24"/>
          <w:szCs w:val="24"/>
          <w:lang w:val="uk-UA"/>
        </w:rPr>
        <w:t>_____________________________________________</w:t>
      </w:r>
      <w:r w:rsidR="00A95D48">
        <w:rPr>
          <w:sz w:val="24"/>
          <w:szCs w:val="24"/>
        </w:rPr>
        <w:br/>
        <w:t xml:space="preserve"> </w:t>
      </w:r>
      <w:r w:rsidR="00A95D48">
        <w:rPr>
          <w:sz w:val="24"/>
          <w:szCs w:val="24"/>
        </w:rPr>
        <w:tab/>
      </w:r>
      <w:r w:rsidR="00A95D48">
        <w:rPr>
          <w:sz w:val="24"/>
          <w:szCs w:val="24"/>
        </w:rPr>
        <w:tab/>
      </w:r>
      <w:r w:rsidR="00A95D48">
        <w:rPr>
          <w:sz w:val="24"/>
          <w:szCs w:val="24"/>
        </w:rPr>
        <w:tab/>
      </w:r>
      <w:r w:rsidRPr="006813F5">
        <w:rPr>
          <w:sz w:val="24"/>
          <w:szCs w:val="24"/>
        </w:rPr>
        <w:t xml:space="preserve"> </w:t>
      </w:r>
      <w:r w:rsidRPr="006813F5">
        <w:rPr>
          <w:sz w:val="20"/>
          <w:szCs w:val="20"/>
          <w:lang w:val="uk-UA"/>
        </w:rPr>
        <w:t>(вид земляних та/або ремонтних робіт та місце їх проведення)</w:t>
      </w:r>
      <w:bookmarkStart w:id="30" w:name="o84"/>
      <w:bookmarkEnd w:id="30"/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24"/>
          <w:szCs w:val="24"/>
          <w:lang w:val="uk-UA"/>
        </w:rPr>
      </w:pPr>
      <w:r w:rsidRPr="006813F5">
        <w:rPr>
          <w:sz w:val="24"/>
          <w:szCs w:val="24"/>
          <w:lang w:val="uk-UA"/>
        </w:rPr>
        <w:t>___________</w:t>
      </w:r>
      <w:r w:rsidRPr="006813F5">
        <w:rPr>
          <w:sz w:val="24"/>
          <w:szCs w:val="24"/>
        </w:rPr>
        <w:t>________________</w:t>
      </w:r>
      <w:r w:rsidRPr="006813F5">
        <w:rPr>
          <w:sz w:val="24"/>
          <w:szCs w:val="24"/>
          <w:lang w:val="uk-UA"/>
        </w:rPr>
        <w:t>__________________________________________________</w:t>
      </w:r>
      <w:bookmarkStart w:id="31" w:name="o85"/>
      <w:bookmarkEnd w:id="31"/>
      <w:r w:rsidR="006F5EA1">
        <w:rPr>
          <w:sz w:val="24"/>
          <w:szCs w:val="24"/>
          <w:lang w:val="uk-UA"/>
        </w:rPr>
        <w:t>.</w:t>
      </w:r>
    </w:p>
    <w:p w:rsidR="00A95D48" w:rsidRDefault="00A95D48" w:rsidP="00A95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</w:p>
    <w:p w:rsidR="006813F5" w:rsidRPr="006813F5" w:rsidRDefault="006813F5" w:rsidP="00A95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6813F5">
        <w:rPr>
          <w:sz w:val="24"/>
          <w:szCs w:val="24"/>
          <w:lang w:val="uk-UA"/>
        </w:rPr>
        <w:t>на об’єкті благоустрою_______</w:t>
      </w:r>
      <w:r w:rsidRPr="006813F5">
        <w:rPr>
          <w:sz w:val="24"/>
          <w:szCs w:val="24"/>
        </w:rPr>
        <w:t>_______________</w:t>
      </w:r>
      <w:r w:rsidRPr="006813F5">
        <w:rPr>
          <w:sz w:val="24"/>
          <w:szCs w:val="24"/>
          <w:lang w:val="uk-UA"/>
        </w:rPr>
        <w:t>___________________________________</w:t>
      </w:r>
      <w:r w:rsidR="00A95D48">
        <w:rPr>
          <w:sz w:val="24"/>
          <w:szCs w:val="24"/>
          <w:lang w:val="uk-UA"/>
        </w:rPr>
        <w:t>.</w:t>
      </w:r>
    </w:p>
    <w:p w:rsidR="006813F5" w:rsidRPr="006813F5" w:rsidRDefault="00A95D48" w:rsidP="00A95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uk-UA"/>
        </w:rPr>
      </w:pPr>
      <w:r>
        <w:rPr>
          <w:sz w:val="20"/>
          <w:szCs w:val="20"/>
          <w:lang w:val="uk-UA"/>
        </w:rPr>
        <w:t xml:space="preserve">                                    </w:t>
      </w:r>
      <w:r w:rsidRPr="006813F5">
        <w:rPr>
          <w:sz w:val="20"/>
          <w:szCs w:val="20"/>
          <w:lang w:val="uk-UA"/>
        </w:rPr>
        <w:t>(назва об’єкта благоустрою та його місцезнаходження)</w:t>
      </w:r>
      <w:r w:rsidR="006F5EA1">
        <w:rPr>
          <w:sz w:val="20"/>
          <w:szCs w:val="20"/>
          <w:lang w:val="uk-UA"/>
        </w:rPr>
        <w:t xml:space="preserve">  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567"/>
        <w:jc w:val="both"/>
        <w:rPr>
          <w:sz w:val="24"/>
          <w:szCs w:val="24"/>
          <w:lang w:val="uk-UA"/>
        </w:rPr>
      </w:pPr>
      <w:r w:rsidRPr="006813F5">
        <w:rPr>
          <w:sz w:val="24"/>
          <w:szCs w:val="24"/>
          <w:lang w:val="uk-UA"/>
        </w:rPr>
        <w:t>Дозвіл діє з ____ _________ 20__ р. до ____ _________ 20__ р.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480"/>
        <w:ind w:firstLine="567"/>
        <w:jc w:val="both"/>
        <w:rPr>
          <w:sz w:val="24"/>
          <w:szCs w:val="24"/>
          <w:lang w:val="uk-UA"/>
        </w:rPr>
      </w:pPr>
      <w:r w:rsidRPr="006813F5">
        <w:rPr>
          <w:sz w:val="24"/>
          <w:szCs w:val="24"/>
          <w:lang w:val="uk-UA"/>
        </w:rPr>
        <w:t xml:space="preserve">Особа, якій видано дозвіл, зобов’язана власними силами привести об’єкт благоустрою у належний стан після закінчення проведення земляних та/або ремонтних робіт або </w:t>
      </w:r>
      <w:r w:rsidRPr="006813F5">
        <w:rPr>
          <w:rFonts w:eastAsia="Calibri"/>
          <w:sz w:val="24"/>
          <w:szCs w:val="24"/>
          <w:lang w:val="uk-UA"/>
        </w:rPr>
        <w:t>укласти договір на відновлення об’єктів (елементів) благоустрою з підрядною організацією</w:t>
      </w:r>
      <w:r w:rsidRPr="006813F5">
        <w:rPr>
          <w:sz w:val="24"/>
          <w:szCs w:val="24"/>
          <w:lang w:val="uk-UA"/>
        </w:rPr>
        <w:t>.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813F5" w:rsidRPr="006813F5" w:rsidTr="004A1994">
        <w:trPr>
          <w:trHeight w:val="443"/>
        </w:trPr>
        <w:tc>
          <w:tcPr>
            <w:tcW w:w="4785" w:type="dxa"/>
            <w:hideMark/>
          </w:tcPr>
          <w:p w:rsidR="006813F5" w:rsidRPr="006813F5" w:rsidRDefault="006813F5" w:rsidP="006813F5">
            <w:pPr>
              <w:jc w:val="both"/>
              <w:rPr>
                <w:sz w:val="24"/>
                <w:szCs w:val="24"/>
                <w:lang w:val="uk-UA"/>
              </w:rPr>
            </w:pPr>
            <w:r w:rsidRPr="006813F5">
              <w:rPr>
                <w:sz w:val="24"/>
                <w:szCs w:val="24"/>
                <w:lang w:val="uk-UA"/>
              </w:rPr>
              <w:t xml:space="preserve">Дата відкриття дозволу </w:t>
            </w:r>
          </w:p>
        </w:tc>
        <w:tc>
          <w:tcPr>
            <w:tcW w:w="4786" w:type="dxa"/>
            <w:hideMark/>
          </w:tcPr>
          <w:p w:rsidR="006813F5" w:rsidRPr="006813F5" w:rsidRDefault="006813F5" w:rsidP="006813F5">
            <w:pPr>
              <w:jc w:val="both"/>
              <w:rPr>
                <w:sz w:val="24"/>
                <w:szCs w:val="24"/>
                <w:lang w:val="uk-UA"/>
              </w:rPr>
            </w:pPr>
            <w:r w:rsidRPr="006813F5">
              <w:rPr>
                <w:sz w:val="24"/>
                <w:szCs w:val="24"/>
                <w:lang w:val="uk-UA"/>
              </w:rPr>
              <w:t xml:space="preserve">Дата закриття дозволу </w:t>
            </w:r>
          </w:p>
        </w:tc>
      </w:tr>
      <w:tr w:rsidR="006813F5" w:rsidRPr="006813F5" w:rsidTr="004A1994">
        <w:tc>
          <w:tcPr>
            <w:tcW w:w="4785" w:type="dxa"/>
            <w:hideMark/>
          </w:tcPr>
          <w:p w:rsidR="006813F5" w:rsidRPr="006813F5" w:rsidRDefault="006813F5" w:rsidP="006813F5">
            <w:pPr>
              <w:jc w:val="both"/>
              <w:rPr>
                <w:sz w:val="24"/>
                <w:szCs w:val="24"/>
                <w:lang w:val="uk-UA"/>
              </w:rPr>
            </w:pPr>
            <w:r w:rsidRPr="006813F5">
              <w:rPr>
                <w:sz w:val="24"/>
                <w:szCs w:val="24"/>
                <w:lang w:val="uk-UA"/>
              </w:rPr>
              <w:t>«____» ________________20___р.</w:t>
            </w:r>
          </w:p>
        </w:tc>
        <w:tc>
          <w:tcPr>
            <w:tcW w:w="4786" w:type="dxa"/>
            <w:hideMark/>
          </w:tcPr>
          <w:p w:rsidR="006813F5" w:rsidRPr="006813F5" w:rsidRDefault="006813F5" w:rsidP="006813F5">
            <w:pPr>
              <w:jc w:val="both"/>
              <w:rPr>
                <w:sz w:val="24"/>
                <w:szCs w:val="24"/>
                <w:lang w:val="uk-UA"/>
              </w:rPr>
            </w:pPr>
            <w:r w:rsidRPr="006813F5">
              <w:rPr>
                <w:sz w:val="24"/>
                <w:szCs w:val="24"/>
                <w:lang w:val="uk-UA"/>
              </w:rPr>
              <w:t>«____» ________________20___р.</w:t>
            </w:r>
          </w:p>
        </w:tc>
      </w:tr>
    </w:tbl>
    <w:tbl>
      <w:tblPr>
        <w:tblW w:w="0" w:type="dxa"/>
        <w:tblLayout w:type="fixed"/>
        <w:tblLook w:val="00A0"/>
      </w:tblPr>
      <w:tblGrid>
        <w:gridCol w:w="4219"/>
        <w:gridCol w:w="3089"/>
        <w:gridCol w:w="2520"/>
      </w:tblGrid>
      <w:tr w:rsidR="006813F5" w:rsidRPr="006813F5" w:rsidTr="004A1994">
        <w:tc>
          <w:tcPr>
            <w:tcW w:w="4219" w:type="dxa"/>
          </w:tcPr>
          <w:p w:rsidR="006813F5" w:rsidRPr="006813F5" w:rsidRDefault="006813F5" w:rsidP="006813F5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6813F5" w:rsidRPr="006813F5" w:rsidRDefault="006813F5" w:rsidP="006F5EA1">
            <w:pPr>
              <w:spacing w:line="276" w:lineRule="auto"/>
              <w:ind w:left="-110"/>
              <w:rPr>
                <w:sz w:val="24"/>
                <w:szCs w:val="24"/>
                <w:lang w:val="uk-UA"/>
              </w:rPr>
            </w:pPr>
            <w:r w:rsidRPr="006813F5">
              <w:rPr>
                <w:sz w:val="24"/>
                <w:szCs w:val="24"/>
                <w:lang w:val="uk-UA"/>
              </w:rPr>
              <w:t>Начальник управління комунального</w:t>
            </w:r>
          </w:p>
          <w:p w:rsidR="006813F5" w:rsidRPr="006813F5" w:rsidRDefault="006813F5" w:rsidP="006F5EA1">
            <w:pPr>
              <w:spacing w:line="276" w:lineRule="auto"/>
              <w:ind w:left="-110"/>
              <w:rPr>
                <w:sz w:val="24"/>
                <w:szCs w:val="24"/>
                <w:lang w:val="uk-UA"/>
              </w:rPr>
            </w:pPr>
            <w:r w:rsidRPr="006813F5">
              <w:rPr>
                <w:sz w:val="24"/>
                <w:szCs w:val="24"/>
                <w:lang w:val="uk-UA"/>
              </w:rPr>
              <w:t>господарства та будівництва</w:t>
            </w:r>
          </w:p>
        </w:tc>
        <w:tc>
          <w:tcPr>
            <w:tcW w:w="3089" w:type="dxa"/>
          </w:tcPr>
          <w:p w:rsidR="006813F5" w:rsidRPr="006813F5" w:rsidRDefault="006813F5" w:rsidP="006813F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6813F5" w:rsidRPr="006813F5" w:rsidRDefault="006813F5" w:rsidP="006813F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6813F5" w:rsidRPr="006813F5" w:rsidRDefault="006813F5" w:rsidP="006813F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6813F5">
              <w:rPr>
                <w:sz w:val="24"/>
                <w:szCs w:val="24"/>
                <w:lang w:val="uk-UA"/>
              </w:rPr>
              <w:t>__________________</w:t>
            </w:r>
            <w:r w:rsidRPr="006813F5">
              <w:rPr>
                <w:sz w:val="24"/>
                <w:szCs w:val="24"/>
                <w:lang w:val="en-US"/>
              </w:rPr>
              <w:t>_____</w:t>
            </w:r>
            <w:r w:rsidRPr="006813F5">
              <w:rPr>
                <w:sz w:val="24"/>
                <w:szCs w:val="24"/>
                <w:lang w:val="en-US"/>
              </w:rPr>
              <w:br/>
            </w:r>
            <w:r w:rsidRPr="006813F5">
              <w:rPr>
                <w:sz w:val="20"/>
                <w:szCs w:val="20"/>
                <w:lang w:val="uk-UA"/>
              </w:rPr>
              <w:t>(ініціали та прізвище)</w:t>
            </w:r>
          </w:p>
        </w:tc>
        <w:tc>
          <w:tcPr>
            <w:tcW w:w="2520" w:type="dxa"/>
          </w:tcPr>
          <w:p w:rsidR="006813F5" w:rsidRPr="006813F5" w:rsidRDefault="006813F5" w:rsidP="006813F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6813F5" w:rsidRPr="006813F5" w:rsidRDefault="006813F5" w:rsidP="006813F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6813F5" w:rsidRPr="006813F5" w:rsidRDefault="006813F5" w:rsidP="006813F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6813F5">
              <w:rPr>
                <w:sz w:val="24"/>
                <w:szCs w:val="24"/>
                <w:lang w:val="uk-UA"/>
              </w:rPr>
              <w:t>_____</w:t>
            </w:r>
            <w:r w:rsidRPr="006813F5">
              <w:rPr>
                <w:sz w:val="24"/>
                <w:szCs w:val="24"/>
                <w:lang w:val="en-US"/>
              </w:rPr>
              <w:t>___</w:t>
            </w:r>
            <w:r w:rsidRPr="006813F5">
              <w:rPr>
                <w:sz w:val="24"/>
                <w:szCs w:val="24"/>
                <w:lang w:val="uk-UA"/>
              </w:rPr>
              <w:t>_________</w:t>
            </w:r>
            <w:r w:rsidRPr="006813F5">
              <w:rPr>
                <w:sz w:val="24"/>
                <w:szCs w:val="24"/>
                <w:lang w:val="en-US"/>
              </w:rPr>
              <w:br/>
            </w:r>
            <w:r w:rsidRPr="006813F5">
              <w:rPr>
                <w:sz w:val="20"/>
                <w:szCs w:val="20"/>
                <w:lang w:val="uk-UA"/>
              </w:rPr>
              <w:t>(підпис)</w:t>
            </w:r>
          </w:p>
        </w:tc>
      </w:tr>
    </w:tbl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n-US"/>
        </w:rPr>
      </w:pPr>
      <w:r w:rsidRPr="006813F5">
        <w:rPr>
          <w:sz w:val="24"/>
          <w:szCs w:val="24"/>
          <w:lang w:val="uk-UA"/>
        </w:rPr>
        <w:t>М</w:t>
      </w:r>
      <w:r w:rsidRPr="006813F5">
        <w:rPr>
          <w:sz w:val="24"/>
          <w:szCs w:val="24"/>
          <w:lang w:val="en-US"/>
        </w:rPr>
        <w:t>.</w:t>
      </w:r>
      <w:r w:rsidRPr="006813F5">
        <w:rPr>
          <w:sz w:val="24"/>
          <w:szCs w:val="24"/>
          <w:lang w:val="uk-UA"/>
        </w:rPr>
        <w:t>П</w:t>
      </w:r>
      <w:bookmarkStart w:id="32" w:name="o96"/>
      <w:bookmarkEnd w:id="32"/>
      <w:r w:rsidRPr="006813F5">
        <w:rPr>
          <w:sz w:val="24"/>
          <w:szCs w:val="24"/>
          <w:lang w:val="en-US"/>
        </w:rPr>
        <w:t>.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24"/>
          <w:szCs w:val="24"/>
          <w:lang w:val="uk-UA"/>
        </w:rPr>
      </w:pPr>
      <w:r w:rsidRPr="006813F5">
        <w:rPr>
          <w:sz w:val="24"/>
          <w:szCs w:val="24"/>
          <w:lang w:val="uk-UA"/>
        </w:rPr>
        <w:t>____ __________ 20__ р.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val="uk-UA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  <w:r w:rsidRPr="006813F5">
        <w:rPr>
          <w:sz w:val="24"/>
          <w:szCs w:val="24"/>
          <w:lang w:val="uk-UA"/>
        </w:rPr>
        <w:t xml:space="preserve">З вимогами </w:t>
      </w:r>
      <w:r w:rsidR="006F5EA1">
        <w:rPr>
          <w:sz w:val="24"/>
          <w:szCs w:val="24"/>
          <w:lang w:val="uk-UA"/>
        </w:rPr>
        <w:t>дозволу</w:t>
      </w:r>
      <w:r w:rsidRPr="006813F5">
        <w:rPr>
          <w:sz w:val="24"/>
          <w:szCs w:val="24"/>
          <w:lang w:val="uk-UA"/>
        </w:rPr>
        <w:t xml:space="preserve"> ознайомлений та погоджуюся</w:t>
      </w:r>
      <w:r w:rsidR="006F5EA1">
        <w:rPr>
          <w:sz w:val="24"/>
          <w:szCs w:val="24"/>
          <w:lang w:val="uk-UA"/>
        </w:rPr>
        <w:t>: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6813F5">
        <w:rPr>
          <w:sz w:val="24"/>
          <w:szCs w:val="24"/>
          <w:lang w:val="uk-UA"/>
        </w:rPr>
        <w:t>«____»  ___________20____р.            ______________                  _______________________</w:t>
      </w:r>
    </w:p>
    <w:p w:rsid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  <w:r w:rsidRPr="006813F5">
        <w:rPr>
          <w:sz w:val="22"/>
          <w:szCs w:val="22"/>
          <w:lang w:val="uk-UA"/>
        </w:rPr>
        <w:t xml:space="preserve">           </w:t>
      </w:r>
      <w:r w:rsidR="00A95D48">
        <w:rPr>
          <w:sz w:val="22"/>
          <w:szCs w:val="22"/>
          <w:lang w:val="uk-UA"/>
        </w:rPr>
        <w:t xml:space="preserve">            </w:t>
      </w:r>
      <w:r w:rsidRPr="006813F5">
        <w:rPr>
          <w:sz w:val="22"/>
          <w:szCs w:val="22"/>
          <w:lang w:val="uk-UA"/>
        </w:rPr>
        <w:t xml:space="preserve">дата            </w:t>
      </w:r>
      <w:r w:rsidR="00A95D48">
        <w:rPr>
          <w:sz w:val="22"/>
          <w:szCs w:val="22"/>
          <w:lang w:val="uk-UA"/>
        </w:rPr>
        <w:t xml:space="preserve">                                </w:t>
      </w:r>
      <w:r w:rsidRPr="006813F5">
        <w:rPr>
          <w:sz w:val="22"/>
          <w:szCs w:val="22"/>
          <w:lang w:val="uk-UA"/>
        </w:rPr>
        <w:t xml:space="preserve">  підпис                                                       ПІБ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</w:p>
    <w:p w:rsidR="00A95D48" w:rsidRDefault="00A95D48" w:rsidP="00A95D48">
      <w:pPr>
        <w:pStyle w:val="a7"/>
        <w:ind w:left="0"/>
        <w:jc w:val="both"/>
        <w:rPr>
          <w:lang w:val="uk-UA"/>
        </w:rPr>
      </w:pPr>
    </w:p>
    <w:p w:rsidR="00A95D48" w:rsidRDefault="00A95D48" w:rsidP="00A95D48">
      <w:pPr>
        <w:pStyle w:val="a7"/>
        <w:ind w:left="0"/>
        <w:jc w:val="both"/>
        <w:rPr>
          <w:lang w:val="uk-UA"/>
        </w:rPr>
      </w:pPr>
      <w:r>
        <w:rPr>
          <w:lang w:val="uk-UA"/>
        </w:rPr>
        <w:t xml:space="preserve">Начальник управління комунального </w:t>
      </w:r>
    </w:p>
    <w:p w:rsidR="006813F5" w:rsidRPr="006813F5" w:rsidRDefault="00A95D48" w:rsidP="00A95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  <w:r>
        <w:rPr>
          <w:lang w:val="uk-UA"/>
        </w:rPr>
        <w:t>господарства та будівництва                                            Андрій ЗАВГОРОДНІЙ</w:t>
      </w:r>
    </w:p>
    <w:p w:rsidR="00A95D48" w:rsidRDefault="00A95D48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sz w:val="24"/>
          <w:szCs w:val="24"/>
          <w:lang w:val="uk-UA"/>
        </w:rPr>
      </w:pPr>
    </w:p>
    <w:p w:rsidR="00A95D48" w:rsidRPr="006813F5" w:rsidRDefault="00A95D48" w:rsidP="00A95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sz w:val="24"/>
          <w:szCs w:val="24"/>
          <w:lang w:val="uk-UA"/>
        </w:rPr>
      </w:pPr>
      <w:r w:rsidRPr="006813F5">
        <w:rPr>
          <w:sz w:val="24"/>
          <w:szCs w:val="24"/>
          <w:lang w:val="uk-UA"/>
        </w:rPr>
        <w:t xml:space="preserve">Додаток </w:t>
      </w:r>
      <w:r>
        <w:rPr>
          <w:sz w:val="24"/>
          <w:szCs w:val="24"/>
          <w:lang w:val="uk-UA"/>
        </w:rPr>
        <w:t>3</w:t>
      </w:r>
    </w:p>
    <w:p w:rsidR="00A95D48" w:rsidRDefault="00A95D48" w:rsidP="00A95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rFonts w:eastAsiaTheme="minorHAnsi"/>
          <w:sz w:val="24"/>
          <w:szCs w:val="24"/>
          <w:lang w:val="uk-UA" w:eastAsia="en-US"/>
        </w:rPr>
      </w:pPr>
      <w:r w:rsidRPr="006813F5">
        <w:rPr>
          <w:sz w:val="24"/>
          <w:szCs w:val="24"/>
          <w:lang w:val="uk-UA"/>
        </w:rPr>
        <w:t xml:space="preserve">до Порядку </w:t>
      </w:r>
      <w:r>
        <w:rPr>
          <w:rFonts w:eastAsiaTheme="minorHAnsi"/>
          <w:sz w:val="24"/>
          <w:szCs w:val="24"/>
          <w:lang w:val="uk-UA" w:eastAsia="en-US"/>
        </w:rPr>
        <w:t>видачі</w:t>
      </w:r>
      <w:r w:rsidR="00CC1294">
        <w:rPr>
          <w:rFonts w:eastAsiaTheme="minorHAnsi"/>
          <w:sz w:val="24"/>
          <w:szCs w:val="24"/>
          <w:lang w:val="uk-UA" w:eastAsia="en-US"/>
        </w:rPr>
        <w:t>,</w:t>
      </w:r>
      <w:r>
        <w:rPr>
          <w:rFonts w:eastAsiaTheme="minorHAnsi"/>
          <w:sz w:val="24"/>
          <w:szCs w:val="24"/>
          <w:lang w:val="uk-UA" w:eastAsia="en-US"/>
        </w:rPr>
        <w:t xml:space="preserve"> переоформлення, відмови у </w:t>
      </w:r>
    </w:p>
    <w:p w:rsidR="00A95D48" w:rsidRDefault="00A95D48" w:rsidP="00A95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видачі,</w:t>
      </w:r>
      <w:r w:rsidRPr="007E2EDB">
        <w:rPr>
          <w:rFonts w:eastAsiaTheme="minorHAnsi"/>
          <w:sz w:val="24"/>
          <w:szCs w:val="24"/>
          <w:lang w:val="uk-UA" w:eastAsia="en-US"/>
        </w:rPr>
        <w:t xml:space="preserve"> </w:t>
      </w:r>
      <w:r>
        <w:rPr>
          <w:rFonts w:eastAsiaTheme="minorHAnsi"/>
          <w:sz w:val="24"/>
          <w:szCs w:val="24"/>
          <w:lang w:val="uk-UA" w:eastAsia="en-US"/>
        </w:rPr>
        <w:t xml:space="preserve">припинення дії дозволу </w:t>
      </w:r>
      <w:r w:rsidRPr="006813F5">
        <w:rPr>
          <w:rFonts w:eastAsiaTheme="minorHAnsi"/>
          <w:sz w:val="24"/>
          <w:szCs w:val="24"/>
          <w:lang w:val="uk-UA" w:eastAsia="en-US"/>
        </w:rPr>
        <w:t>на порушення</w:t>
      </w:r>
    </w:p>
    <w:p w:rsidR="00A95D48" w:rsidRDefault="00A95D48" w:rsidP="00A95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                  </w:t>
      </w:r>
      <w:r w:rsidRPr="006813F5">
        <w:rPr>
          <w:rFonts w:eastAsiaTheme="minorHAnsi"/>
          <w:sz w:val="24"/>
          <w:szCs w:val="24"/>
          <w:lang w:val="uk-UA" w:eastAsia="en-US"/>
        </w:rPr>
        <w:t xml:space="preserve">об’єктів </w:t>
      </w:r>
      <w:r>
        <w:rPr>
          <w:rFonts w:eastAsiaTheme="minorHAnsi"/>
          <w:sz w:val="24"/>
          <w:szCs w:val="24"/>
          <w:lang w:val="uk-UA" w:eastAsia="en-US"/>
        </w:rPr>
        <w:t>благоустрою м. Павлограда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uk-UA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uk-UA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2"/>
          <w:lang w:val="uk-UA"/>
        </w:rPr>
      </w:pPr>
      <w:bookmarkStart w:id="33" w:name="n39"/>
      <w:bookmarkStart w:id="34" w:name="n43"/>
      <w:bookmarkStart w:id="35" w:name="n44"/>
      <w:bookmarkEnd w:id="33"/>
      <w:bookmarkEnd w:id="34"/>
      <w:bookmarkEnd w:id="35"/>
      <w:r w:rsidRPr="006813F5">
        <w:rPr>
          <w:b/>
          <w:bCs/>
          <w:color w:val="000000"/>
          <w:szCs w:val="22"/>
        </w:rPr>
        <w:t>ПЕРЕЛІК</w:t>
      </w:r>
      <w:r w:rsidRPr="006813F5">
        <w:rPr>
          <w:color w:val="000000"/>
          <w:sz w:val="24"/>
          <w:szCs w:val="24"/>
        </w:rPr>
        <w:br/>
      </w:r>
      <w:proofErr w:type="spellStart"/>
      <w:r w:rsidRPr="006813F5">
        <w:rPr>
          <w:b/>
          <w:bCs/>
          <w:color w:val="000000"/>
          <w:szCs w:val="22"/>
        </w:rPr>
        <w:t>земляних</w:t>
      </w:r>
      <w:proofErr w:type="spellEnd"/>
      <w:r w:rsidRPr="006813F5">
        <w:rPr>
          <w:b/>
          <w:bCs/>
          <w:color w:val="000000"/>
          <w:szCs w:val="22"/>
        </w:rPr>
        <w:t xml:space="preserve"> та/</w:t>
      </w:r>
      <w:proofErr w:type="spellStart"/>
      <w:r w:rsidRPr="006813F5">
        <w:rPr>
          <w:b/>
          <w:bCs/>
          <w:color w:val="000000"/>
          <w:szCs w:val="22"/>
        </w:rPr>
        <w:t>або</w:t>
      </w:r>
      <w:proofErr w:type="spellEnd"/>
      <w:r w:rsidRPr="006813F5">
        <w:rPr>
          <w:b/>
          <w:bCs/>
          <w:color w:val="000000"/>
          <w:szCs w:val="22"/>
        </w:rPr>
        <w:t xml:space="preserve"> </w:t>
      </w:r>
      <w:proofErr w:type="spellStart"/>
      <w:r w:rsidRPr="006813F5">
        <w:rPr>
          <w:b/>
          <w:bCs/>
          <w:color w:val="000000"/>
          <w:szCs w:val="22"/>
        </w:rPr>
        <w:t>ремонтних</w:t>
      </w:r>
      <w:proofErr w:type="spellEnd"/>
      <w:r w:rsidRPr="006813F5">
        <w:rPr>
          <w:b/>
          <w:bCs/>
          <w:color w:val="000000"/>
          <w:szCs w:val="22"/>
        </w:rPr>
        <w:t xml:space="preserve"> </w:t>
      </w:r>
      <w:proofErr w:type="spellStart"/>
      <w:r w:rsidRPr="006813F5">
        <w:rPr>
          <w:b/>
          <w:bCs/>
          <w:color w:val="000000"/>
          <w:szCs w:val="22"/>
        </w:rPr>
        <w:t>робіт</w:t>
      </w:r>
      <w:proofErr w:type="spellEnd"/>
      <w:r w:rsidRPr="006813F5">
        <w:rPr>
          <w:b/>
          <w:bCs/>
          <w:color w:val="000000"/>
          <w:szCs w:val="22"/>
        </w:rPr>
        <w:t xml:space="preserve">, для </w:t>
      </w:r>
      <w:proofErr w:type="spellStart"/>
      <w:r w:rsidRPr="006813F5">
        <w:rPr>
          <w:b/>
          <w:bCs/>
          <w:color w:val="000000"/>
          <w:szCs w:val="22"/>
        </w:rPr>
        <w:t>проведення</w:t>
      </w:r>
      <w:proofErr w:type="spellEnd"/>
      <w:r w:rsidRPr="006813F5">
        <w:rPr>
          <w:b/>
          <w:bCs/>
          <w:color w:val="000000"/>
          <w:szCs w:val="22"/>
        </w:rPr>
        <w:t xml:space="preserve"> </w:t>
      </w:r>
      <w:proofErr w:type="spellStart"/>
      <w:r w:rsidRPr="006813F5">
        <w:rPr>
          <w:b/>
          <w:bCs/>
          <w:color w:val="000000"/>
          <w:szCs w:val="22"/>
        </w:rPr>
        <w:t>яких</w:t>
      </w:r>
      <w:proofErr w:type="spellEnd"/>
      <w:r w:rsidRPr="006813F5">
        <w:rPr>
          <w:b/>
          <w:bCs/>
          <w:color w:val="000000"/>
          <w:szCs w:val="22"/>
        </w:rPr>
        <w:t xml:space="preserve"> </w:t>
      </w:r>
      <w:proofErr w:type="spellStart"/>
      <w:r w:rsidRPr="006813F5">
        <w:rPr>
          <w:b/>
          <w:bCs/>
          <w:color w:val="000000"/>
          <w:szCs w:val="22"/>
        </w:rPr>
        <w:t>необхідно</w:t>
      </w:r>
      <w:proofErr w:type="spellEnd"/>
      <w:r w:rsidRPr="006813F5">
        <w:rPr>
          <w:b/>
          <w:bCs/>
          <w:color w:val="000000"/>
          <w:szCs w:val="22"/>
        </w:rPr>
        <w:t xml:space="preserve"> </w:t>
      </w:r>
      <w:proofErr w:type="spellStart"/>
      <w:r w:rsidRPr="006813F5">
        <w:rPr>
          <w:b/>
          <w:bCs/>
          <w:color w:val="000000"/>
          <w:szCs w:val="22"/>
        </w:rPr>
        <w:t>отримати</w:t>
      </w:r>
      <w:proofErr w:type="spellEnd"/>
      <w:r w:rsidRPr="006813F5">
        <w:rPr>
          <w:b/>
          <w:bCs/>
          <w:color w:val="000000"/>
          <w:szCs w:val="22"/>
        </w:rPr>
        <w:t xml:space="preserve"> </w:t>
      </w:r>
      <w:proofErr w:type="spellStart"/>
      <w:r w:rsidRPr="006813F5">
        <w:rPr>
          <w:b/>
          <w:bCs/>
          <w:color w:val="000000"/>
          <w:szCs w:val="22"/>
        </w:rPr>
        <w:t>дозвіл</w:t>
      </w:r>
      <w:proofErr w:type="spellEnd"/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lang w:val="uk-UA"/>
        </w:rPr>
      </w:pPr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450"/>
        <w:jc w:val="both"/>
        <w:rPr>
          <w:color w:val="000000"/>
          <w:sz w:val="24"/>
          <w:szCs w:val="24"/>
        </w:rPr>
      </w:pPr>
      <w:bookmarkStart w:id="36" w:name="n45"/>
      <w:bookmarkEnd w:id="36"/>
      <w:r w:rsidRPr="006813F5">
        <w:rPr>
          <w:color w:val="000000"/>
          <w:sz w:val="24"/>
          <w:szCs w:val="24"/>
        </w:rPr>
        <w:t xml:space="preserve">1. </w:t>
      </w:r>
      <w:proofErr w:type="spellStart"/>
      <w:r w:rsidRPr="006813F5">
        <w:rPr>
          <w:color w:val="000000"/>
          <w:sz w:val="24"/>
          <w:szCs w:val="24"/>
        </w:rPr>
        <w:t>Земляні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або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монтажні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роботи</w:t>
      </w:r>
      <w:proofErr w:type="spellEnd"/>
      <w:r w:rsidRPr="006813F5">
        <w:rPr>
          <w:color w:val="000000"/>
          <w:sz w:val="24"/>
          <w:szCs w:val="24"/>
        </w:rPr>
        <w:t xml:space="preserve">, не </w:t>
      </w:r>
      <w:proofErr w:type="spellStart"/>
      <w:proofErr w:type="gramStart"/>
      <w:r w:rsidRPr="006813F5">
        <w:rPr>
          <w:color w:val="000000"/>
          <w:sz w:val="24"/>
          <w:szCs w:val="24"/>
        </w:rPr>
        <w:t>пов’язан</w:t>
      </w:r>
      <w:proofErr w:type="gramEnd"/>
      <w:r w:rsidRPr="006813F5">
        <w:rPr>
          <w:color w:val="000000"/>
          <w:sz w:val="24"/>
          <w:szCs w:val="24"/>
        </w:rPr>
        <w:t>і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з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прокладенням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перекладенням</w:t>
      </w:r>
      <w:proofErr w:type="spellEnd"/>
      <w:r w:rsidRPr="006813F5">
        <w:rPr>
          <w:color w:val="000000"/>
          <w:sz w:val="24"/>
          <w:szCs w:val="24"/>
        </w:rPr>
        <w:t xml:space="preserve">, ремонтом </w:t>
      </w:r>
      <w:proofErr w:type="spellStart"/>
      <w:r w:rsidRPr="006813F5">
        <w:rPr>
          <w:color w:val="000000"/>
          <w:sz w:val="24"/>
          <w:szCs w:val="24"/>
        </w:rPr>
        <w:t>інженерних</w:t>
      </w:r>
      <w:proofErr w:type="spellEnd"/>
      <w:r w:rsidRPr="006813F5">
        <w:rPr>
          <w:color w:val="000000"/>
          <w:sz w:val="24"/>
          <w:szCs w:val="24"/>
        </w:rPr>
        <w:t xml:space="preserve"> мереж </w:t>
      </w:r>
      <w:proofErr w:type="spellStart"/>
      <w:r w:rsidRPr="006813F5">
        <w:rPr>
          <w:color w:val="000000"/>
          <w:sz w:val="24"/>
          <w:szCs w:val="24"/>
        </w:rPr>
        <w:t>і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споруд</w:t>
      </w:r>
      <w:proofErr w:type="spellEnd"/>
      <w:r w:rsidRPr="006813F5">
        <w:rPr>
          <w:color w:val="000000"/>
          <w:sz w:val="24"/>
          <w:szCs w:val="24"/>
        </w:rPr>
        <w:t>.</w:t>
      </w:r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450"/>
        <w:jc w:val="both"/>
        <w:rPr>
          <w:color w:val="000000"/>
          <w:sz w:val="24"/>
          <w:szCs w:val="24"/>
        </w:rPr>
      </w:pPr>
      <w:bookmarkStart w:id="37" w:name="n46"/>
      <w:bookmarkEnd w:id="37"/>
      <w:r w:rsidRPr="006813F5">
        <w:rPr>
          <w:color w:val="000000"/>
          <w:sz w:val="24"/>
          <w:szCs w:val="24"/>
        </w:rPr>
        <w:t xml:space="preserve">2. </w:t>
      </w:r>
      <w:proofErr w:type="spellStart"/>
      <w:r w:rsidRPr="006813F5">
        <w:rPr>
          <w:color w:val="000000"/>
          <w:sz w:val="24"/>
          <w:szCs w:val="24"/>
        </w:rPr>
        <w:t>Земляні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або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монтажні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роботи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Pr="006813F5">
        <w:rPr>
          <w:color w:val="000000"/>
          <w:sz w:val="24"/>
          <w:szCs w:val="24"/>
        </w:rPr>
        <w:t>пов’язан</w:t>
      </w:r>
      <w:proofErr w:type="gramEnd"/>
      <w:r w:rsidRPr="006813F5">
        <w:rPr>
          <w:color w:val="000000"/>
          <w:sz w:val="24"/>
          <w:szCs w:val="24"/>
        </w:rPr>
        <w:t>і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з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розриттям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дорожнього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покриття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вулиць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доріг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майданів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площ</w:t>
      </w:r>
      <w:proofErr w:type="spellEnd"/>
      <w:r w:rsidRPr="006813F5">
        <w:rPr>
          <w:color w:val="000000"/>
          <w:sz w:val="24"/>
          <w:szCs w:val="24"/>
        </w:rPr>
        <w:t>.</w:t>
      </w:r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450"/>
        <w:jc w:val="both"/>
        <w:rPr>
          <w:color w:val="000000"/>
          <w:sz w:val="24"/>
          <w:szCs w:val="24"/>
        </w:rPr>
      </w:pPr>
      <w:bookmarkStart w:id="38" w:name="n47"/>
      <w:bookmarkEnd w:id="38"/>
      <w:r w:rsidRPr="006813F5">
        <w:rPr>
          <w:color w:val="000000"/>
          <w:sz w:val="24"/>
          <w:szCs w:val="24"/>
        </w:rPr>
        <w:t xml:space="preserve">3. </w:t>
      </w:r>
      <w:proofErr w:type="spellStart"/>
      <w:r w:rsidRPr="006813F5">
        <w:rPr>
          <w:color w:val="000000"/>
          <w:sz w:val="24"/>
          <w:szCs w:val="24"/>
        </w:rPr>
        <w:t>Роботи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Pr="006813F5">
        <w:rPr>
          <w:color w:val="000000"/>
          <w:sz w:val="24"/>
          <w:szCs w:val="24"/>
        </w:rPr>
        <w:t>пов’язан</w:t>
      </w:r>
      <w:proofErr w:type="gramEnd"/>
      <w:r w:rsidRPr="006813F5">
        <w:rPr>
          <w:color w:val="000000"/>
          <w:sz w:val="24"/>
          <w:szCs w:val="24"/>
        </w:rPr>
        <w:t>і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з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порушенням</w:t>
      </w:r>
      <w:proofErr w:type="spellEnd"/>
      <w:r w:rsidRPr="006813F5">
        <w:rPr>
          <w:color w:val="000000"/>
          <w:sz w:val="24"/>
          <w:szCs w:val="24"/>
        </w:rPr>
        <w:t xml:space="preserve"> благоустрою </w:t>
      </w:r>
      <w:proofErr w:type="spellStart"/>
      <w:r w:rsidRPr="006813F5">
        <w:rPr>
          <w:color w:val="000000"/>
          <w:sz w:val="24"/>
          <w:szCs w:val="24"/>
        </w:rPr>
        <w:t>об’єктів</w:t>
      </w:r>
      <w:proofErr w:type="spellEnd"/>
      <w:r w:rsidRPr="006813F5">
        <w:rPr>
          <w:color w:val="000000"/>
          <w:sz w:val="24"/>
          <w:szCs w:val="24"/>
        </w:rPr>
        <w:t xml:space="preserve"> зеленого </w:t>
      </w:r>
      <w:proofErr w:type="spellStart"/>
      <w:r w:rsidRPr="006813F5">
        <w:rPr>
          <w:color w:val="000000"/>
          <w:sz w:val="24"/>
          <w:szCs w:val="24"/>
        </w:rPr>
        <w:t>господарства</w:t>
      </w:r>
      <w:proofErr w:type="spellEnd"/>
      <w:r w:rsidRPr="006813F5">
        <w:rPr>
          <w:color w:val="000000"/>
          <w:sz w:val="24"/>
          <w:szCs w:val="24"/>
        </w:rPr>
        <w:t>.</w:t>
      </w:r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450"/>
        <w:jc w:val="both"/>
        <w:rPr>
          <w:color w:val="000000"/>
          <w:sz w:val="24"/>
          <w:szCs w:val="24"/>
        </w:rPr>
      </w:pPr>
      <w:bookmarkStart w:id="39" w:name="n48"/>
      <w:bookmarkEnd w:id="39"/>
      <w:r w:rsidRPr="006813F5">
        <w:rPr>
          <w:color w:val="000000"/>
          <w:sz w:val="24"/>
          <w:szCs w:val="24"/>
        </w:rPr>
        <w:t xml:space="preserve">4. </w:t>
      </w:r>
      <w:proofErr w:type="spellStart"/>
      <w:r w:rsidRPr="006813F5">
        <w:rPr>
          <w:color w:val="000000"/>
          <w:sz w:val="24"/>
          <w:szCs w:val="24"/>
        </w:rPr>
        <w:t>Роботи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Pr="006813F5">
        <w:rPr>
          <w:color w:val="000000"/>
          <w:sz w:val="24"/>
          <w:szCs w:val="24"/>
        </w:rPr>
        <w:t>пов’язан</w:t>
      </w:r>
      <w:proofErr w:type="gramEnd"/>
      <w:r w:rsidRPr="006813F5">
        <w:rPr>
          <w:color w:val="000000"/>
          <w:sz w:val="24"/>
          <w:szCs w:val="24"/>
        </w:rPr>
        <w:t>і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з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інженерними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вишукуваннями</w:t>
      </w:r>
      <w:proofErr w:type="spellEnd"/>
      <w:r w:rsidRPr="006813F5">
        <w:rPr>
          <w:color w:val="000000"/>
          <w:sz w:val="24"/>
          <w:szCs w:val="24"/>
        </w:rPr>
        <w:t>.</w:t>
      </w:r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450"/>
        <w:jc w:val="both"/>
        <w:rPr>
          <w:color w:val="000000"/>
          <w:sz w:val="24"/>
          <w:szCs w:val="24"/>
        </w:rPr>
      </w:pPr>
      <w:bookmarkStart w:id="40" w:name="n49"/>
      <w:bookmarkEnd w:id="40"/>
      <w:r w:rsidRPr="006813F5">
        <w:rPr>
          <w:color w:val="000000"/>
          <w:sz w:val="24"/>
          <w:szCs w:val="24"/>
        </w:rPr>
        <w:t xml:space="preserve">5. </w:t>
      </w:r>
      <w:proofErr w:type="spellStart"/>
      <w:r w:rsidRPr="006813F5">
        <w:rPr>
          <w:color w:val="000000"/>
          <w:sz w:val="24"/>
          <w:szCs w:val="24"/>
        </w:rPr>
        <w:t>Роботи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пов’язані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з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археологічними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6813F5">
        <w:rPr>
          <w:color w:val="000000"/>
          <w:sz w:val="24"/>
          <w:szCs w:val="24"/>
        </w:rPr>
        <w:t>досл</w:t>
      </w:r>
      <w:proofErr w:type="gramEnd"/>
      <w:r w:rsidRPr="006813F5">
        <w:rPr>
          <w:color w:val="000000"/>
          <w:sz w:val="24"/>
          <w:szCs w:val="24"/>
        </w:rPr>
        <w:t>ідженнями</w:t>
      </w:r>
      <w:proofErr w:type="spellEnd"/>
      <w:r w:rsidRPr="006813F5">
        <w:rPr>
          <w:color w:val="000000"/>
          <w:sz w:val="24"/>
          <w:szCs w:val="24"/>
        </w:rPr>
        <w:t>.</w:t>
      </w:r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450"/>
        <w:jc w:val="both"/>
        <w:rPr>
          <w:color w:val="000000"/>
          <w:sz w:val="24"/>
          <w:szCs w:val="24"/>
        </w:rPr>
      </w:pPr>
      <w:bookmarkStart w:id="41" w:name="n50"/>
      <w:bookmarkEnd w:id="41"/>
      <w:r w:rsidRPr="006813F5">
        <w:rPr>
          <w:color w:val="000000"/>
          <w:sz w:val="24"/>
          <w:szCs w:val="24"/>
        </w:rPr>
        <w:t xml:space="preserve">6. </w:t>
      </w:r>
      <w:proofErr w:type="spellStart"/>
      <w:r w:rsidRPr="006813F5">
        <w:rPr>
          <w:color w:val="000000"/>
          <w:sz w:val="24"/>
          <w:szCs w:val="24"/>
        </w:rPr>
        <w:t>Улаштування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нових</w:t>
      </w:r>
      <w:proofErr w:type="spellEnd"/>
      <w:r w:rsidRPr="006813F5">
        <w:rPr>
          <w:color w:val="000000"/>
          <w:sz w:val="24"/>
          <w:szCs w:val="24"/>
        </w:rPr>
        <w:t xml:space="preserve"> та/</w:t>
      </w:r>
      <w:proofErr w:type="spellStart"/>
      <w:r w:rsidRPr="006813F5">
        <w:rPr>
          <w:color w:val="000000"/>
          <w:sz w:val="24"/>
          <w:szCs w:val="24"/>
        </w:rPr>
        <w:t>або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заміна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існуючих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посадкових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майданчикі</w:t>
      </w:r>
      <w:proofErr w:type="gramStart"/>
      <w:r w:rsidRPr="006813F5">
        <w:rPr>
          <w:color w:val="000000"/>
          <w:sz w:val="24"/>
          <w:szCs w:val="24"/>
        </w:rPr>
        <w:t>в</w:t>
      </w:r>
      <w:proofErr w:type="spellEnd"/>
      <w:proofErr w:type="gramEnd"/>
      <w:r w:rsidRPr="006813F5">
        <w:rPr>
          <w:color w:val="000000"/>
          <w:sz w:val="24"/>
          <w:szCs w:val="24"/>
        </w:rPr>
        <w:t xml:space="preserve"> для </w:t>
      </w:r>
      <w:proofErr w:type="spellStart"/>
      <w:r w:rsidRPr="006813F5">
        <w:rPr>
          <w:color w:val="000000"/>
          <w:sz w:val="24"/>
          <w:szCs w:val="24"/>
        </w:rPr>
        <w:t>пасажирів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міського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громадського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gramStart"/>
      <w:r w:rsidRPr="006813F5">
        <w:rPr>
          <w:color w:val="000000"/>
          <w:sz w:val="24"/>
          <w:szCs w:val="24"/>
        </w:rPr>
        <w:t>транспорту</w:t>
      </w:r>
      <w:proofErr w:type="gram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з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встановленням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навісу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або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павільйону</w:t>
      </w:r>
      <w:proofErr w:type="spellEnd"/>
      <w:r w:rsidRPr="006813F5">
        <w:rPr>
          <w:color w:val="000000"/>
          <w:sz w:val="24"/>
          <w:szCs w:val="24"/>
        </w:rPr>
        <w:t>.</w:t>
      </w:r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450"/>
        <w:jc w:val="both"/>
        <w:rPr>
          <w:color w:val="000000"/>
          <w:sz w:val="24"/>
          <w:szCs w:val="24"/>
        </w:rPr>
      </w:pPr>
      <w:bookmarkStart w:id="42" w:name="n51"/>
      <w:bookmarkEnd w:id="42"/>
      <w:r w:rsidRPr="006813F5">
        <w:rPr>
          <w:color w:val="000000"/>
          <w:sz w:val="24"/>
          <w:szCs w:val="24"/>
        </w:rPr>
        <w:t>7. Ремонт та/</w:t>
      </w:r>
      <w:proofErr w:type="spellStart"/>
      <w:r w:rsidRPr="006813F5">
        <w:rPr>
          <w:color w:val="000000"/>
          <w:sz w:val="24"/>
          <w:szCs w:val="24"/>
        </w:rPr>
        <w:t>або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улаштування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майданчикі</w:t>
      </w:r>
      <w:proofErr w:type="gramStart"/>
      <w:r w:rsidRPr="006813F5">
        <w:rPr>
          <w:color w:val="000000"/>
          <w:sz w:val="24"/>
          <w:szCs w:val="24"/>
        </w:rPr>
        <w:t>в</w:t>
      </w:r>
      <w:proofErr w:type="spellEnd"/>
      <w:proofErr w:type="gramEnd"/>
      <w:r w:rsidRPr="006813F5">
        <w:rPr>
          <w:color w:val="000000"/>
          <w:sz w:val="24"/>
          <w:szCs w:val="24"/>
        </w:rPr>
        <w:t xml:space="preserve"> для </w:t>
      </w:r>
      <w:proofErr w:type="spellStart"/>
      <w:r w:rsidRPr="006813F5">
        <w:rPr>
          <w:color w:val="000000"/>
          <w:sz w:val="24"/>
          <w:szCs w:val="24"/>
        </w:rPr>
        <w:t>паркування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транспортних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засобів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спортивних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дитячих</w:t>
      </w:r>
      <w:proofErr w:type="spellEnd"/>
      <w:r w:rsidRPr="006813F5">
        <w:rPr>
          <w:color w:val="000000"/>
          <w:sz w:val="24"/>
          <w:szCs w:val="24"/>
        </w:rPr>
        <w:t xml:space="preserve"> та </w:t>
      </w:r>
      <w:proofErr w:type="spellStart"/>
      <w:r w:rsidRPr="006813F5">
        <w:rPr>
          <w:color w:val="000000"/>
          <w:sz w:val="24"/>
          <w:szCs w:val="24"/>
        </w:rPr>
        <w:t>інших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майданчиків</w:t>
      </w:r>
      <w:proofErr w:type="spellEnd"/>
      <w:r w:rsidRPr="006813F5">
        <w:rPr>
          <w:color w:val="000000"/>
          <w:sz w:val="24"/>
          <w:szCs w:val="24"/>
        </w:rPr>
        <w:t>.</w:t>
      </w:r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450"/>
        <w:jc w:val="both"/>
        <w:rPr>
          <w:color w:val="000000"/>
          <w:sz w:val="24"/>
          <w:szCs w:val="24"/>
        </w:rPr>
      </w:pPr>
      <w:bookmarkStart w:id="43" w:name="n52"/>
      <w:bookmarkEnd w:id="43"/>
      <w:r w:rsidRPr="006813F5">
        <w:rPr>
          <w:color w:val="000000"/>
          <w:sz w:val="24"/>
          <w:szCs w:val="24"/>
        </w:rPr>
        <w:t xml:space="preserve">8. </w:t>
      </w:r>
      <w:proofErr w:type="spellStart"/>
      <w:r w:rsidRPr="006813F5">
        <w:rPr>
          <w:color w:val="000000"/>
          <w:sz w:val="24"/>
          <w:szCs w:val="24"/>
        </w:rPr>
        <w:t>Заміна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пошкоджених</w:t>
      </w:r>
      <w:proofErr w:type="spellEnd"/>
      <w:r w:rsidRPr="006813F5">
        <w:rPr>
          <w:color w:val="000000"/>
          <w:sz w:val="24"/>
          <w:szCs w:val="24"/>
        </w:rPr>
        <w:t xml:space="preserve"> та </w:t>
      </w:r>
      <w:proofErr w:type="spellStart"/>
      <w:r w:rsidRPr="006813F5">
        <w:rPr>
          <w:color w:val="000000"/>
          <w:sz w:val="24"/>
          <w:szCs w:val="24"/>
        </w:rPr>
        <w:t>застарілих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конструкцій</w:t>
      </w:r>
      <w:proofErr w:type="spellEnd"/>
      <w:r w:rsidRPr="006813F5">
        <w:rPr>
          <w:color w:val="000000"/>
          <w:sz w:val="24"/>
          <w:szCs w:val="24"/>
        </w:rPr>
        <w:t xml:space="preserve"> опор, </w:t>
      </w:r>
      <w:proofErr w:type="spellStart"/>
      <w:proofErr w:type="gramStart"/>
      <w:r w:rsidRPr="006813F5">
        <w:rPr>
          <w:color w:val="000000"/>
          <w:sz w:val="24"/>
          <w:szCs w:val="24"/>
        </w:rPr>
        <w:t>л</w:t>
      </w:r>
      <w:proofErr w:type="gramEnd"/>
      <w:r w:rsidRPr="006813F5">
        <w:rPr>
          <w:color w:val="000000"/>
          <w:sz w:val="24"/>
          <w:szCs w:val="24"/>
        </w:rPr>
        <w:t>іхтарів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освітлювальної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арматури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тросів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розтяжок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кабелів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дротів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комунікаційної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апаратури</w:t>
      </w:r>
      <w:proofErr w:type="spellEnd"/>
      <w:r w:rsidRPr="006813F5">
        <w:rPr>
          <w:color w:val="000000"/>
          <w:sz w:val="24"/>
          <w:szCs w:val="24"/>
        </w:rPr>
        <w:t>.</w:t>
      </w:r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450"/>
        <w:jc w:val="both"/>
        <w:rPr>
          <w:color w:val="000000"/>
          <w:sz w:val="24"/>
          <w:szCs w:val="24"/>
        </w:rPr>
      </w:pPr>
      <w:bookmarkStart w:id="44" w:name="n53"/>
      <w:bookmarkEnd w:id="44"/>
      <w:r w:rsidRPr="006813F5">
        <w:rPr>
          <w:color w:val="000000"/>
          <w:sz w:val="24"/>
          <w:szCs w:val="24"/>
        </w:rPr>
        <w:t xml:space="preserve">9. </w:t>
      </w:r>
      <w:proofErr w:type="spellStart"/>
      <w:r w:rsidRPr="006813F5">
        <w:rPr>
          <w:color w:val="000000"/>
          <w:sz w:val="24"/>
          <w:szCs w:val="24"/>
        </w:rPr>
        <w:t>Прокладення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перекладення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або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заміна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водостічних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водопровідних</w:t>
      </w:r>
      <w:proofErr w:type="spellEnd"/>
      <w:r w:rsidRPr="006813F5">
        <w:rPr>
          <w:color w:val="000000"/>
          <w:sz w:val="24"/>
          <w:szCs w:val="24"/>
        </w:rPr>
        <w:t xml:space="preserve"> труб та </w:t>
      </w:r>
      <w:proofErr w:type="spellStart"/>
      <w:r w:rsidRPr="006813F5">
        <w:rPr>
          <w:color w:val="000000"/>
          <w:sz w:val="24"/>
          <w:szCs w:val="24"/>
        </w:rPr>
        <w:t>водоприймальних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колодязі</w:t>
      </w:r>
      <w:proofErr w:type="gramStart"/>
      <w:r w:rsidRPr="006813F5">
        <w:rPr>
          <w:color w:val="000000"/>
          <w:sz w:val="24"/>
          <w:szCs w:val="24"/>
        </w:rPr>
        <w:t>в</w:t>
      </w:r>
      <w:proofErr w:type="spellEnd"/>
      <w:proofErr w:type="gramEnd"/>
      <w:r w:rsidRPr="006813F5">
        <w:rPr>
          <w:color w:val="000000"/>
          <w:sz w:val="24"/>
          <w:szCs w:val="24"/>
        </w:rPr>
        <w:t>.</w:t>
      </w:r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450"/>
        <w:jc w:val="both"/>
        <w:rPr>
          <w:color w:val="000000"/>
          <w:sz w:val="24"/>
          <w:szCs w:val="24"/>
        </w:rPr>
      </w:pPr>
      <w:bookmarkStart w:id="45" w:name="n54"/>
      <w:bookmarkEnd w:id="45"/>
      <w:r w:rsidRPr="006813F5">
        <w:rPr>
          <w:color w:val="000000"/>
          <w:sz w:val="24"/>
          <w:szCs w:val="24"/>
        </w:rPr>
        <w:t xml:space="preserve">10. </w:t>
      </w:r>
      <w:proofErr w:type="spellStart"/>
      <w:r w:rsidRPr="006813F5">
        <w:rPr>
          <w:color w:val="000000"/>
          <w:sz w:val="24"/>
          <w:szCs w:val="24"/>
        </w:rPr>
        <w:t>Установлення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нових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відновлення</w:t>
      </w:r>
      <w:proofErr w:type="spellEnd"/>
      <w:r w:rsidRPr="006813F5">
        <w:rPr>
          <w:color w:val="000000"/>
          <w:sz w:val="24"/>
          <w:szCs w:val="24"/>
        </w:rPr>
        <w:t xml:space="preserve">, ремонт та </w:t>
      </w:r>
      <w:proofErr w:type="spellStart"/>
      <w:r w:rsidRPr="006813F5">
        <w:rPr>
          <w:color w:val="000000"/>
          <w:sz w:val="24"/>
          <w:szCs w:val="24"/>
        </w:rPr>
        <w:t>заміна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існуючих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малих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6813F5">
        <w:rPr>
          <w:color w:val="000000"/>
          <w:sz w:val="24"/>
          <w:szCs w:val="24"/>
        </w:rPr>
        <w:t>арх</w:t>
      </w:r>
      <w:proofErr w:type="gramEnd"/>
      <w:r w:rsidRPr="006813F5">
        <w:rPr>
          <w:color w:val="000000"/>
          <w:sz w:val="24"/>
          <w:szCs w:val="24"/>
        </w:rPr>
        <w:t>ітектурних</w:t>
      </w:r>
      <w:proofErr w:type="spellEnd"/>
      <w:r w:rsidRPr="006813F5">
        <w:rPr>
          <w:color w:val="000000"/>
          <w:sz w:val="24"/>
          <w:szCs w:val="24"/>
        </w:rPr>
        <w:t xml:space="preserve"> форм.</w:t>
      </w:r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450"/>
        <w:jc w:val="both"/>
        <w:rPr>
          <w:color w:val="000000"/>
          <w:sz w:val="24"/>
          <w:szCs w:val="24"/>
        </w:rPr>
      </w:pPr>
      <w:bookmarkStart w:id="46" w:name="n55"/>
      <w:bookmarkEnd w:id="46"/>
      <w:r w:rsidRPr="006813F5">
        <w:rPr>
          <w:color w:val="000000"/>
          <w:sz w:val="24"/>
          <w:szCs w:val="24"/>
        </w:rPr>
        <w:t xml:space="preserve">11. </w:t>
      </w:r>
      <w:proofErr w:type="spellStart"/>
      <w:r w:rsidRPr="006813F5">
        <w:rPr>
          <w:color w:val="000000"/>
          <w:sz w:val="24"/>
          <w:szCs w:val="24"/>
        </w:rPr>
        <w:t>Відбудова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відновлення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зруйнованих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частин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фундаментів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6813F5">
        <w:rPr>
          <w:color w:val="000000"/>
          <w:sz w:val="24"/>
          <w:szCs w:val="24"/>
        </w:rPr>
        <w:t>пам’ятник</w:t>
      </w:r>
      <w:proofErr w:type="gramEnd"/>
      <w:r w:rsidRPr="006813F5">
        <w:rPr>
          <w:color w:val="000000"/>
          <w:sz w:val="24"/>
          <w:szCs w:val="24"/>
        </w:rPr>
        <w:t>ів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декоративних</w:t>
      </w:r>
      <w:proofErr w:type="spellEnd"/>
      <w:r w:rsidRPr="006813F5">
        <w:rPr>
          <w:color w:val="000000"/>
          <w:sz w:val="24"/>
          <w:szCs w:val="24"/>
        </w:rPr>
        <w:t xml:space="preserve"> скульптур та </w:t>
      </w:r>
      <w:proofErr w:type="spellStart"/>
      <w:r w:rsidRPr="006813F5">
        <w:rPr>
          <w:color w:val="000000"/>
          <w:sz w:val="24"/>
          <w:szCs w:val="24"/>
        </w:rPr>
        <w:t>композицій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елементів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обладнання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фонтанів</w:t>
      </w:r>
      <w:proofErr w:type="spellEnd"/>
      <w:r w:rsidRPr="006813F5">
        <w:rPr>
          <w:color w:val="000000"/>
          <w:sz w:val="24"/>
          <w:szCs w:val="24"/>
        </w:rPr>
        <w:t xml:space="preserve"> та </w:t>
      </w:r>
      <w:proofErr w:type="spellStart"/>
      <w:r w:rsidRPr="006813F5">
        <w:rPr>
          <w:color w:val="000000"/>
          <w:sz w:val="24"/>
          <w:szCs w:val="24"/>
        </w:rPr>
        <w:t>декоративних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басейнів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із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заміною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зношених</w:t>
      </w:r>
      <w:proofErr w:type="spellEnd"/>
      <w:r w:rsidRPr="006813F5">
        <w:rPr>
          <w:color w:val="000000"/>
          <w:sz w:val="24"/>
          <w:szCs w:val="24"/>
        </w:rPr>
        <w:t xml:space="preserve"> труб та </w:t>
      </w:r>
      <w:proofErr w:type="spellStart"/>
      <w:r w:rsidRPr="006813F5">
        <w:rPr>
          <w:color w:val="000000"/>
          <w:sz w:val="24"/>
          <w:szCs w:val="24"/>
        </w:rPr>
        <w:t>водопровідної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арматури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фонтанів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тощо</w:t>
      </w:r>
      <w:proofErr w:type="spellEnd"/>
      <w:r w:rsidRPr="006813F5">
        <w:rPr>
          <w:color w:val="000000"/>
          <w:sz w:val="24"/>
          <w:szCs w:val="24"/>
        </w:rPr>
        <w:t>.</w:t>
      </w:r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450"/>
        <w:jc w:val="both"/>
        <w:rPr>
          <w:color w:val="000000"/>
          <w:sz w:val="24"/>
          <w:szCs w:val="24"/>
        </w:rPr>
      </w:pPr>
      <w:bookmarkStart w:id="47" w:name="n56"/>
      <w:bookmarkEnd w:id="47"/>
      <w:r w:rsidRPr="006813F5">
        <w:rPr>
          <w:color w:val="000000"/>
          <w:sz w:val="24"/>
          <w:szCs w:val="24"/>
        </w:rPr>
        <w:t xml:space="preserve">12. </w:t>
      </w:r>
      <w:proofErr w:type="spellStart"/>
      <w:r w:rsidRPr="006813F5">
        <w:rPr>
          <w:color w:val="000000"/>
          <w:sz w:val="24"/>
          <w:szCs w:val="24"/>
        </w:rPr>
        <w:t>Установлення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нових</w:t>
      </w:r>
      <w:proofErr w:type="spellEnd"/>
      <w:r w:rsidRPr="006813F5">
        <w:rPr>
          <w:color w:val="000000"/>
          <w:sz w:val="24"/>
          <w:szCs w:val="24"/>
        </w:rPr>
        <w:t xml:space="preserve"> та/</w:t>
      </w:r>
      <w:proofErr w:type="spellStart"/>
      <w:r w:rsidRPr="006813F5">
        <w:rPr>
          <w:color w:val="000000"/>
          <w:sz w:val="24"/>
          <w:szCs w:val="24"/>
        </w:rPr>
        <w:t>або</w:t>
      </w:r>
      <w:proofErr w:type="spellEnd"/>
      <w:r w:rsidRPr="006813F5">
        <w:rPr>
          <w:color w:val="000000"/>
          <w:sz w:val="24"/>
          <w:szCs w:val="24"/>
        </w:rPr>
        <w:t xml:space="preserve"> ремонт </w:t>
      </w:r>
      <w:proofErr w:type="spellStart"/>
      <w:r w:rsidRPr="006813F5">
        <w:rPr>
          <w:color w:val="000000"/>
          <w:sz w:val="24"/>
          <w:szCs w:val="24"/>
        </w:rPr>
        <w:t>і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відбудова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пошкоджених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споруд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і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обладнання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пляжів</w:t>
      </w:r>
      <w:proofErr w:type="spellEnd"/>
      <w:r w:rsidRPr="006813F5">
        <w:rPr>
          <w:color w:val="000000"/>
          <w:sz w:val="24"/>
          <w:szCs w:val="24"/>
        </w:rPr>
        <w:t xml:space="preserve"> (</w:t>
      </w:r>
      <w:proofErr w:type="spellStart"/>
      <w:r w:rsidRPr="006813F5">
        <w:rPr>
          <w:color w:val="000000"/>
          <w:sz w:val="24"/>
          <w:szCs w:val="24"/>
        </w:rPr>
        <w:t>гардеробів</w:t>
      </w:r>
      <w:proofErr w:type="spellEnd"/>
      <w:r w:rsidRPr="006813F5">
        <w:rPr>
          <w:color w:val="000000"/>
          <w:sz w:val="24"/>
          <w:szCs w:val="24"/>
        </w:rPr>
        <w:t xml:space="preserve">, камер </w:t>
      </w:r>
      <w:proofErr w:type="spellStart"/>
      <w:r w:rsidRPr="006813F5">
        <w:rPr>
          <w:color w:val="000000"/>
          <w:sz w:val="24"/>
          <w:szCs w:val="24"/>
        </w:rPr>
        <w:t>схову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пунктів</w:t>
      </w:r>
      <w:proofErr w:type="spellEnd"/>
      <w:r w:rsidRPr="006813F5">
        <w:rPr>
          <w:color w:val="000000"/>
          <w:sz w:val="24"/>
          <w:szCs w:val="24"/>
        </w:rPr>
        <w:t xml:space="preserve"> прокату </w:t>
      </w:r>
      <w:proofErr w:type="gramStart"/>
      <w:r w:rsidRPr="006813F5">
        <w:rPr>
          <w:color w:val="000000"/>
          <w:sz w:val="24"/>
          <w:szCs w:val="24"/>
        </w:rPr>
        <w:t>пляжного</w:t>
      </w:r>
      <w:proofErr w:type="gram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інвентарю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туалетів</w:t>
      </w:r>
      <w:proofErr w:type="spellEnd"/>
      <w:r w:rsidRPr="006813F5">
        <w:rPr>
          <w:color w:val="000000"/>
          <w:sz w:val="24"/>
          <w:szCs w:val="24"/>
        </w:rPr>
        <w:t xml:space="preserve">, лав, </w:t>
      </w:r>
      <w:proofErr w:type="spellStart"/>
      <w:r w:rsidRPr="006813F5">
        <w:rPr>
          <w:color w:val="000000"/>
          <w:sz w:val="24"/>
          <w:szCs w:val="24"/>
        </w:rPr>
        <w:t>грибків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навісів</w:t>
      </w:r>
      <w:proofErr w:type="spellEnd"/>
      <w:r w:rsidRPr="006813F5">
        <w:rPr>
          <w:color w:val="000000"/>
          <w:sz w:val="24"/>
          <w:szCs w:val="24"/>
        </w:rPr>
        <w:t xml:space="preserve">, </w:t>
      </w:r>
      <w:proofErr w:type="spellStart"/>
      <w:r w:rsidRPr="006813F5">
        <w:rPr>
          <w:color w:val="000000"/>
          <w:sz w:val="24"/>
          <w:szCs w:val="24"/>
        </w:rPr>
        <w:t>альтанок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тощо</w:t>
      </w:r>
      <w:proofErr w:type="spellEnd"/>
      <w:r w:rsidRPr="006813F5">
        <w:rPr>
          <w:color w:val="000000"/>
          <w:sz w:val="24"/>
          <w:szCs w:val="24"/>
        </w:rPr>
        <w:t xml:space="preserve">), спортивного та </w:t>
      </w:r>
      <w:proofErr w:type="spellStart"/>
      <w:r w:rsidRPr="006813F5">
        <w:rPr>
          <w:color w:val="000000"/>
          <w:sz w:val="24"/>
          <w:szCs w:val="24"/>
        </w:rPr>
        <w:t>дитячого</w:t>
      </w:r>
      <w:proofErr w:type="spellEnd"/>
      <w:r w:rsidRPr="006813F5">
        <w:rPr>
          <w:color w:val="000000"/>
          <w:sz w:val="24"/>
          <w:szCs w:val="24"/>
        </w:rPr>
        <w:t xml:space="preserve"> </w:t>
      </w:r>
      <w:proofErr w:type="spellStart"/>
      <w:r w:rsidRPr="006813F5">
        <w:rPr>
          <w:color w:val="000000"/>
          <w:sz w:val="24"/>
          <w:szCs w:val="24"/>
        </w:rPr>
        <w:t>устаткування</w:t>
      </w:r>
      <w:proofErr w:type="spellEnd"/>
      <w:r w:rsidRPr="006813F5">
        <w:rPr>
          <w:color w:val="000000"/>
          <w:sz w:val="24"/>
          <w:szCs w:val="24"/>
        </w:rPr>
        <w:t>.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5A0E05" w:rsidRDefault="005A0E05" w:rsidP="005A0E05">
      <w:pPr>
        <w:pStyle w:val="a7"/>
        <w:ind w:left="0"/>
        <w:jc w:val="both"/>
        <w:rPr>
          <w:lang w:val="uk-UA"/>
        </w:rPr>
      </w:pPr>
      <w:r>
        <w:rPr>
          <w:lang w:val="uk-UA"/>
        </w:rPr>
        <w:t xml:space="preserve">Начальник управління комунального </w:t>
      </w:r>
    </w:p>
    <w:p w:rsidR="005A0E05" w:rsidRPr="006813F5" w:rsidRDefault="005A0E05" w:rsidP="005A0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  <w:r>
        <w:rPr>
          <w:lang w:val="uk-UA"/>
        </w:rPr>
        <w:t>господарства та будівництва                                            Андрій ЗАВГОРОДНІЙ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5F149F" w:rsidRPr="006813F5" w:rsidRDefault="005F149F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A95D48" w:rsidRPr="006813F5" w:rsidRDefault="00A95D48" w:rsidP="00A95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sz w:val="24"/>
          <w:szCs w:val="24"/>
          <w:lang w:val="uk-UA"/>
        </w:rPr>
      </w:pPr>
      <w:r w:rsidRPr="006813F5">
        <w:rPr>
          <w:sz w:val="24"/>
          <w:szCs w:val="24"/>
          <w:lang w:val="uk-UA"/>
        </w:rPr>
        <w:t xml:space="preserve">Додаток </w:t>
      </w:r>
      <w:r>
        <w:rPr>
          <w:sz w:val="24"/>
          <w:szCs w:val="24"/>
          <w:lang w:val="uk-UA"/>
        </w:rPr>
        <w:t>4</w:t>
      </w:r>
    </w:p>
    <w:p w:rsidR="00A95D48" w:rsidRDefault="00A95D48" w:rsidP="00A95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rFonts w:eastAsiaTheme="minorHAnsi"/>
          <w:sz w:val="24"/>
          <w:szCs w:val="24"/>
          <w:lang w:val="uk-UA" w:eastAsia="en-US"/>
        </w:rPr>
      </w:pPr>
      <w:r w:rsidRPr="006813F5">
        <w:rPr>
          <w:sz w:val="24"/>
          <w:szCs w:val="24"/>
          <w:lang w:val="uk-UA"/>
        </w:rPr>
        <w:t xml:space="preserve">до Порядку </w:t>
      </w:r>
      <w:r>
        <w:rPr>
          <w:rFonts w:eastAsiaTheme="minorHAnsi"/>
          <w:sz w:val="24"/>
          <w:szCs w:val="24"/>
          <w:lang w:val="uk-UA" w:eastAsia="en-US"/>
        </w:rPr>
        <w:t>видачі</w:t>
      </w:r>
      <w:r w:rsidR="00CC1294">
        <w:rPr>
          <w:rFonts w:eastAsiaTheme="minorHAnsi"/>
          <w:sz w:val="24"/>
          <w:szCs w:val="24"/>
          <w:lang w:val="uk-UA" w:eastAsia="en-US"/>
        </w:rPr>
        <w:t>,</w:t>
      </w:r>
      <w:r>
        <w:rPr>
          <w:rFonts w:eastAsiaTheme="minorHAnsi"/>
          <w:sz w:val="24"/>
          <w:szCs w:val="24"/>
          <w:lang w:val="uk-UA" w:eastAsia="en-US"/>
        </w:rPr>
        <w:t xml:space="preserve"> переоформлення, відмови у </w:t>
      </w:r>
    </w:p>
    <w:p w:rsidR="00A95D48" w:rsidRDefault="00A95D48" w:rsidP="00A95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видачі,</w:t>
      </w:r>
      <w:r w:rsidRPr="007E2EDB">
        <w:rPr>
          <w:rFonts w:eastAsiaTheme="minorHAnsi"/>
          <w:sz w:val="24"/>
          <w:szCs w:val="24"/>
          <w:lang w:val="uk-UA" w:eastAsia="en-US"/>
        </w:rPr>
        <w:t xml:space="preserve"> </w:t>
      </w:r>
      <w:r>
        <w:rPr>
          <w:rFonts w:eastAsiaTheme="minorHAnsi"/>
          <w:sz w:val="24"/>
          <w:szCs w:val="24"/>
          <w:lang w:val="uk-UA" w:eastAsia="en-US"/>
        </w:rPr>
        <w:t xml:space="preserve">припинення дії дозволу </w:t>
      </w:r>
      <w:r w:rsidRPr="006813F5">
        <w:rPr>
          <w:rFonts w:eastAsiaTheme="minorHAnsi"/>
          <w:sz w:val="24"/>
          <w:szCs w:val="24"/>
          <w:lang w:val="uk-UA" w:eastAsia="en-US"/>
        </w:rPr>
        <w:t>на порушення</w:t>
      </w:r>
    </w:p>
    <w:p w:rsidR="005C27AB" w:rsidRPr="006813F5" w:rsidRDefault="00A95D48" w:rsidP="00F9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rFonts w:cstheme="minorBidi"/>
          <w:sz w:val="20"/>
          <w:szCs w:val="20"/>
          <w:lang w:val="uk-UA" w:eastAsia="ar-SA"/>
        </w:rPr>
      </w:pPr>
      <w:r>
        <w:rPr>
          <w:rFonts w:eastAsiaTheme="minorHAnsi"/>
          <w:sz w:val="24"/>
          <w:szCs w:val="24"/>
          <w:lang w:val="uk-UA" w:eastAsia="en-US"/>
        </w:rPr>
        <w:t xml:space="preserve">                                               </w:t>
      </w:r>
      <w:r w:rsidRPr="006813F5">
        <w:rPr>
          <w:rFonts w:eastAsiaTheme="minorHAnsi"/>
          <w:sz w:val="24"/>
          <w:szCs w:val="24"/>
          <w:lang w:val="uk-UA" w:eastAsia="en-US"/>
        </w:rPr>
        <w:t xml:space="preserve">об’єктів </w:t>
      </w:r>
      <w:r>
        <w:rPr>
          <w:rFonts w:eastAsiaTheme="minorHAnsi"/>
          <w:sz w:val="24"/>
          <w:szCs w:val="24"/>
          <w:lang w:val="uk-UA" w:eastAsia="en-US"/>
        </w:rPr>
        <w:t>благоустрою м. Павлограда</w:t>
      </w:r>
    </w:p>
    <w:p w:rsidR="00F94C63" w:rsidRDefault="00F94C63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center"/>
        <w:rPr>
          <w:rFonts w:cstheme="minorBidi"/>
          <w:b/>
          <w:sz w:val="24"/>
          <w:szCs w:val="24"/>
          <w:lang w:eastAsia="ar-SA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center"/>
        <w:rPr>
          <w:rFonts w:cstheme="minorBidi"/>
          <w:b/>
          <w:sz w:val="24"/>
          <w:szCs w:val="24"/>
          <w:lang w:val="uk-UA" w:eastAsia="ar-SA"/>
        </w:rPr>
      </w:pPr>
      <w:r w:rsidRPr="006813F5">
        <w:rPr>
          <w:rFonts w:cstheme="minorBidi"/>
          <w:b/>
          <w:sz w:val="24"/>
          <w:szCs w:val="24"/>
          <w:lang w:eastAsia="ar-SA"/>
        </w:rPr>
        <w:t>ЛИСТ-ПОГОДЖЕННЯ</w:t>
      </w:r>
    </w:p>
    <w:p w:rsidR="001911E0" w:rsidRPr="00F94C63" w:rsidRDefault="006813F5" w:rsidP="00F9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center"/>
        <w:rPr>
          <w:rFonts w:cstheme="minorBidi"/>
          <w:b/>
          <w:sz w:val="24"/>
          <w:szCs w:val="24"/>
          <w:lang w:val="uk-UA" w:eastAsia="ar-SA"/>
        </w:rPr>
      </w:pPr>
      <w:r w:rsidRPr="006813F5">
        <w:rPr>
          <w:rFonts w:cstheme="minorBidi"/>
          <w:b/>
          <w:sz w:val="24"/>
          <w:szCs w:val="24"/>
          <w:lang w:val="uk-UA" w:eastAsia="ar-SA"/>
        </w:rPr>
        <w:t>видачі дозволу на порушення об’єктів благоустрою</w:t>
      </w:r>
    </w:p>
    <w:p w:rsidR="00F94C63" w:rsidRPr="00A95D48" w:rsidRDefault="00F94C63" w:rsidP="00191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cstheme="minorBidi"/>
          <w:sz w:val="22"/>
          <w:szCs w:val="22"/>
          <w:lang w:val="uk-UA" w:eastAsia="ar-SA"/>
        </w:rPr>
      </w:pPr>
    </w:p>
    <w:p w:rsidR="001911E0" w:rsidRDefault="001911E0" w:rsidP="00191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cstheme="minorBidi"/>
          <w:sz w:val="22"/>
          <w:szCs w:val="22"/>
          <w:lang w:val="uk-UA" w:eastAsia="ar-SA"/>
        </w:rPr>
      </w:pPr>
      <w:r>
        <w:rPr>
          <w:rFonts w:cstheme="minorBidi"/>
          <w:sz w:val="22"/>
          <w:szCs w:val="22"/>
          <w:lang w:val="uk-UA" w:eastAsia="ar-SA"/>
        </w:rPr>
        <w:t>Погоджуємо</w:t>
      </w:r>
      <w:r w:rsidRPr="00A95D48">
        <w:rPr>
          <w:rFonts w:cstheme="minorBidi"/>
          <w:sz w:val="22"/>
          <w:szCs w:val="22"/>
          <w:lang w:val="uk-UA" w:eastAsia="ar-SA"/>
        </w:rPr>
        <w:t xml:space="preserve"> видачу дозволу на порушення об’єктів</w:t>
      </w:r>
      <w:r>
        <w:rPr>
          <w:rFonts w:cstheme="minorBidi"/>
          <w:sz w:val="22"/>
          <w:szCs w:val="22"/>
          <w:lang w:val="uk-UA" w:eastAsia="ar-SA"/>
        </w:rPr>
        <w:t xml:space="preserve"> благоустрою _____________________________</w:t>
      </w:r>
      <w:r>
        <w:rPr>
          <w:rFonts w:cstheme="minorBidi"/>
          <w:sz w:val="22"/>
          <w:szCs w:val="22"/>
          <w:lang w:val="uk-UA" w:eastAsia="ar-SA"/>
        </w:rPr>
        <w:softHyphen/>
      </w:r>
      <w:r>
        <w:rPr>
          <w:rFonts w:cstheme="minorBidi"/>
          <w:sz w:val="22"/>
          <w:szCs w:val="22"/>
          <w:lang w:val="uk-UA" w:eastAsia="ar-SA"/>
        </w:rPr>
        <w:softHyphen/>
      </w:r>
      <w:r>
        <w:rPr>
          <w:rFonts w:cstheme="minorBidi"/>
          <w:sz w:val="22"/>
          <w:szCs w:val="22"/>
          <w:lang w:val="uk-UA" w:eastAsia="ar-SA"/>
        </w:rPr>
        <w:softHyphen/>
      </w:r>
      <w:r>
        <w:rPr>
          <w:rFonts w:cstheme="minorBidi"/>
          <w:sz w:val="22"/>
          <w:szCs w:val="22"/>
          <w:lang w:val="uk-UA" w:eastAsia="ar-SA"/>
        </w:rPr>
        <w:softHyphen/>
      </w:r>
      <w:r>
        <w:rPr>
          <w:rFonts w:cstheme="minorBidi"/>
          <w:sz w:val="22"/>
          <w:szCs w:val="22"/>
          <w:lang w:val="uk-UA" w:eastAsia="ar-SA"/>
        </w:rPr>
        <w:softHyphen/>
      </w:r>
      <w:r>
        <w:rPr>
          <w:rFonts w:cstheme="minorBidi"/>
          <w:sz w:val="22"/>
          <w:szCs w:val="22"/>
          <w:lang w:val="uk-UA" w:eastAsia="ar-SA"/>
        </w:rPr>
        <w:softHyphen/>
      </w:r>
      <w:r>
        <w:rPr>
          <w:rFonts w:cstheme="minorBidi"/>
          <w:sz w:val="22"/>
          <w:szCs w:val="22"/>
          <w:lang w:val="uk-UA" w:eastAsia="ar-SA"/>
        </w:rPr>
        <w:softHyphen/>
      </w:r>
    </w:p>
    <w:p w:rsidR="001911E0" w:rsidRDefault="001911E0" w:rsidP="00A95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cstheme="minorBidi"/>
          <w:b/>
          <w:sz w:val="20"/>
          <w:szCs w:val="20"/>
          <w:lang w:val="uk-UA" w:eastAsia="ar-SA"/>
        </w:rPr>
      </w:pPr>
      <w:r>
        <w:rPr>
          <w:rFonts w:cstheme="minorBidi"/>
          <w:b/>
          <w:sz w:val="20"/>
          <w:szCs w:val="20"/>
          <w:lang w:val="uk-UA" w:eastAsia="ar-SA"/>
        </w:rPr>
        <w:t xml:space="preserve">                                                                                                                                </w:t>
      </w:r>
      <w:r w:rsidRPr="001911E0">
        <w:rPr>
          <w:rFonts w:cstheme="minorBidi"/>
          <w:sz w:val="20"/>
          <w:szCs w:val="20"/>
          <w:lang w:val="uk-UA" w:eastAsia="ar-SA"/>
        </w:rPr>
        <w:t xml:space="preserve">(найменування юридичної особи, </w:t>
      </w:r>
      <w:r>
        <w:rPr>
          <w:rFonts w:cstheme="minorBidi"/>
          <w:b/>
          <w:sz w:val="20"/>
          <w:szCs w:val="20"/>
          <w:lang w:val="uk-UA" w:eastAsia="ar-SA"/>
        </w:rPr>
        <w:t xml:space="preserve">   </w:t>
      </w:r>
    </w:p>
    <w:p w:rsidR="00A95D48" w:rsidRDefault="00A95D48" w:rsidP="00A95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cstheme="minorBidi"/>
          <w:b/>
          <w:sz w:val="20"/>
          <w:szCs w:val="20"/>
          <w:lang w:val="uk-UA" w:eastAsia="ar-SA"/>
        </w:rPr>
      </w:pPr>
      <w:r>
        <w:rPr>
          <w:rFonts w:cstheme="minorBidi"/>
          <w:b/>
          <w:sz w:val="20"/>
          <w:szCs w:val="20"/>
          <w:lang w:val="uk-UA" w:eastAsia="ar-SA"/>
        </w:rPr>
        <w:t>______________________________________________________________________________________________</w:t>
      </w:r>
      <w:r w:rsidR="001911E0">
        <w:rPr>
          <w:rFonts w:cstheme="minorBidi"/>
          <w:b/>
          <w:sz w:val="20"/>
          <w:szCs w:val="20"/>
          <w:lang w:val="uk-UA" w:eastAsia="ar-SA"/>
        </w:rPr>
        <w:t>.</w:t>
      </w:r>
    </w:p>
    <w:p w:rsidR="001911E0" w:rsidRPr="00A95D48" w:rsidRDefault="00A95D48" w:rsidP="00191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cstheme="minorBidi"/>
          <w:sz w:val="22"/>
          <w:szCs w:val="24"/>
          <w:lang w:val="uk-UA" w:eastAsia="ar-SA"/>
        </w:rPr>
      </w:pPr>
      <w:r w:rsidRPr="001911E0">
        <w:rPr>
          <w:rFonts w:cstheme="minorBidi"/>
          <w:sz w:val="20"/>
          <w:szCs w:val="20"/>
          <w:lang w:val="uk-UA" w:eastAsia="ar-SA"/>
        </w:rPr>
        <w:t xml:space="preserve">прізвище, </w:t>
      </w:r>
      <w:r w:rsidR="001911E0" w:rsidRPr="001911E0">
        <w:rPr>
          <w:rFonts w:cstheme="minorBidi"/>
          <w:sz w:val="20"/>
          <w:szCs w:val="20"/>
          <w:lang w:val="uk-UA" w:eastAsia="ar-SA"/>
        </w:rPr>
        <w:t>ім’я</w:t>
      </w:r>
      <w:r w:rsidRPr="001911E0">
        <w:rPr>
          <w:rFonts w:cstheme="minorBidi"/>
          <w:sz w:val="20"/>
          <w:szCs w:val="20"/>
          <w:lang w:val="uk-UA" w:eastAsia="ar-SA"/>
        </w:rPr>
        <w:t xml:space="preserve"> </w:t>
      </w:r>
      <w:r w:rsidR="001911E0" w:rsidRPr="00A95D48">
        <w:rPr>
          <w:rFonts w:cstheme="minorBidi"/>
          <w:sz w:val="18"/>
          <w:szCs w:val="20"/>
          <w:lang w:val="uk-UA" w:eastAsia="ar-SA"/>
        </w:rPr>
        <w:t>та по батькові фізичної особи — підприємця або фізичної особи</w:t>
      </w:r>
      <w:r w:rsidR="001911E0">
        <w:rPr>
          <w:rFonts w:cstheme="minorBidi"/>
          <w:sz w:val="18"/>
          <w:szCs w:val="20"/>
          <w:lang w:val="uk-UA" w:eastAsia="ar-SA"/>
        </w:rPr>
        <w:t>,</w:t>
      </w:r>
      <w:r w:rsidR="001911E0" w:rsidRPr="00A95D48">
        <w:rPr>
          <w:rFonts w:cstheme="minorBidi"/>
          <w:sz w:val="18"/>
          <w:szCs w:val="20"/>
          <w:lang w:val="uk-UA" w:eastAsia="ar-SA"/>
        </w:rPr>
        <w:t xml:space="preserve"> їх місцезнаходження)</w:t>
      </w:r>
    </w:p>
    <w:p w:rsidR="006813F5" w:rsidRPr="001911E0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theme="minorBidi"/>
          <w:sz w:val="22"/>
          <w:szCs w:val="24"/>
          <w:lang w:val="uk-UA" w:eastAsia="ar-SA"/>
        </w:rPr>
      </w:pPr>
      <w:r w:rsidRPr="006813F5">
        <w:rPr>
          <w:rFonts w:cstheme="minorBidi"/>
          <w:sz w:val="22"/>
          <w:szCs w:val="24"/>
          <w:lang w:eastAsia="ar-SA"/>
        </w:rPr>
        <w:t>____________________________________________________________________________________</w:t>
      </w:r>
      <w:r w:rsidR="001911E0">
        <w:rPr>
          <w:rFonts w:cstheme="minorBidi"/>
          <w:sz w:val="22"/>
          <w:szCs w:val="24"/>
          <w:lang w:val="uk-UA" w:eastAsia="ar-SA"/>
        </w:rPr>
        <w:t>_</w:t>
      </w:r>
    </w:p>
    <w:p w:rsidR="006813F5" w:rsidRPr="001911E0" w:rsidRDefault="006813F5" w:rsidP="00191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cstheme="minorBidi"/>
          <w:sz w:val="22"/>
          <w:szCs w:val="24"/>
          <w:lang w:val="uk-UA" w:eastAsia="ar-SA"/>
        </w:rPr>
      </w:pPr>
      <w:r w:rsidRPr="006813F5">
        <w:rPr>
          <w:rFonts w:cstheme="minorBidi"/>
          <w:sz w:val="22"/>
          <w:szCs w:val="24"/>
          <w:lang w:eastAsia="ar-SA"/>
        </w:rPr>
        <w:t>проводити_______________________________________________________________________</w:t>
      </w:r>
      <w:r w:rsidR="001911E0">
        <w:rPr>
          <w:rFonts w:cstheme="minorBidi"/>
          <w:sz w:val="22"/>
          <w:szCs w:val="24"/>
          <w:lang w:val="uk-UA" w:eastAsia="ar-SA"/>
        </w:rPr>
        <w:t>_____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cstheme="minorBidi"/>
          <w:sz w:val="22"/>
          <w:szCs w:val="24"/>
          <w:lang w:eastAsia="ar-SA"/>
        </w:rPr>
      </w:pPr>
      <w:r w:rsidRPr="006813F5">
        <w:rPr>
          <w:rFonts w:cstheme="minorBidi"/>
          <w:sz w:val="22"/>
          <w:szCs w:val="24"/>
          <w:lang w:eastAsia="ar-SA"/>
        </w:rPr>
        <w:t xml:space="preserve"> </w:t>
      </w:r>
      <w:r w:rsidRPr="006813F5">
        <w:rPr>
          <w:rFonts w:cstheme="minorBidi"/>
          <w:sz w:val="18"/>
          <w:szCs w:val="20"/>
          <w:lang w:eastAsia="ar-SA"/>
        </w:rPr>
        <w:t xml:space="preserve">(вид </w:t>
      </w:r>
      <w:proofErr w:type="spellStart"/>
      <w:r w:rsidRPr="006813F5">
        <w:rPr>
          <w:rFonts w:cstheme="minorBidi"/>
          <w:sz w:val="18"/>
          <w:szCs w:val="20"/>
          <w:lang w:eastAsia="ar-SA"/>
        </w:rPr>
        <w:t>земляних</w:t>
      </w:r>
      <w:proofErr w:type="spellEnd"/>
      <w:r w:rsidRPr="006813F5">
        <w:rPr>
          <w:rFonts w:cstheme="minorBidi"/>
          <w:sz w:val="18"/>
          <w:szCs w:val="20"/>
          <w:lang w:eastAsia="ar-SA"/>
        </w:rPr>
        <w:t xml:space="preserve"> та/</w:t>
      </w:r>
      <w:proofErr w:type="spellStart"/>
      <w:r w:rsidRPr="006813F5">
        <w:rPr>
          <w:rFonts w:cstheme="minorBidi"/>
          <w:sz w:val="18"/>
          <w:szCs w:val="20"/>
          <w:lang w:eastAsia="ar-SA"/>
        </w:rPr>
        <w:t>або</w:t>
      </w:r>
      <w:proofErr w:type="spellEnd"/>
      <w:r w:rsidRPr="006813F5">
        <w:rPr>
          <w:rFonts w:cstheme="minorBidi"/>
          <w:sz w:val="18"/>
          <w:szCs w:val="20"/>
          <w:lang w:eastAsia="ar-SA"/>
        </w:rPr>
        <w:t xml:space="preserve"> </w:t>
      </w:r>
      <w:proofErr w:type="spellStart"/>
      <w:r w:rsidRPr="006813F5">
        <w:rPr>
          <w:rFonts w:cstheme="minorBidi"/>
          <w:sz w:val="18"/>
          <w:szCs w:val="20"/>
          <w:lang w:eastAsia="ar-SA"/>
        </w:rPr>
        <w:t>ремонтних</w:t>
      </w:r>
      <w:proofErr w:type="spellEnd"/>
      <w:r w:rsidRPr="006813F5">
        <w:rPr>
          <w:rFonts w:cstheme="minorBidi"/>
          <w:sz w:val="18"/>
          <w:szCs w:val="20"/>
          <w:lang w:eastAsia="ar-SA"/>
        </w:rPr>
        <w:t xml:space="preserve"> </w:t>
      </w:r>
      <w:proofErr w:type="spellStart"/>
      <w:r w:rsidRPr="006813F5">
        <w:rPr>
          <w:rFonts w:cstheme="minorBidi"/>
          <w:sz w:val="18"/>
          <w:szCs w:val="20"/>
          <w:lang w:eastAsia="ar-SA"/>
        </w:rPr>
        <w:t>робіт</w:t>
      </w:r>
      <w:proofErr w:type="spellEnd"/>
      <w:r w:rsidRPr="006813F5">
        <w:rPr>
          <w:rFonts w:cstheme="minorBidi"/>
          <w:sz w:val="18"/>
          <w:szCs w:val="20"/>
          <w:lang w:eastAsia="ar-SA"/>
        </w:rPr>
        <w:t xml:space="preserve"> та </w:t>
      </w:r>
      <w:proofErr w:type="spellStart"/>
      <w:proofErr w:type="gramStart"/>
      <w:r w:rsidRPr="006813F5">
        <w:rPr>
          <w:rFonts w:cstheme="minorBidi"/>
          <w:sz w:val="18"/>
          <w:szCs w:val="20"/>
          <w:lang w:eastAsia="ar-SA"/>
        </w:rPr>
        <w:t>м</w:t>
      </w:r>
      <w:proofErr w:type="gramEnd"/>
      <w:r w:rsidRPr="006813F5">
        <w:rPr>
          <w:rFonts w:cstheme="minorBidi"/>
          <w:sz w:val="18"/>
          <w:szCs w:val="20"/>
          <w:lang w:eastAsia="ar-SA"/>
        </w:rPr>
        <w:t>ісце</w:t>
      </w:r>
      <w:proofErr w:type="spellEnd"/>
      <w:r w:rsidRPr="006813F5">
        <w:rPr>
          <w:rFonts w:cstheme="minorBidi"/>
          <w:sz w:val="18"/>
          <w:szCs w:val="20"/>
          <w:lang w:eastAsia="ar-SA"/>
        </w:rPr>
        <w:t xml:space="preserve"> </w:t>
      </w:r>
      <w:proofErr w:type="spellStart"/>
      <w:r w:rsidRPr="006813F5">
        <w:rPr>
          <w:rFonts w:cstheme="minorBidi"/>
          <w:sz w:val="18"/>
          <w:szCs w:val="20"/>
          <w:lang w:eastAsia="ar-SA"/>
        </w:rPr>
        <w:t>їх</w:t>
      </w:r>
      <w:proofErr w:type="spellEnd"/>
      <w:r w:rsidRPr="006813F5">
        <w:rPr>
          <w:rFonts w:cstheme="minorBidi"/>
          <w:sz w:val="18"/>
          <w:szCs w:val="20"/>
          <w:lang w:eastAsia="ar-SA"/>
        </w:rPr>
        <w:t xml:space="preserve"> </w:t>
      </w:r>
      <w:proofErr w:type="spellStart"/>
      <w:r w:rsidRPr="006813F5">
        <w:rPr>
          <w:rFonts w:cstheme="minorBidi"/>
          <w:sz w:val="18"/>
          <w:szCs w:val="20"/>
          <w:lang w:eastAsia="ar-SA"/>
        </w:rPr>
        <w:t>проведення</w:t>
      </w:r>
      <w:proofErr w:type="spellEnd"/>
      <w:r w:rsidRPr="006813F5">
        <w:rPr>
          <w:rFonts w:cstheme="minorBidi"/>
          <w:sz w:val="18"/>
          <w:szCs w:val="20"/>
          <w:lang w:eastAsia="ar-SA"/>
        </w:rPr>
        <w:t>)</w:t>
      </w:r>
    </w:p>
    <w:p w:rsidR="00D34434" w:rsidRPr="003F5E5F" w:rsidRDefault="006813F5" w:rsidP="003F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theme="minorBidi"/>
          <w:sz w:val="22"/>
          <w:szCs w:val="24"/>
          <w:lang w:val="uk-UA" w:eastAsia="ar-SA"/>
        </w:rPr>
      </w:pPr>
      <w:r w:rsidRPr="006813F5">
        <w:rPr>
          <w:rFonts w:cstheme="minorBidi"/>
          <w:sz w:val="22"/>
          <w:szCs w:val="24"/>
          <w:lang w:eastAsia="ar-SA"/>
        </w:rPr>
        <w:t>____________________________________________________________________________________</w:t>
      </w:r>
      <w:r w:rsidR="001911E0">
        <w:rPr>
          <w:rFonts w:cstheme="minorBidi"/>
          <w:sz w:val="22"/>
          <w:szCs w:val="24"/>
          <w:lang w:val="uk-UA" w:eastAsia="ar-SA"/>
        </w:rPr>
        <w:t>_.</w:t>
      </w:r>
    </w:p>
    <w:p w:rsidR="001911E0" w:rsidRDefault="001911E0" w:rsidP="00191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cstheme="minorBidi"/>
          <w:sz w:val="22"/>
          <w:szCs w:val="22"/>
          <w:lang w:val="uk-UA" w:eastAsia="ar-SA"/>
        </w:rPr>
      </w:pPr>
      <w:r w:rsidRPr="001911E0">
        <w:rPr>
          <w:rFonts w:cstheme="minorBidi"/>
          <w:sz w:val="22"/>
          <w:szCs w:val="22"/>
          <w:lang w:val="uk-UA" w:eastAsia="ar-SA"/>
        </w:rPr>
        <w:t>на об’єкті благоустрою</w:t>
      </w:r>
      <w:r>
        <w:rPr>
          <w:rFonts w:cstheme="minorBidi"/>
          <w:sz w:val="22"/>
          <w:szCs w:val="22"/>
          <w:lang w:val="uk-UA" w:eastAsia="ar-SA"/>
        </w:rPr>
        <w:t>_________________________________________________________________</w:t>
      </w:r>
    </w:p>
    <w:p w:rsidR="001911E0" w:rsidRDefault="001911E0" w:rsidP="00191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cstheme="minorBidi"/>
          <w:sz w:val="22"/>
          <w:szCs w:val="22"/>
          <w:lang w:val="uk-UA" w:eastAsia="ar-SA"/>
        </w:rPr>
      </w:pPr>
      <w:r>
        <w:rPr>
          <w:rFonts w:cstheme="minorBidi"/>
          <w:sz w:val="22"/>
          <w:szCs w:val="22"/>
          <w:lang w:val="uk-UA" w:eastAsia="ar-SA"/>
        </w:rPr>
        <w:t xml:space="preserve">                                                             </w:t>
      </w:r>
      <w:r w:rsidRPr="006813F5">
        <w:rPr>
          <w:rFonts w:cstheme="minorBidi"/>
          <w:sz w:val="18"/>
          <w:szCs w:val="20"/>
          <w:lang w:eastAsia="ar-SA"/>
        </w:rPr>
        <w:t>(</w:t>
      </w:r>
      <w:proofErr w:type="spellStart"/>
      <w:r w:rsidRPr="006813F5">
        <w:rPr>
          <w:rFonts w:cstheme="minorBidi"/>
          <w:sz w:val="18"/>
          <w:szCs w:val="20"/>
          <w:lang w:eastAsia="ar-SA"/>
        </w:rPr>
        <w:t>назва</w:t>
      </w:r>
      <w:proofErr w:type="spellEnd"/>
      <w:r w:rsidRPr="006813F5">
        <w:rPr>
          <w:rFonts w:cstheme="minorBidi"/>
          <w:sz w:val="18"/>
          <w:szCs w:val="20"/>
          <w:lang w:eastAsia="ar-SA"/>
        </w:rPr>
        <w:t xml:space="preserve"> </w:t>
      </w:r>
      <w:proofErr w:type="spellStart"/>
      <w:r w:rsidRPr="006813F5">
        <w:rPr>
          <w:rFonts w:cstheme="minorBidi"/>
          <w:sz w:val="18"/>
          <w:szCs w:val="20"/>
          <w:lang w:eastAsia="ar-SA"/>
        </w:rPr>
        <w:t>об’єкта</w:t>
      </w:r>
      <w:proofErr w:type="spellEnd"/>
      <w:r w:rsidRPr="006813F5">
        <w:rPr>
          <w:rFonts w:cstheme="minorBidi"/>
          <w:sz w:val="18"/>
          <w:szCs w:val="20"/>
          <w:lang w:eastAsia="ar-SA"/>
        </w:rPr>
        <w:t xml:space="preserve"> благоустрою та </w:t>
      </w:r>
      <w:proofErr w:type="spellStart"/>
      <w:proofErr w:type="gramStart"/>
      <w:r w:rsidRPr="006813F5">
        <w:rPr>
          <w:rFonts w:cstheme="minorBidi"/>
          <w:sz w:val="18"/>
          <w:szCs w:val="20"/>
          <w:lang w:eastAsia="ar-SA"/>
        </w:rPr>
        <w:t>його</w:t>
      </w:r>
      <w:proofErr w:type="spellEnd"/>
      <w:r w:rsidRPr="006813F5">
        <w:rPr>
          <w:rFonts w:cstheme="minorBidi"/>
          <w:sz w:val="18"/>
          <w:szCs w:val="20"/>
          <w:lang w:eastAsia="ar-SA"/>
        </w:rPr>
        <w:t xml:space="preserve"> </w:t>
      </w:r>
      <w:proofErr w:type="spellStart"/>
      <w:r w:rsidRPr="006813F5">
        <w:rPr>
          <w:rFonts w:cstheme="minorBidi"/>
          <w:sz w:val="18"/>
          <w:szCs w:val="20"/>
          <w:lang w:eastAsia="ar-SA"/>
        </w:rPr>
        <w:t>м</w:t>
      </w:r>
      <w:proofErr w:type="gramEnd"/>
      <w:r w:rsidRPr="006813F5">
        <w:rPr>
          <w:rFonts w:cstheme="minorBidi"/>
          <w:sz w:val="18"/>
          <w:szCs w:val="20"/>
          <w:lang w:eastAsia="ar-SA"/>
        </w:rPr>
        <w:t>ісцезнаходження</w:t>
      </w:r>
      <w:proofErr w:type="spellEnd"/>
      <w:r w:rsidRPr="006813F5">
        <w:rPr>
          <w:rFonts w:cstheme="minorBidi"/>
          <w:sz w:val="18"/>
          <w:szCs w:val="20"/>
          <w:lang w:eastAsia="ar-SA"/>
        </w:rPr>
        <w:t>)</w:t>
      </w:r>
    </w:p>
    <w:p w:rsidR="006813F5" w:rsidRPr="00ED38A2" w:rsidRDefault="001911E0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cstheme="minorBidi"/>
          <w:sz w:val="22"/>
          <w:szCs w:val="22"/>
          <w:lang w:val="uk-UA" w:eastAsia="ar-SA"/>
        </w:rPr>
      </w:pPr>
      <w:r>
        <w:rPr>
          <w:rFonts w:cstheme="minorBidi"/>
          <w:sz w:val="22"/>
          <w:szCs w:val="22"/>
          <w:lang w:val="uk-UA" w:eastAsia="ar-SA"/>
        </w:rPr>
        <w:t>_____________________________________________________________________________________.</w:t>
      </w:r>
    </w:p>
    <w:p w:rsidR="00F94C63" w:rsidRPr="006813F5" w:rsidRDefault="00F94C63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cstheme="minorBidi"/>
          <w:sz w:val="18"/>
          <w:szCs w:val="20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3"/>
        <w:gridCol w:w="4724"/>
      </w:tblGrid>
      <w:tr w:rsidR="006813F5" w:rsidRPr="006813F5" w:rsidTr="005C27AB">
        <w:trPr>
          <w:trHeight w:val="1021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4"/>
                <w:lang w:val="uk-UA" w:eastAsia="ar-SA"/>
              </w:rPr>
              <w:t>ПОГОДЖЕНО</w:t>
            </w: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Відділ містобудування та  архітектури 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Павлоградської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 міської ради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м</w:t>
            </w:r>
            <w:proofErr w:type="gramStart"/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.</w:t>
            </w: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П</w:t>
            </w:r>
            <w:proofErr w:type="gramEnd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авлоград</w:t>
            </w: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вул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. </w:t>
            </w: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Соборна, 95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______________________________</w:t>
            </w:r>
          </w:p>
          <w:p w:rsidR="005C27AB" w:rsidRPr="006813F5" w:rsidRDefault="005C27AB" w:rsidP="005C27AB">
            <w:pPr>
              <w:tabs>
                <w:tab w:val="left" w:pos="1843"/>
              </w:tabs>
              <w:suppressAutoHyphens/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</w:pPr>
            <w:proofErr w:type="spellStart"/>
            <w:proofErr w:type="gram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П</w:t>
            </w:r>
            <w:proofErr w:type="gram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ідпис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ab/>
              <w:t xml:space="preserve">ПІБ 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уповноваж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. особи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«____»__________20____р.</w:t>
            </w:r>
          </w:p>
          <w:p w:rsidR="006813F5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u w:val="single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AB" w:rsidRPr="005C27AB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5C27AB">
              <w:rPr>
                <w:rFonts w:eastAsiaTheme="minorHAnsi" w:cstheme="minorBidi"/>
                <w:sz w:val="22"/>
                <w:szCs w:val="24"/>
                <w:lang w:val="uk-UA" w:eastAsia="ar-SA"/>
              </w:rPr>
              <w:t>ПОГОДЖЕНО</w:t>
            </w:r>
            <w:r w:rsidRPr="005C27AB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Відділ земельно-ринкових відносин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Павлоградської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міської ради 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м. Павлоград, вул. Соборна, 95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______________________________</w:t>
            </w:r>
          </w:p>
          <w:p w:rsidR="005C27AB" w:rsidRPr="006813F5" w:rsidRDefault="005C27AB" w:rsidP="005C27AB">
            <w:pPr>
              <w:tabs>
                <w:tab w:val="left" w:pos="1843"/>
              </w:tabs>
              <w:suppressAutoHyphens/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  <w:t>Підпис</w:t>
            </w:r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  <w:tab/>
              <w:t>ПІБ уповноваж. особи</w:t>
            </w:r>
          </w:p>
          <w:p w:rsidR="005C27AB" w:rsidRPr="00ED38A2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ED38A2">
              <w:rPr>
                <w:rFonts w:eastAsiaTheme="minorHAnsi" w:cstheme="minorBidi"/>
                <w:sz w:val="22"/>
                <w:szCs w:val="22"/>
                <w:lang w:val="uk-UA" w:eastAsia="ar-SA"/>
              </w:rPr>
              <w:t>«____»__________20____р.</w:t>
            </w:r>
          </w:p>
          <w:p w:rsidR="006813F5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М.П.</w:t>
            </w:r>
          </w:p>
        </w:tc>
      </w:tr>
      <w:tr w:rsidR="006813F5" w:rsidRPr="006813F5" w:rsidTr="005D0C57">
        <w:trPr>
          <w:trHeight w:val="1021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4"/>
                <w:lang w:val="uk-UA" w:eastAsia="ar-SA"/>
              </w:rPr>
              <w:t>ПОГОДЖЕНО</w:t>
            </w: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</w:t>
            </w:r>
          </w:p>
          <w:p w:rsidR="005C27AB" w:rsidRPr="001C190B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1C190B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Відділ державного архітектурно-будівельного контролю виконавчого комітету </w:t>
            </w:r>
            <w:proofErr w:type="spellStart"/>
            <w:r w:rsidRPr="001C190B">
              <w:rPr>
                <w:rFonts w:eastAsiaTheme="minorHAnsi" w:cstheme="minorBidi"/>
                <w:sz w:val="22"/>
                <w:szCs w:val="22"/>
                <w:lang w:val="uk-UA" w:eastAsia="ar-SA"/>
              </w:rPr>
              <w:t>Павлоградської</w:t>
            </w:r>
            <w:proofErr w:type="spellEnd"/>
            <w:r w:rsidRPr="001C190B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міської ради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1C190B">
              <w:rPr>
                <w:rFonts w:eastAsiaTheme="minorHAnsi" w:cstheme="minorBidi"/>
                <w:sz w:val="22"/>
                <w:szCs w:val="22"/>
                <w:lang w:val="uk-UA" w:eastAsia="ar-SA"/>
              </w:rPr>
              <w:t>м. Павлоград, вул. Соборна, 95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______________________________</w:t>
            </w:r>
          </w:p>
          <w:p w:rsidR="005C27AB" w:rsidRPr="006813F5" w:rsidRDefault="005C27AB" w:rsidP="005C27AB">
            <w:pPr>
              <w:tabs>
                <w:tab w:val="left" w:pos="1843"/>
              </w:tabs>
              <w:suppressAutoHyphens/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  <w:t>Підпис</w:t>
            </w:r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  <w:tab/>
              <w:t>ПІБ уповноваж. особи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«____»__________20____р.</w:t>
            </w:r>
          </w:p>
          <w:p w:rsidR="006813F5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u w:val="single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М.П.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4"/>
                <w:lang w:eastAsia="ar-SA"/>
              </w:rPr>
              <w:t>ПОГОДЖЕНО</w:t>
            </w: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 xml:space="preserve"> 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КП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«Затишне місто»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м. Павлоград, вул. Центральна, 77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______________________________</w:t>
            </w:r>
          </w:p>
          <w:p w:rsidR="005C27AB" w:rsidRPr="006813F5" w:rsidRDefault="005C27AB" w:rsidP="005C27AB">
            <w:pPr>
              <w:tabs>
                <w:tab w:val="left" w:pos="1843"/>
              </w:tabs>
              <w:suppressAutoHyphens/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</w:pPr>
            <w:proofErr w:type="spellStart"/>
            <w:proofErr w:type="gram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П</w:t>
            </w:r>
            <w:proofErr w:type="gram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ідпис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ab/>
              <w:t xml:space="preserve">ПІБ 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уповноваж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. особи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«____»__________20____р.</w:t>
            </w:r>
          </w:p>
          <w:p w:rsidR="006813F5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u w:val="single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М.П.</w:t>
            </w:r>
          </w:p>
        </w:tc>
      </w:tr>
      <w:tr w:rsidR="005C27AB" w:rsidRPr="006813F5" w:rsidTr="005D0C57">
        <w:trPr>
          <w:trHeight w:val="1021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4"/>
                <w:lang w:eastAsia="ar-SA"/>
              </w:rPr>
              <w:t>ПОГОДЖЕНО</w:t>
            </w: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 xml:space="preserve"> 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ПрАТ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«ДТЕК «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Павлоградвугілля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»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м. Павлоград, вул. Соборна, 76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______________________________</w:t>
            </w:r>
          </w:p>
          <w:p w:rsidR="005C27AB" w:rsidRPr="006813F5" w:rsidRDefault="005C27AB" w:rsidP="005C27AB">
            <w:pPr>
              <w:tabs>
                <w:tab w:val="left" w:pos="1843"/>
              </w:tabs>
              <w:suppressAutoHyphens/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</w:pPr>
            <w:proofErr w:type="spellStart"/>
            <w:proofErr w:type="gram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П</w:t>
            </w:r>
            <w:proofErr w:type="gram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ідпис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ab/>
              <w:t xml:space="preserve">ПІБ 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уповноваж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  <w:t>.</w:t>
            </w:r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. особи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«____»__________20____р.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u w:val="single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М.П.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4"/>
                <w:lang w:eastAsia="ar-SA"/>
              </w:rPr>
              <w:t>ПОГОДЖЕНО</w:t>
            </w: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 xml:space="preserve"> </w:t>
            </w:r>
          </w:p>
          <w:p w:rsidR="005C27AB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АТ «ДТЕК Дніпровські електромережі»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uk-UA" w:eastAsia="ar-SA"/>
              </w:rPr>
              <w:t>Павлоградська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дільниця</w:t>
            </w: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 xml:space="preserve"> 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м.</w:t>
            </w: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Павлоград</w:t>
            </w: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вул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. </w:t>
            </w: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Харківська, 116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______________________________</w:t>
            </w:r>
          </w:p>
          <w:p w:rsidR="005C27AB" w:rsidRPr="006813F5" w:rsidRDefault="005C27AB" w:rsidP="005C27AB">
            <w:pPr>
              <w:tabs>
                <w:tab w:val="left" w:pos="1843"/>
              </w:tabs>
              <w:suppressAutoHyphens/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</w:pPr>
            <w:proofErr w:type="spellStart"/>
            <w:proofErr w:type="gram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П</w:t>
            </w:r>
            <w:proofErr w:type="gram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ідпис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ab/>
              <w:t xml:space="preserve">ПІБ 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уповноваж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. особи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5A0E05">
              <w:rPr>
                <w:rFonts w:eastAsiaTheme="minorHAnsi" w:cstheme="minorBidi"/>
                <w:sz w:val="22"/>
                <w:szCs w:val="22"/>
                <w:lang w:eastAsia="ar-SA"/>
              </w:rPr>
              <w:t>«____»__________20____</w:t>
            </w: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р.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u w:val="single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М.П.</w:t>
            </w:r>
          </w:p>
        </w:tc>
      </w:tr>
      <w:tr w:rsidR="005C27AB" w:rsidRPr="006813F5" w:rsidTr="005D0C57">
        <w:trPr>
          <w:trHeight w:val="1021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4"/>
                <w:lang w:eastAsia="ar-SA"/>
              </w:rPr>
              <w:t>ПОГОДЖЕНО</w:t>
            </w: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 xml:space="preserve"> 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КП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«Павлоград-Світло»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м. Павлоград, вул. Шевченка, </w:t>
            </w:r>
            <w:r w:rsidRPr="00345BB4">
              <w:rPr>
                <w:rFonts w:eastAsiaTheme="minorHAnsi" w:cstheme="minorBidi"/>
                <w:sz w:val="22"/>
                <w:szCs w:val="22"/>
                <w:lang w:val="uk-UA" w:eastAsia="ar-SA"/>
              </w:rPr>
              <w:t>104а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______________________________</w:t>
            </w:r>
          </w:p>
          <w:p w:rsidR="005C27AB" w:rsidRPr="006813F5" w:rsidRDefault="005C27AB" w:rsidP="005C27AB">
            <w:pPr>
              <w:tabs>
                <w:tab w:val="left" w:pos="1843"/>
              </w:tabs>
              <w:suppressAutoHyphens/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</w:pPr>
            <w:proofErr w:type="spellStart"/>
            <w:proofErr w:type="gram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П</w:t>
            </w:r>
            <w:proofErr w:type="gram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ідпис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ab/>
              <w:t xml:space="preserve">ПІБ 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уповноваж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. особи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«____»__________20____р.</w:t>
            </w:r>
          </w:p>
          <w:p w:rsidR="005C27AB" w:rsidRPr="006813F5" w:rsidRDefault="005C27AB" w:rsidP="005C27AB">
            <w:pPr>
              <w:suppressAutoHyphens/>
              <w:rPr>
                <w:rFonts w:eastAsiaTheme="minorHAnsi" w:cstheme="minorBidi"/>
                <w:sz w:val="22"/>
                <w:szCs w:val="22"/>
                <w:u w:val="single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4"/>
                <w:lang w:eastAsia="ar-SA"/>
              </w:rPr>
              <w:t>ПОГОДЖЕНО</w:t>
            </w: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 xml:space="preserve"> 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КП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«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Павлоградтеплоенерго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»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м. Павлоград, вул. Промислова, 13а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______________________________</w:t>
            </w:r>
          </w:p>
          <w:p w:rsidR="00F94C63" w:rsidRPr="006813F5" w:rsidRDefault="00F94C63" w:rsidP="00F94C63">
            <w:pPr>
              <w:tabs>
                <w:tab w:val="left" w:pos="1843"/>
              </w:tabs>
              <w:suppressAutoHyphens/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  <w:t>Підпис</w:t>
            </w:r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  <w:tab/>
              <w:t>ПІБ уповноваж. особи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«____»__________20____р.</w:t>
            </w:r>
          </w:p>
          <w:p w:rsidR="005C27AB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u w:val="single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М.П.</w:t>
            </w:r>
          </w:p>
        </w:tc>
      </w:tr>
      <w:tr w:rsidR="005C27AB" w:rsidRPr="006813F5" w:rsidTr="00F94C63">
        <w:trPr>
          <w:trHeight w:val="419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4"/>
                <w:lang w:val="uk-UA" w:eastAsia="ar-SA"/>
              </w:rPr>
              <w:t>ПОГОДЖЕНО</w:t>
            </w: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lastRenderedPageBreak/>
              <w:t>КП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«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Павлогра</w:t>
            </w:r>
            <w:r>
              <w:rPr>
                <w:rFonts w:eastAsiaTheme="minorHAnsi" w:cstheme="minorBidi"/>
                <w:sz w:val="22"/>
                <w:szCs w:val="22"/>
                <w:lang w:val="uk-UA" w:eastAsia="ar-SA"/>
              </w:rPr>
              <w:t>дська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обслуговуюча компанія</w:t>
            </w: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»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м. Павлоград, вул. </w:t>
            </w:r>
            <w:r>
              <w:rPr>
                <w:rFonts w:eastAsiaTheme="minorHAnsi" w:cstheme="minorBidi"/>
                <w:sz w:val="22"/>
                <w:szCs w:val="22"/>
                <w:lang w:val="uk-UA" w:eastAsia="ar-SA"/>
              </w:rPr>
              <w:t>Харківська, 23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______________________________</w:t>
            </w:r>
          </w:p>
          <w:p w:rsidR="00F94C63" w:rsidRPr="006813F5" w:rsidRDefault="00F94C63" w:rsidP="00F94C63">
            <w:pPr>
              <w:tabs>
                <w:tab w:val="left" w:pos="1843"/>
              </w:tabs>
              <w:suppressAutoHyphens/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  <w:t>Підпис</w:t>
            </w:r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  <w:tab/>
              <w:t>ПІБ уповноваж. особи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«____»__________20____р.</w:t>
            </w:r>
          </w:p>
          <w:p w:rsidR="005C27AB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u w:val="single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М.П.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4"/>
                <w:lang w:val="uk-UA" w:eastAsia="ar-SA"/>
              </w:rPr>
              <w:lastRenderedPageBreak/>
              <w:t>ПОГОДЖЕНО</w:t>
            </w: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lastRenderedPageBreak/>
              <w:t>КП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«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Павлоградводоканал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»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м. Павлоград, вул. Дніпровська, 41а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______________________________</w:t>
            </w:r>
          </w:p>
          <w:p w:rsidR="00F94C63" w:rsidRPr="006813F5" w:rsidRDefault="00F94C63" w:rsidP="00F94C63">
            <w:pPr>
              <w:tabs>
                <w:tab w:val="left" w:pos="1843"/>
              </w:tabs>
              <w:suppressAutoHyphens/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  <w:t>Підпис</w:t>
            </w:r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  <w:tab/>
              <w:t>ПІБ уповноваж. осо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би</w:t>
            </w:r>
            <w:proofErr w:type="spellEnd"/>
          </w:p>
          <w:p w:rsidR="00F94C63" w:rsidRPr="00ED38A2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 xml:space="preserve"> «____»__________20____р.</w:t>
            </w:r>
          </w:p>
          <w:p w:rsidR="005C27AB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u w:val="single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М.П.</w:t>
            </w:r>
          </w:p>
        </w:tc>
      </w:tr>
      <w:tr w:rsidR="00F94C63" w:rsidRPr="006813F5" w:rsidTr="005D0C57">
        <w:trPr>
          <w:trHeight w:val="419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4"/>
                <w:lang w:eastAsia="ar-SA"/>
              </w:rPr>
              <w:lastRenderedPageBreak/>
              <w:t>ПОГОДЖЕНО</w:t>
            </w: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 xml:space="preserve"> 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ПрАТ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«ПЕЕМ «ЦЕК»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м. Павлоград, вул. Нова, 5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______________________________</w:t>
            </w:r>
          </w:p>
          <w:p w:rsidR="00F94C63" w:rsidRPr="006813F5" w:rsidRDefault="00F94C63" w:rsidP="00F94C63">
            <w:pPr>
              <w:tabs>
                <w:tab w:val="left" w:pos="1843"/>
              </w:tabs>
              <w:suppressAutoHyphens/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</w:pPr>
            <w:proofErr w:type="spellStart"/>
            <w:proofErr w:type="gram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П</w:t>
            </w:r>
            <w:proofErr w:type="gram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ідпис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ab/>
              <w:t xml:space="preserve">ПІБ 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уповноваж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. особи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«____»__________20____р.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4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М.П.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4"/>
                <w:lang w:val="uk-UA" w:eastAsia="ar-SA"/>
              </w:rPr>
              <w:t>ПОГОДЖЕНО</w:t>
            </w: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Павлоградське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 відділення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ПАТ «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Дніпропетровськгаз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»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м. Павлоград, вул. Крилова, 8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______________________________</w:t>
            </w:r>
          </w:p>
          <w:p w:rsidR="00F94C63" w:rsidRPr="006813F5" w:rsidRDefault="00F94C63" w:rsidP="00F94C63">
            <w:pPr>
              <w:tabs>
                <w:tab w:val="left" w:pos="1843"/>
              </w:tabs>
              <w:suppressAutoHyphens/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  <w:t>Підпис</w:t>
            </w:r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val="uk-UA" w:eastAsia="ar-SA"/>
              </w:rPr>
              <w:tab/>
              <w:t>ПІ</w:t>
            </w:r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 xml:space="preserve">Б 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уповноваж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. особи</w:t>
            </w:r>
          </w:p>
          <w:p w:rsidR="00817007" w:rsidRPr="006813F5" w:rsidRDefault="00817007" w:rsidP="00817007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«____»__________20____р.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u w:val="single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М.П.</w:t>
            </w:r>
          </w:p>
        </w:tc>
      </w:tr>
      <w:tr w:rsidR="00F94C63" w:rsidRPr="006813F5" w:rsidTr="005D0C57">
        <w:trPr>
          <w:trHeight w:val="419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4"/>
                <w:lang w:eastAsia="ar-SA"/>
              </w:rPr>
              <w:t>ПОГОДЖЕНО</w:t>
            </w: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 xml:space="preserve"> 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Відділ організації дорожнього руху 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Управління патрульної поліції в Дніпропетровській області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м. Дніпро, площа Троїцька, 2а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______________________________</w:t>
            </w:r>
          </w:p>
          <w:p w:rsidR="00F94C63" w:rsidRPr="006813F5" w:rsidRDefault="00F94C63" w:rsidP="00F94C63">
            <w:pPr>
              <w:tabs>
                <w:tab w:val="left" w:pos="1843"/>
              </w:tabs>
              <w:suppressAutoHyphens/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</w:pPr>
            <w:proofErr w:type="spellStart"/>
            <w:proofErr w:type="gram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П</w:t>
            </w:r>
            <w:proofErr w:type="gram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ідпис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ab/>
              <w:t xml:space="preserve">ПІБ 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уповноваж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. особи</w:t>
            </w:r>
          </w:p>
          <w:p w:rsidR="00F94C63" w:rsidRPr="006813F5" w:rsidRDefault="00817007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«____»__________20____р.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4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63" w:rsidRPr="005F149F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5F149F">
              <w:rPr>
                <w:rFonts w:eastAsiaTheme="minorHAnsi" w:cstheme="minorBidi"/>
                <w:sz w:val="22"/>
                <w:szCs w:val="24"/>
                <w:lang w:eastAsia="ar-SA"/>
              </w:rPr>
              <w:t>ПОГОДЖЕНО</w:t>
            </w:r>
            <w:r w:rsidRPr="005F149F">
              <w:rPr>
                <w:rFonts w:eastAsiaTheme="minorHAnsi" w:cstheme="minorBidi"/>
                <w:sz w:val="22"/>
                <w:szCs w:val="22"/>
                <w:lang w:eastAsia="ar-SA"/>
              </w:rPr>
              <w:t xml:space="preserve"> </w:t>
            </w:r>
          </w:p>
          <w:p w:rsidR="00F94C63" w:rsidRPr="005F149F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>
              <w:rPr>
                <w:rFonts w:eastAsiaTheme="minorHAnsi" w:cstheme="minorBidi"/>
                <w:sz w:val="22"/>
                <w:szCs w:val="22"/>
                <w:lang w:val="uk-UA" w:eastAsia="ar-SA"/>
              </w:rPr>
              <w:t>ДФ</w:t>
            </w:r>
            <w:r w:rsidRPr="005F149F">
              <w:rPr>
                <w:rFonts w:eastAsiaTheme="minorHAnsi" w:cstheme="minorBidi"/>
                <w:sz w:val="22"/>
                <w:szCs w:val="22"/>
                <w:lang w:val="uk-UA" w:eastAsia="ar-SA"/>
              </w:rPr>
              <w:t>АТ «</w:t>
            </w:r>
            <w:proofErr w:type="spellStart"/>
            <w:r w:rsidRPr="005F149F">
              <w:rPr>
                <w:rFonts w:eastAsiaTheme="minorHAnsi" w:cstheme="minorBidi"/>
                <w:sz w:val="22"/>
                <w:szCs w:val="22"/>
                <w:lang w:val="uk-UA" w:eastAsia="ar-SA"/>
              </w:rPr>
              <w:t>Укртелеком</w:t>
            </w:r>
            <w:proofErr w:type="spellEnd"/>
            <w:r w:rsidRPr="005F149F">
              <w:rPr>
                <w:rFonts w:eastAsiaTheme="minorHAnsi" w:cstheme="minorBidi"/>
                <w:sz w:val="22"/>
                <w:szCs w:val="22"/>
                <w:lang w:val="uk-UA" w:eastAsia="ar-SA"/>
              </w:rPr>
              <w:t>»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val="uk-UA" w:eastAsia="ar-SA"/>
              </w:rPr>
            </w:pPr>
            <w:r w:rsidRPr="005F149F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м. </w:t>
            </w:r>
            <w:r>
              <w:rPr>
                <w:rFonts w:eastAsiaTheme="minorHAnsi" w:cstheme="minorBidi"/>
                <w:sz w:val="22"/>
                <w:szCs w:val="22"/>
                <w:lang w:val="uk-UA" w:eastAsia="ar-SA"/>
              </w:rPr>
              <w:t>Дніпро</w:t>
            </w:r>
            <w:r w:rsidRPr="005F149F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, вул. </w:t>
            </w:r>
            <w:r>
              <w:rPr>
                <w:rFonts w:eastAsiaTheme="minorHAnsi" w:cstheme="minorBidi"/>
                <w:sz w:val="22"/>
                <w:szCs w:val="22"/>
                <w:lang w:val="uk-UA" w:eastAsia="ar-SA"/>
              </w:rPr>
              <w:t>Херсонська</w:t>
            </w:r>
            <w:r w:rsidRPr="005F149F">
              <w:rPr>
                <w:rFonts w:eastAsiaTheme="minorHAnsi" w:cstheme="minorBidi"/>
                <w:sz w:val="22"/>
                <w:szCs w:val="22"/>
                <w:lang w:val="uk-UA" w:eastAsia="ar-SA"/>
              </w:rPr>
              <w:t xml:space="preserve">, </w:t>
            </w:r>
            <w:r>
              <w:rPr>
                <w:rFonts w:eastAsiaTheme="minorHAnsi" w:cstheme="minorBidi"/>
                <w:sz w:val="22"/>
                <w:szCs w:val="22"/>
                <w:lang w:val="uk-UA" w:eastAsia="ar-SA"/>
              </w:rPr>
              <w:t>26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______________________________</w:t>
            </w:r>
          </w:p>
          <w:p w:rsidR="00F94C63" w:rsidRPr="006813F5" w:rsidRDefault="00F94C63" w:rsidP="00F94C63">
            <w:pPr>
              <w:tabs>
                <w:tab w:val="left" w:pos="1843"/>
              </w:tabs>
              <w:suppressAutoHyphens/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</w:pPr>
            <w:proofErr w:type="spellStart"/>
            <w:proofErr w:type="gram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П</w:t>
            </w:r>
            <w:proofErr w:type="gram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ідпис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ab/>
              <w:t xml:space="preserve">ПІБ </w:t>
            </w:r>
            <w:proofErr w:type="spellStart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уповноваж</w:t>
            </w:r>
            <w:proofErr w:type="spellEnd"/>
            <w:r w:rsidRPr="006813F5">
              <w:rPr>
                <w:rFonts w:eastAsiaTheme="minorHAnsi" w:cstheme="minorBidi"/>
                <w:sz w:val="22"/>
                <w:szCs w:val="22"/>
                <w:vertAlign w:val="superscript"/>
                <w:lang w:eastAsia="ar-SA"/>
              </w:rPr>
              <w:t>. особи</w:t>
            </w:r>
          </w:p>
          <w:p w:rsidR="00817007" w:rsidRPr="006813F5" w:rsidRDefault="00817007" w:rsidP="00817007">
            <w:pPr>
              <w:suppressAutoHyphens/>
              <w:rPr>
                <w:rFonts w:eastAsiaTheme="minorHAnsi" w:cstheme="minorBidi"/>
                <w:sz w:val="22"/>
                <w:szCs w:val="22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eastAsia="ar-SA"/>
              </w:rPr>
              <w:t>«____»__________20____р.</w:t>
            </w:r>
          </w:p>
          <w:p w:rsidR="00F94C63" w:rsidRPr="006813F5" w:rsidRDefault="00F94C63" w:rsidP="00F94C63">
            <w:pPr>
              <w:suppressAutoHyphens/>
              <w:rPr>
                <w:rFonts w:eastAsiaTheme="minorHAnsi" w:cstheme="minorBidi"/>
                <w:sz w:val="22"/>
                <w:szCs w:val="22"/>
                <w:u w:val="single"/>
                <w:lang w:eastAsia="ar-SA"/>
              </w:rPr>
            </w:pPr>
            <w:r w:rsidRPr="006813F5">
              <w:rPr>
                <w:rFonts w:eastAsiaTheme="minorHAnsi" w:cstheme="minorBidi"/>
                <w:sz w:val="22"/>
                <w:szCs w:val="22"/>
                <w:lang w:val="uk-UA" w:eastAsia="ar-SA"/>
              </w:rPr>
              <w:t>М.П.</w:t>
            </w:r>
          </w:p>
        </w:tc>
      </w:tr>
    </w:tbl>
    <w:p w:rsid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5A0E05" w:rsidRDefault="005A0E0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5A0E05" w:rsidRPr="006813F5" w:rsidRDefault="005A0E0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5A0E05" w:rsidRDefault="005A0E05" w:rsidP="005A0E05">
      <w:pPr>
        <w:pStyle w:val="a7"/>
        <w:ind w:left="0"/>
        <w:jc w:val="both"/>
        <w:rPr>
          <w:lang w:val="uk-UA"/>
        </w:rPr>
      </w:pPr>
      <w:r>
        <w:rPr>
          <w:lang w:val="uk-UA"/>
        </w:rPr>
        <w:t xml:space="preserve">Начальник управління комунального </w:t>
      </w:r>
    </w:p>
    <w:p w:rsidR="005A0E05" w:rsidRPr="006813F5" w:rsidRDefault="005A0E05" w:rsidP="005A0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  <w:r>
        <w:rPr>
          <w:lang w:val="uk-UA"/>
        </w:rPr>
        <w:t>господарства та будівництва                                            Андрій ЗАВГОРОДНІЙ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5A0E05" w:rsidRPr="006813F5" w:rsidRDefault="005A0E05" w:rsidP="005A0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sz w:val="24"/>
          <w:szCs w:val="24"/>
          <w:lang w:val="uk-UA"/>
        </w:rPr>
      </w:pPr>
      <w:r w:rsidRPr="006813F5">
        <w:rPr>
          <w:sz w:val="24"/>
          <w:szCs w:val="24"/>
          <w:lang w:val="uk-UA"/>
        </w:rPr>
        <w:t xml:space="preserve">Додаток </w:t>
      </w:r>
      <w:r>
        <w:rPr>
          <w:sz w:val="24"/>
          <w:szCs w:val="24"/>
          <w:lang w:val="uk-UA"/>
        </w:rPr>
        <w:t>5</w:t>
      </w:r>
    </w:p>
    <w:p w:rsidR="005A0E05" w:rsidRDefault="005A0E05" w:rsidP="005A0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rFonts w:eastAsiaTheme="minorHAnsi"/>
          <w:sz w:val="24"/>
          <w:szCs w:val="24"/>
          <w:lang w:val="uk-UA" w:eastAsia="en-US"/>
        </w:rPr>
      </w:pPr>
      <w:r w:rsidRPr="006813F5">
        <w:rPr>
          <w:sz w:val="24"/>
          <w:szCs w:val="24"/>
          <w:lang w:val="uk-UA"/>
        </w:rPr>
        <w:t xml:space="preserve">до Порядку </w:t>
      </w:r>
      <w:r w:rsidR="00CC1294">
        <w:rPr>
          <w:rFonts w:eastAsiaTheme="minorHAnsi"/>
          <w:sz w:val="24"/>
          <w:szCs w:val="24"/>
          <w:lang w:val="uk-UA" w:eastAsia="en-US"/>
        </w:rPr>
        <w:t xml:space="preserve">видачі, </w:t>
      </w:r>
      <w:r>
        <w:rPr>
          <w:rFonts w:eastAsiaTheme="minorHAnsi"/>
          <w:sz w:val="24"/>
          <w:szCs w:val="24"/>
          <w:lang w:val="uk-UA" w:eastAsia="en-US"/>
        </w:rPr>
        <w:t xml:space="preserve">переоформлення, відмови у </w:t>
      </w:r>
    </w:p>
    <w:p w:rsidR="005A0E05" w:rsidRDefault="005A0E05" w:rsidP="005A0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видачі,</w:t>
      </w:r>
      <w:r w:rsidRPr="007E2EDB">
        <w:rPr>
          <w:rFonts w:eastAsiaTheme="minorHAnsi"/>
          <w:sz w:val="24"/>
          <w:szCs w:val="24"/>
          <w:lang w:val="uk-UA" w:eastAsia="en-US"/>
        </w:rPr>
        <w:t xml:space="preserve"> </w:t>
      </w:r>
      <w:r>
        <w:rPr>
          <w:rFonts w:eastAsiaTheme="minorHAnsi"/>
          <w:sz w:val="24"/>
          <w:szCs w:val="24"/>
          <w:lang w:val="uk-UA" w:eastAsia="en-US"/>
        </w:rPr>
        <w:t xml:space="preserve">припинення дії дозволу </w:t>
      </w:r>
      <w:r w:rsidRPr="006813F5">
        <w:rPr>
          <w:rFonts w:eastAsiaTheme="minorHAnsi"/>
          <w:sz w:val="24"/>
          <w:szCs w:val="24"/>
          <w:lang w:val="uk-UA" w:eastAsia="en-US"/>
        </w:rPr>
        <w:t>на порушення</w:t>
      </w:r>
    </w:p>
    <w:p w:rsidR="005A0E05" w:rsidRPr="006813F5" w:rsidRDefault="005A0E05" w:rsidP="005A0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rFonts w:cstheme="minorBidi"/>
          <w:sz w:val="20"/>
          <w:szCs w:val="20"/>
          <w:lang w:val="uk-UA" w:eastAsia="ar-SA"/>
        </w:rPr>
      </w:pPr>
      <w:r>
        <w:rPr>
          <w:rFonts w:eastAsiaTheme="minorHAnsi"/>
          <w:sz w:val="24"/>
          <w:szCs w:val="24"/>
          <w:lang w:val="uk-UA" w:eastAsia="en-US"/>
        </w:rPr>
        <w:t xml:space="preserve">                                               </w:t>
      </w:r>
      <w:r w:rsidRPr="006813F5">
        <w:rPr>
          <w:rFonts w:eastAsiaTheme="minorHAnsi"/>
          <w:sz w:val="24"/>
          <w:szCs w:val="24"/>
          <w:lang w:val="uk-UA" w:eastAsia="en-US"/>
        </w:rPr>
        <w:t xml:space="preserve">об’єктів </w:t>
      </w:r>
      <w:r>
        <w:rPr>
          <w:rFonts w:eastAsiaTheme="minorHAnsi"/>
          <w:sz w:val="24"/>
          <w:szCs w:val="24"/>
          <w:lang w:val="uk-UA" w:eastAsia="en-US"/>
        </w:rPr>
        <w:t>благоустрою м. Павлограда</w:t>
      </w:r>
    </w:p>
    <w:p w:rsidR="005A0E05" w:rsidRPr="006813F5" w:rsidRDefault="005A0E0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Theme="minorHAnsi" w:hAnsiTheme="minorHAnsi" w:cstheme="minorBidi"/>
          <w:lang w:val="uk-UA" w:eastAsia="en-US"/>
        </w:rPr>
      </w:pPr>
      <w:r w:rsidRPr="006813F5">
        <w:rPr>
          <w:rFonts w:asciiTheme="minorHAnsi" w:eastAsiaTheme="minorHAnsi" w:hAnsiTheme="minorHAnsi" w:cstheme="minorBidi"/>
          <w:lang w:eastAsia="en-US"/>
        </w:rPr>
        <w:object w:dxaOrig="780" w:dyaOrig="1005">
          <v:shape id="_x0000_i1026" type="#_x0000_t75" style="width:39pt;height:51pt" o:ole="" fillcolor="window">
            <v:imagedata r:id="rId11" o:title=""/>
          </v:shape>
          <o:OLEObject Type="Embed" ProgID="Word.Picture.8" ShapeID="_x0000_i1026" DrawAspect="Content" ObjectID="_1831092410" r:id="rId14"/>
        </w:objec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Theme="minorHAnsi"/>
          <w:b/>
          <w:lang w:eastAsia="en-US"/>
        </w:rPr>
      </w:pPr>
      <w:r w:rsidRPr="006813F5">
        <w:rPr>
          <w:rFonts w:eastAsiaTheme="minorHAnsi"/>
          <w:b/>
          <w:lang w:eastAsia="en-US"/>
        </w:rPr>
        <w:t>ПАВЛОГРАДСЬКА  МІСЬКА  РАДА</w:t>
      </w:r>
    </w:p>
    <w:p w:rsidR="006813F5" w:rsidRPr="006813F5" w:rsidRDefault="006813F5" w:rsidP="006813F5">
      <w:pPr>
        <w:pBdr>
          <w:bottom w:val="thinThickSmallGap" w:sz="24" w:space="1" w:color="auto"/>
        </w:pBdr>
        <w:tabs>
          <w:tab w:val="right" w:pos="9638"/>
        </w:tabs>
        <w:spacing w:line="276" w:lineRule="auto"/>
        <w:outlineLvl w:val="0"/>
        <w:rPr>
          <w:rFonts w:eastAsiaTheme="minorHAnsi"/>
          <w:lang w:eastAsia="en-US"/>
        </w:rPr>
      </w:pPr>
      <w:r w:rsidRPr="006813F5">
        <w:rPr>
          <w:rFonts w:eastAsiaTheme="minorHAnsi"/>
          <w:lang w:eastAsia="en-US"/>
        </w:rPr>
        <w:t>УПРАВЛІННЯ КОМУНАЛЬНОГО ГОСПОДАРСТВА ТА БУДІВНИЦТВА</w:t>
      </w:r>
    </w:p>
    <w:p w:rsidR="005A0E05" w:rsidRPr="005A0E05" w:rsidRDefault="005A0E05" w:rsidP="005A0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uk-UA"/>
        </w:rPr>
      </w:pPr>
      <w:r w:rsidRPr="005A0E05">
        <w:rPr>
          <w:sz w:val="24"/>
          <w:szCs w:val="24"/>
          <w:lang w:val="uk-UA"/>
        </w:rPr>
        <w:t>вул. Соборна, 115 м. Павлоград, Дніпропетровська область, 51400</w:t>
      </w:r>
    </w:p>
    <w:p w:rsidR="005A0E05" w:rsidRPr="000C5FEA" w:rsidRDefault="005A0E05" w:rsidP="005A0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val="en-US" w:eastAsia="en-US"/>
        </w:rPr>
      </w:pPr>
      <w:r w:rsidRPr="005A0E05">
        <w:rPr>
          <w:sz w:val="24"/>
          <w:szCs w:val="24"/>
          <w:lang w:val="uk-UA"/>
        </w:rPr>
        <w:t>тел. 0508807298</w:t>
      </w:r>
      <w:r w:rsidR="000C5FEA">
        <w:rPr>
          <w:sz w:val="24"/>
          <w:szCs w:val="24"/>
          <w:lang w:val="uk-UA"/>
        </w:rPr>
        <w:t>, e-</w:t>
      </w:r>
      <w:proofErr w:type="spellStart"/>
      <w:r w:rsidR="000C5FEA">
        <w:rPr>
          <w:sz w:val="24"/>
          <w:szCs w:val="24"/>
          <w:lang w:val="uk-UA"/>
        </w:rPr>
        <w:t>mail</w:t>
      </w:r>
      <w:proofErr w:type="spellEnd"/>
      <w:r w:rsidR="000C5FEA">
        <w:rPr>
          <w:sz w:val="24"/>
          <w:szCs w:val="24"/>
          <w:lang w:val="uk-UA"/>
        </w:rPr>
        <w:t xml:space="preserve">: </w:t>
      </w:r>
      <w:r w:rsidR="000C5FEA" w:rsidRPr="000C5FEA">
        <w:rPr>
          <w:rFonts w:eastAsiaTheme="minorHAnsi"/>
          <w:bCs/>
          <w:sz w:val="24"/>
          <w:szCs w:val="24"/>
          <w:shd w:val="clear" w:color="auto" w:fill="FFFFFF"/>
          <w:lang w:val="en-US" w:eastAsia="en-US"/>
        </w:rPr>
        <w:t>ukgtabpavlograd@gmail.com</w:t>
      </w: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  <w:lang w:val="en-US" w:eastAsia="en-US"/>
        </w:rPr>
      </w:pPr>
    </w:p>
    <w:p w:rsidR="006813F5" w:rsidRPr="000C5FEA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HAnsi"/>
          <w:bCs/>
          <w:sz w:val="24"/>
          <w:szCs w:val="24"/>
          <w:shd w:val="clear" w:color="auto" w:fill="FFFFFF"/>
          <w:lang w:val="en-US" w:eastAsia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en-US"/>
        </w:rPr>
      </w:pPr>
    </w:p>
    <w:p w:rsidR="006813F5" w:rsidRPr="006813F5" w:rsidRDefault="006813F5" w:rsidP="00681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Theme="minorHAnsi"/>
          <w:b/>
          <w:sz w:val="24"/>
          <w:szCs w:val="24"/>
          <w:lang w:val="uk-UA" w:eastAsia="en-US"/>
        </w:rPr>
      </w:pPr>
      <w:r w:rsidRPr="006813F5">
        <w:rPr>
          <w:rFonts w:eastAsiaTheme="minorHAnsi"/>
          <w:b/>
          <w:sz w:val="24"/>
          <w:szCs w:val="24"/>
          <w:lang w:val="uk-UA" w:eastAsia="en-US"/>
        </w:rPr>
        <w:t>АКТ</w:t>
      </w:r>
      <w:r w:rsidR="005A0E05">
        <w:rPr>
          <w:rFonts w:eastAsiaTheme="minorHAnsi"/>
          <w:b/>
          <w:sz w:val="24"/>
          <w:szCs w:val="24"/>
          <w:lang w:val="uk-UA" w:eastAsia="en-US"/>
        </w:rPr>
        <w:t xml:space="preserve"> </w:t>
      </w:r>
      <w:r w:rsidR="005A0E05">
        <w:rPr>
          <w:rFonts w:eastAsiaTheme="minorHAnsi"/>
          <w:b/>
          <w:sz w:val="24"/>
          <w:szCs w:val="24"/>
          <w:lang w:val="uk-UA" w:eastAsia="en-US"/>
        </w:rPr>
        <w:softHyphen/>
      </w:r>
      <w:r w:rsidR="005A0E05">
        <w:rPr>
          <w:rFonts w:eastAsiaTheme="minorHAnsi"/>
          <w:b/>
          <w:sz w:val="24"/>
          <w:szCs w:val="24"/>
          <w:lang w:val="uk-UA" w:eastAsia="en-US"/>
        </w:rPr>
        <w:softHyphen/>
      </w:r>
      <w:r w:rsidR="005A0E05">
        <w:rPr>
          <w:rFonts w:eastAsiaTheme="minorHAnsi"/>
          <w:b/>
          <w:sz w:val="24"/>
          <w:szCs w:val="24"/>
          <w:lang w:val="uk-UA" w:eastAsia="en-US"/>
        </w:rPr>
        <w:softHyphen/>
      </w:r>
      <w:r w:rsidR="005A0E05">
        <w:rPr>
          <w:rFonts w:eastAsiaTheme="minorHAnsi"/>
          <w:b/>
          <w:sz w:val="24"/>
          <w:szCs w:val="24"/>
          <w:lang w:val="uk-UA" w:eastAsia="en-US"/>
        </w:rPr>
        <w:softHyphen/>
      </w:r>
      <w:r w:rsidR="005A0E05">
        <w:rPr>
          <w:rFonts w:eastAsiaTheme="minorHAnsi"/>
          <w:b/>
          <w:sz w:val="24"/>
          <w:szCs w:val="24"/>
          <w:lang w:val="uk-UA" w:eastAsia="en-US"/>
        </w:rPr>
        <w:softHyphen/>
      </w:r>
      <w:r w:rsidR="005A0E05">
        <w:rPr>
          <w:rFonts w:eastAsiaTheme="minorHAnsi"/>
          <w:b/>
          <w:sz w:val="24"/>
          <w:szCs w:val="24"/>
          <w:lang w:val="uk-UA" w:eastAsia="en-US"/>
        </w:rPr>
        <w:softHyphen/>
      </w:r>
      <w:r w:rsidR="005A0E05">
        <w:rPr>
          <w:rFonts w:eastAsiaTheme="minorHAnsi"/>
          <w:b/>
          <w:sz w:val="24"/>
          <w:szCs w:val="24"/>
          <w:lang w:val="uk-UA" w:eastAsia="en-US"/>
        </w:rPr>
        <w:softHyphen/>
      </w:r>
      <w:r w:rsidR="005A0E05">
        <w:rPr>
          <w:rFonts w:eastAsiaTheme="minorHAnsi"/>
          <w:b/>
          <w:sz w:val="24"/>
          <w:szCs w:val="24"/>
          <w:lang w:val="uk-UA" w:eastAsia="en-US"/>
        </w:rPr>
        <w:softHyphen/>
      </w:r>
      <w:r w:rsidR="005A0E05">
        <w:rPr>
          <w:rFonts w:eastAsiaTheme="minorHAnsi"/>
          <w:b/>
          <w:sz w:val="24"/>
          <w:szCs w:val="24"/>
          <w:lang w:val="uk-UA" w:eastAsia="en-US"/>
        </w:rPr>
        <w:softHyphen/>
      </w:r>
      <w:r w:rsidR="005A0E05">
        <w:rPr>
          <w:rFonts w:eastAsiaTheme="minorHAnsi"/>
          <w:b/>
          <w:sz w:val="24"/>
          <w:szCs w:val="24"/>
          <w:lang w:val="uk-UA" w:eastAsia="en-US"/>
        </w:rPr>
        <w:softHyphen/>
      </w:r>
      <w:r w:rsidR="005A0E05">
        <w:rPr>
          <w:rFonts w:eastAsiaTheme="minorHAnsi"/>
          <w:b/>
          <w:sz w:val="24"/>
          <w:szCs w:val="24"/>
          <w:lang w:val="uk-UA" w:eastAsia="en-US"/>
        </w:rPr>
        <w:softHyphen/>
      </w:r>
      <w:r w:rsidR="005A0E05">
        <w:rPr>
          <w:rFonts w:eastAsiaTheme="minorHAnsi"/>
          <w:b/>
          <w:sz w:val="24"/>
          <w:szCs w:val="24"/>
          <w:lang w:val="uk-UA" w:eastAsia="en-US"/>
        </w:rPr>
        <w:softHyphen/>
        <w:t>____</w:t>
      </w:r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rFonts w:eastAsia="Calibri"/>
          <w:b/>
          <w:sz w:val="24"/>
          <w:szCs w:val="24"/>
          <w:lang w:val="uk-UA" w:eastAsia="en-US"/>
        </w:rPr>
      </w:pPr>
      <w:r w:rsidRPr="006813F5">
        <w:rPr>
          <w:rFonts w:eastAsia="Calibri"/>
          <w:b/>
          <w:sz w:val="24"/>
          <w:szCs w:val="24"/>
          <w:lang w:val="uk-UA" w:eastAsia="en-US"/>
        </w:rPr>
        <w:t>огляду та перевірки стану відновлених об’єктів (елементів) благоустрою</w:t>
      </w:r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6813F5">
        <w:rPr>
          <w:b/>
          <w:bCs/>
          <w:sz w:val="24"/>
          <w:szCs w:val="24"/>
          <w:bdr w:val="none" w:sz="0" w:space="0" w:color="auto" w:frame="1"/>
        </w:rPr>
        <w:t>п</w:t>
      </w:r>
      <w:proofErr w:type="gramEnd"/>
      <w:r w:rsidRPr="006813F5">
        <w:rPr>
          <w:b/>
          <w:bCs/>
          <w:sz w:val="24"/>
          <w:szCs w:val="24"/>
          <w:bdr w:val="none" w:sz="0" w:space="0" w:color="auto" w:frame="1"/>
        </w:rPr>
        <w:t>ісля</w:t>
      </w:r>
      <w:proofErr w:type="spellEnd"/>
      <w:r w:rsidRPr="006813F5">
        <w:rPr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813F5">
        <w:rPr>
          <w:b/>
          <w:bCs/>
          <w:sz w:val="24"/>
          <w:szCs w:val="24"/>
          <w:bdr w:val="none" w:sz="0" w:space="0" w:color="auto" w:frame="1"/>
        </w:rPr>
        <w:t>виконання</w:t>
      </w:r>
      <w:proofErr w:type="spellEnd"/>
      <w:r w:rsidRPr="006813F5">
        <w:rPr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813F5">
        <w:rPr>
          <w:b/>
          <w:bCs/>
          <w:sz w:val="24"/>
          <w:szCs w:val="24"/>
          <w:bdr w:val="none" w:sz="0" w:space="0" w:color="auto" w:frame="1"/>
        </w:rPr>
        <w:t>земляних</w:t>
      </w:r>
      <w:proofErr w:type="spellEnd"/>
      <w:r w:rsidRPr="006813F5">
        <w:rPr>
          <w:b/>
          <w:bCs/>
          <w:sz w:val="24"/>
          <w:szCs w:val="24"/>
          <w:bdr w:val="none" w:sz="0" w:space="0" w:color="auto" w:frame="1"/>
        </w:rPr>
        <w:t xml:space="preserve"> та/</w:t>
      </w:r>
      <w:proofErr w:type="spellStart"/>
      <w:r w:rsidRPr="006813F5">
        <w:rPr>
          <w:b/>
          <w:bCs/>
          <w:sz w:val="24"/>
          <w:szCs w:val="24"/>
          <w:bdr w:val="none" w:sz="0" w:space="0" w:color="auto" w:frame="1"/>
        </w:rPr>
        <w:t>або</w:t>
      </w:r>
      <w:proofErr w:type="spellEnd"/>
      <w:r w:rsidRPr="006813F5">
        <w:rPr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813F5">
        <w:rPr>
          <w:b/>
          <w:bCs/>
          <w:sz w:val="24"/>
          <w:szCs w:val="24"/>
          <w:bdr w:val="none" w:sz="0" w:space="0" w:color="auto" w:frame="1"/>
        </w:rPr>
        <w:t>ремонтних</w:t>
      </w:r>
      <w:proofErr w:type="spellEnd"/>
      <w:r w:rsidRPr="006813F5">
        <w:rPr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813F5">
        <w:rPr>
          <w:b/>
          <w:bCs/>
          <w:sz w:val="24"/>
          <w:szCs w:val="24"/>
          <w:bdr w:val="none" w:sz="0" w:space="0" w:color="auto" w:frame="1"/>
        </w:rPr>
        <w:t>робіт</w:t>
      </w:r>
      <w:proofErr w:type="spellEnd"/>
    </w:p>
    <w:p w:rsidR="006813F5" w:rsidRPr="006813F5" w:rsidRDefault="006813F5" w:rsidP="0068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0"/>
        <w:jc w:val="both"/>
        <w:rPr>
          <w:color w:val="000000"/>
          <w:sz w:val="24"/>
          <w:szCs w:val="24"/>
          <w:lang w:val="uk-UA"/>
        </w:rPr>
      </w:pPr>
    </w:p>
    <w:p w:rsidR="006813F5" w:rsidRPr="005A0E05" w:rsidRDefault="006813F5" w:rsidP="005A0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eastAsiaTheme="minorHAnsi"/>
          <w:sz w:val="24"/>
          <w:szCs w:val="24"/>
          <w:lang w:val="uk-UA" w:eastAsia="en-US"/>
        </w:rPr>
      </w:pPr>
      <w:r w:rsidRPr="006813F5">
        <w:rPr>
          <w:rFonts w:eastAsiaTheme="minorHAnsi"/>
          <w:sz w:val="24"/>
          <w:szCs w:val="24"/>
          <w:lang w:val="uk-UA" w:eastAsia="en-US"/>
        </w:rPr>
        <w:t xml:space="preserve">м. Павлоград                                                                                </w:t>
      </w:r>
      <w:r w:rsidR="005A0E05">
        <w:rPr>
          <w:rFonts w:eastAsiaTheme="minorHAnsi"/>
          <w:sz w:val="24"/>
          <w:szCs w:val="24"/>
          <w:lang w:val="uk-UA" w:eastAsia="en-US"/>
        </w:rPr>
        <w:t xml:space="preserve">       «____» ___________20__р.</w:t>
      </w:r>
      <w:r w:rsidRPr="006813F5">
        <w:rPr>
          <w:rFonts w:ascii="Arial" w:hAnsi="Arial" w:cs="Arial"/>
          <w:color w:val="333333"/>
          <w:sz w:val="21"/>
          <w:szCs w:val="21"/>
        </w:rPr>
        <w:t> </w:t>
      </w:r>
    </w:p>
    <w:p w:rsidR="005A0E05" w:rsidRDefault="005A0E05" w:rsidP="005A0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Theme="minorHAnsi"/>
          <w:sz w:val="24"/>
          <w:szCs w:val="24"/>
          <w:lang w:val="uk-UA" w:eastAsia="en-US"/>
        </w:rPr>
      </w:pPr>
      <w:bookmarkStart w:id="48" w:name="o161"/>
      <w:bookmarkEnd w:id="48"/>
      <w:r>
        <w:rPr>
          <w:rFonts w:eastAsiaTheme="minorHAnsi"/>
          <w:sz w:val="24"/>
          <w:szCs w:val="24"/>
          <w:lang w:val="uk-UA" w:eastAsia="en-US"/>
        </w:rPr>
        <w:t xml:space="preserve">Мною, </w:t>
      </w:r>
      <w:proofErr w:type="spellStart"/>
      <w:r>
        <w:rPr>
          <w:rFonts w:eastAsiaTheme="minorHAnsi"/>
          <w:sz w:val="24"/>
          <w:szCs w:val="24"/>
          <w:lang w:val="uk-UA" w:eastAsia="en-US"/>
        </w:rPr>
        <w:t>_______________відділу</w:t>
      </w:r>
      <w:proofErr w:type="spellEnd"/>
      <w:r>
        <w:rPr>
          <w:rFonts w:eastAsiaTheme="minorHAnsi"/>
          <w:sz w:val="24"/>
          <w:szCs w:val="24"/>
          <w:lang w:val="uk-UA" w:eastAsia="en-US"/>
        </w:rPr>
        <w:t xml:space="preserve"> комунального господарства управління комунального господарства та будівництва спільно з ________________ проведено огляд та перевірку стану благоустрою після виконання робіт та/або ремонтних робіт _____________________в</w:t>
      </w:r>
    </w:p>
    <w:p w:rsidR="005A0E05" w:rsidRDefault="005A0E05" w:rsidP="005A0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___________________________________, ______________________________ в результаті перевірки виявлено:</w:t>
      </w:r>
    </w:p>
    <w:p w:rsidR="006813F5" w:rsidRPr="006813F5" w:rsidRDefault="005A0E05" w:rsidP="005A0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____________________________________________________________________________________________________________________________________________________________</w:t>
      </w:r>
    </w:p>
    <w:p w:rsidR="005A0E05" w:rsidRPr="005A0E05" w:rsidRDefault="005A0E05" w:rsidP="005A0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ind w:firstLine="708"/>
        <w:jc w:val="both"/>
        <w:rPr>
          <w:sz w:val="24"/>
          <w:szCs w:val="24"/>
          <w:lang w:val="uk-UA"/>
        </w:rPr>
      </w:pPr>
      <w:r w:rsidRPr="005A0E05">
        <w:rPr>
          <w:sz w:val="24"/>
          <w:szCs w:val="24"/>
          <w:lang w:val="uk-UA"/>
        </w:rPr>
        <w:t>Виконавець робіт зобов’язується протягом двох років здійснювати контроль та забезпечувати належні технічно - експлуатаційні характеристики відновлених елементів благоустрою.</w:t>
      </w:r>
    </w:p>
    <w:p w:rsidR="005A0E05" w:rsidRPr="005A0E05" w:rsidRDefault="005A0E05" w:rsidP="000C5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ind w:firstLine="708"/>
        <w:jc w:val="both"/>
        <w:rPr>
          <w:sz w:val="24"/>
          <w:szCs w:val="24"/>
          <w:lang w:val="uk-UA"/>
        </w:rPr>
      </w:pPr>
      <w:r w:rsidRPr="005A0E05">
        <w:rPr>
          <w:sz w:val="24"/>
          <w:szCs w:val="24"/>
          <w:lang w:val="uk-UA"/>
        </w:rPr>
        <w:t xml:space="preserve">У разі невиконання робіт з відновлення благоустрою, відповідальні особи будуть притягнуті до відповідальності згідно зі ст.152 Кодексу України про адміністративні правопорушення </w:t>
      </w:r>
      <w:r w:rsidRPr="005A0E05">
        <w:rPr>
          <w:sz w:val="24"/>
          <w:szCs w:val="24"/>
        </w:rPr>
        <w:t> </w:t>
      </w:r>
      <w:r w:rsidRPr="005A0E05">
        <w:rPr>
          <w:sz w:val="24"/>
          <w:szCs w:val="24"/>
          <w:lang w:val="uk-UA"/>
        </w:rPr>
        <w:t>за порушення Порядку видачі</w:t>
      </w:r>
      <w:r w:rsidR="000C5FEA">
        <w:rPr>
          <w:sz w:val="24"/>
          <w:szCs w:val="24"/>
          <w:lang w:val="uk-UA"/>
        </w:rPr>
        <w:t>, переоформлення, відмова у видачі, припинення дії дозволу</w:t>
      </w:r>
      <w:r w:rsidRPr="005A0E05">
        <w:rPr>
          <w:sz w:val="24"/>
          <w:szCs w:val="24"/>
          <w:lang w:val="uk-UA"/>
        </w:rPr>
        <w:t xml:space="preserve"> на порушення об’єктів благоустрою </w:t>
      </w:r>
      <w:r w:rsidR="000C5FEA">
        <w:rPr>
          <w:sz w:val="24"/>
          <w:szCs w:val="24"/>
          <w:lang w:val="uk-UA"/>
        </w:rPr>
        <w:t>на території м. Павлограда.</w:t>
      </w:r>
    </w:p>
    <w:p w:rsidR="000C5FEA" w:rsidRPr="00EF5A80" w:rsidRDefault="000C5FEA" w:rsidP="005A0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both"/>
        <w:rPr>
          <w:sz w:val="24"/>
          <w:szCs w:val="24"/>
          <w:lang w:val="uk-UA"/>
        </w:rPr>
      </w:pPr>
    </w:p>
    <w:p w:rsidR="005A0E05" w:rsidRPr="005A0E05" w:rsidRDefault="005A0E05" w:rsidP="005A0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both"/>
        <w:rPr>
          <w:sz w:val="24"/>
          <w:szCs w:val="24"/>
        </w:rPr>
      </w:pPr>
      <w:proofErr w:type="spellStart"/>
      <w:proofErr w:type="gramStart"/>
      <w:r w:rsidRPr="005A0E05">
        <w:rPr>
          <w:sz w:val="24"/>
          <w:szCs w:val="24"/>
        </w:rPr>
        <w:t>П</w:t>
      </w:r>
      <w:proofErr w:type="gramEnd"/>
      <w:r w:rsidRPr="005A0E05">
        <w:rPr>
          <w:sz w:val="24"/>
          <w:szCs w:val="24"/>
        </w:rPr>
        <w:t>ідписи</w:t>
      </w:r>
      <w:proofErr w:type="spellEnd"/>
      <w:r w:rsidRPr="005A0E05">
        <w:rPr>
          <w:sz w:val="24"/>
          <w:szCs w:val="24"/>
        </w:rPr>
        <w:t>:                                                      </w:t>
      </w:r>
    </w:p>
    <w:p w:rsidR="005A0E05" w:rsidRPr="000C5FEA" w:rsidRDefault="005A0E05" w:rsidP="005A0E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both"/>
        <w:rPr>
          <w:sz w:val="24"/>
          <w:szCs w:val="24"/>
          <w:lang w:val="uk-UA"/>
        </w:rPr>
      </w:pPr>
      <w:r w:rsidRPr="005A0E05">
        <w:rPr>
          <w:sz w:val="24"/>
          <w:szCs w:val="24"/>
        </w:rPr>
        <w:t xml:space="preserve">                                               </w:t>
      </w:r>
      <w:r w:rsidRPr="005A0E05">
        <w:rPr>
          <w:sz w:val="24"/>
          <w:szCs w:val="24"/>
          <w:lang w:val="uk-UA"/>
        </w:rPr>
        <w:t xml:space="preserve">               </w:t>
      </w:r>
      <w:r w:rsidRPr="005A0E05">
        <w:rPr>
          <w:sz w:val="24"/>
          <w:szCs w:val="24"/>
        </w:rPr>
        <w:t>                                                     ________________</w:t>
      </w:r>
      <w:r w:rsidR="000C5FEA">
        <w:rPr>
          <w:sz w:val="24"/>
          <w:szCs w:val="24"/>
          <w:lang w:val="uk-UA"/>
        </w:rPr>
        <w:t>_</w:t>
      </w:r>
    </w:p>
    <w:p w:rsidR="006813F5" w:rsidRPr="005C27AB" w:rsidRDefault="005A0E05" w:rsidP="005C27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both"/>
        <w:rPr>
          <w:sz w:val="24"/>
          <w:szCs w:val="24"/>
          <w:lang w:val="uk-UA"/>
        </w:rPr>
      </w:pPr>
      <w:r w:rsidRPr="005A0E05">
        <w:rPr>
          <w:sz w:val="24"/>
          <w:szCs w:val="24"/>
        </w:rPr>
        <w:t>                                                                                                                    ________________</w:t>
      </w:r>
      <w:r w:rsidR="000C5FEA">
        <w:rPr>
          <w:sz w:val="24"/>
          <w:szCs w:val="24"/>
          <w:lang w:val="uk-UA"/>
        </w:rPr>
        <w:t>_</w:t>
      </w:r>
    </w:p>
    <w:p w:rsidR="000C5FEA" w:rsidRDefault="000C5FEA" w:rsidP="000C5FEA">
      <w:pPr>
        <w:rPr>
          <w:lang w:val="uk-UA"/>
        </w:rPr>
      </w:pPr>
    </w:p>
    <w:p w:rsidR="000C5FEA" w:rsidRDefault="000C5FEA" w:rsidP="000C5FEA">
      <w:pPr>
        <w:pStyle w:val="a7"/>
        <w:ind w:left="0"/>
        <w:jc w:val="both"/>
        <w:rPr>
          <w:lang w:val="uk-UA"/>
        </w:rPr>
      </w:pPr>
      <w:r>
        <w:rPr>
          <w:lang w:val="uk-UA"/>
        </w:rPr>
        <w:t xml:space="preserve">Начальник управління комунального </w:t>
      </w:r>
    </w:p>
    <w:p w:rsidR="00F77787" w:rsidRPr="000C5FEA" w:rsidRDefault="000C5FEA" w:rsidP="000C5FEA">
      <w:pPr>
        <w:pStyle w:val="a7"/>
        <w:ind w:left="0"/>
        <w:jc w:val="both"/>
        <w:rPr>
          <w:lang w:val="uk-UA"/>
        </w:rPr>
      </w:pPr>
      <w:r>
        <w:rPr>
          <w:lang w:val="uk-UA"/>
        </w:rPr>
        <w:t>господарства та будівництва            Андрій ЗАВГОРОДНІЙ</w:t>
      </w:r>
    </w:p>
    <w:sectPr w:rsidR="00F77787" w:rsidRPr="000C5FEA" w:rsidSect="005C27AB">
      <w:headerReference w:type="even" r:id="rId15"/>
      <w:pgSz w:w="11906" w:h="16838"/>
      <w:pgMar w:top="567" w:right="748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9BA" w:rsidRDefault="006429BA">
      <w:r>
        <w:separator/>
      </w:r>
    </w:p>
  </w:endnote>
  <w:endnote w:type="continuationSeparator" w:id="0">
    <w:p w:rsidR="006429BA" w:rsidRDefault="00642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9BA" w:rsidRDefault="006429BA">
      <w:r>
        <w:separator/>
      </w:r>
    </w:p>
  </w:footnote>
  <w:footnote w:type="continuationSeparator" w:id="0">
    <w:p w:rsidR="006429BA" w:rsidRDefault="00642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94" w:rsidRDefault="000A250B" w:rsidP="004A19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A19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1994" w:rsidRDefault="004A19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5F50"/>
    <w:multiLevelType w:val="hybridMultilevel"/>
    <w:tmpl w:val="B26A1A8E"/>
    <w:lvl w:ilvl="0" w:tplc="CC86CF94">
      <w:start w:val="9"/>
      <w:numFmt w:val="bullet"/>
      <w:lvlText w:val="-"/>
      <w:lvlJc w:val="left"/>
      <w:pPr>
        <w:ind w:left="1170" w:hanging="360"/>
      </w:pPr>
      <w:rPr>
        <w:rFonts w:ascii="Courier New" w:eastAsia="Times New Roman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9643E8D"/>
    <w:multiLevelType w:val="hybridMultilevel"/>
    <w:tmpl w:val="B8E23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70783"/>
    <w:multiLevelType w:val="hybridMultilevel"/>
    <w:tmpl w:val="9F3C660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F5423A"/>
    <w:multiLevelType w:val="hybridMultilevel"/>
    <w:tmpl w:val="7AB265FE"/>
    <w:lvl w:ilvl="0" w:tplc="5ACE0A6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E425A5"/>
    <w:multiLevelType w:val="hybridMultilevel"/>
    <w:tmpl w:val="9F3C660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1E4891"/>
    <w:multiLevelType w:val="hybridMultilevel"/>
    <w:tmpl w:val="E84C455C"/>
    <w:lvl w:ilvl="0" w:tplc="42DED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0E1C1B"/>
    <w:multiLevelType w:val="hybridMultilevel"/>
    <w:tmpl w:val="68305BDC"/>
    <w:lvl w:ilvl="0" w:tplc="A7C6C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020"/>
    <w:rsid w:val="00026647"/>
    <w:rsid w:val="00026B15"/>
    <w:rsid w:val="00034D1E"/>
    <w:rsid w:val="000737B8"/>
    <w:rsid w:val="000A250B"/>
    <w:rsid w:val="000C5FEA"/>
    <w:rsid w:val="00117A61"/>
    <w:rsid w:val="00152719"/>
    <w:rsid w:val="001911E0"/>
    <w:rsid w:val="001A19DD"/>
    <w:rsid w:val="001C190B"/>
    <w:rsid w:val="001D3139"/>
    <w:rsid w:val="001F1624"/>
    <w:rsid w:val="00271930"/>
    <w:rsid w:val="00275027"/>
    <w:rsid w:val="002D2028"/>
    <w:rsid w:val="002D273D"/>
    <w:rsid w:val="002E5A89"/>
    <w:rsid w:val="00306E32"/>
    <w:rsid w:val="0031599E"/>
    <w:rsid w:val="00342476"/>
    <w:rsid w:val="00345BB4"/>
    <w:rsid w:val="003F5E5F"/>
    <w:rsid w:val="00452E15"/>
    <w:rsid w:val="0047339C"/>
    <w:rsid w:val="004761C8"/>
    <w:rsid w:val="00497D16"/>
    <w:rsid w:val="004A1994"/>
    <w:rsid w:val="004A2E18"/>
    <w:rsid w:val="004A34BC"/>
    <w:rsid w:val="004A4E51"/>
    <w:rsid w:val="004C1BDB"/>
    <w:rsid w:val="005A0E05"/>
    <w:rsid w:val="005C27AB"/>
    <w:rsid w:val="005D0C57"/>
    <w:rsid w:val="005F149F"/>
    <w:rsid w:val="00603496"/>
    <w:rsid w:val="006429BA"/>
    <w:rsid w:val="006438D6"/>
    <w:rsid w:val="006813F5"/>
    <w:rsid w:val="006B5214"/>
    <w:rsid w:val="006F5EA1"/>
    <w:rsid w:val="0070731B"/>
    <w:rsid w:val="00717F54"/>
    <w:rsid w:val="007E2EDB"/>
    <w:rsid w:val="00817007"/>
    <w:rsid w:val="00835666"/>
    <w:rsid w:val="00886684"/>
    <w:rsid w:val="00895952"/>
    <w:rsid w:val="008B083F"/>
    <w:rsid w:val="008D7717"/>
    <w:rsid w:val="008E6F34"/>
    <w:rsid w:val="00910BA0"/>
    <w:rsid w:val="00912C3A"/>
    <w:rsid w:val="00924020"/>
    <w:rsid w:val="0095024F"/>
    <w:rsid w:val="0096669B"/>
    <w:rsid w:val="009934D0"/>
    <w:rsid w:val="009A356C"/>
    <w:rsid w:val="009B32EC"/>
    <w:rsid w:val="00A95D48"/>
    <w:rsid w:val="00AE461F"/>
    <w:rsid w:val="00B1390D"/>
    <w:rsid w:val="00B44ED6"/>
    <w:rsid w:val="00BE50D5"/>
    <w:rsid w:val="00BE6F96"/>
    <w:rsid w:val="00BE760D"/>
    <w:rsid w:val="00BF143C"/>
    <w:rsid w:val="00C00E1C"/>
    <w:rsid w:val="00C16626"/>
    <w:rsid w:val="00C30A67"/>
    <w:rsid w:val="00C714C9"/>
    <w:rsid w:val="00C75ACA"/>
    <w:rsid w:val="00CC1294"/>
    <w:rsid w:val="00CE4735"/>
    <w:rsid w:val="00CF4F48"/>
    <w:rsid w:val="00D34434"/>
    <w:rsid w:val="00D77197"/>
    <w:rsid w:val="00D84B4E"/>
    <w:rsid w:val="00DE03CC"/>
    <w:rsid w:val="00E00984"/>
    <w:rsid w:val="00E303F3"/>
    <w:rsid w:val="00E30437"/>
    <w:rsid w:val="00E35E1A"/>
    <w:rsid w:val="00E44EEA"/>
    <w:rsid w:val="00E54F64"/>
    <w:rsid w:val="00E728F1"/>
    <w:rsid w:val="00EA0BDF"/>
    <w:rsid w:val="00EA755E"/>
    <w:rsid w:val="00EA78BA"/>
    <w:rsid w:val="00EB779B"/>
    <w:rsid w:val="00ED38A2"/>
    <w:rsid w:val="00EF5A80"/>
    <w:rsid w:val="00F230A3"/>
    <w:rsid w:val="00F47618"/>
    <w:rsid w:val="00F53336"/>
    <w:rsid w:val="00F77787"/>
    <w:rsid w:val="00F90B35"/>
    <w:rsid w:val="00F94C63"/>
    <w:rsid w:val="00FE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8D7717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8D7717"/>
    <w:pPr>
      <w:keepNext/>
      <w:jc w:val="center"/>
      <w:outlineLvl w:val="1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D77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8D77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771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rsid w:val="008D7717"/>
    <w:rPr>
      <w:rFonts w:cs="Times New Roman"/>
    </w:rPr>
  </w:style>
  <w:style w:type="paragraph" w:styleId="HTML">
    <w:name w:val="HTML Preformatted"/>
    <w:basedOn w:val="a"/>
    <w:link w:val="HTML0"/>
    <w:rsid w:val="008D7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9"/>
      <w:szCs w:val="19"/>
      <w:lang w:eastAsia="ar-SA"/>
    </w:rPr>
  </w:style>
  <w:style w:type="character" w:customStyle="1" w:styleId="HTML0">
    <w:name w:val="Стандартный HTML Знак"/>
    <w:basedOn w:val="a0"/>
    <w:link w:val="HTML"/>
    <w:rsid w:val="008D7717"/>
    <w:rPr>
      <w:rFonts w:ascii="Courier New" w:eastAsia="Times New Roman" w:hAnsi="Courier New" w:cs="Courier New"/>
      <w:color w:val="000000"/>
      <w:sz w:val="19"/>
      <w:szCs w:val="19"/>
      <w:lang w:val="ru-RU" w:eastAsia="ar-SA"/>
    </w:rPr>
  </w:style>
  <w:style w:type="table" w:styleId="a6">
    <w:name w:val="Table Grid"/>
    <w:basedOn w:val="a1"/>
    <w:uiPriority w:val="39"/>
    <w:rsid w:val="008D7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17A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26B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6B1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717F54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7F54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customStyle="1" w:styleId="11">
    <w:name w:val="Сітка таблиці1"/>
    <w:basedOn w:val="a1"/>
    <w:next w:val="a6"/>
    <w:uiPriority w:val="59"/>
    <w:rsid w:val="006813F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C5F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70-2013-%D0%BF" TargetMode="External"/><Relationship Id="rId13" Type="http://schemas.openxmlformats.org/officeDocument/2006/relationships/hyperlink" Target="mailto:ukgtabpavlogra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870-2013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70-2013-%D0%BF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FDC43-1249-4944-B8A3-5BEFE7EE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Н.С. Ердін</dc:creator>
  <cp:keywords/>
  <dc:description/>
  <cp:lastModifiedBy>TWO</cp:lastModifiedBy>
  <cp:revision>48</cp:revision>
  <cp:lastPrinted>2026-01-26T13:26:00Z</cp:lastPrinted>
  <dcterms:created xsi:type="dcterms:W3CDTF">2024-11-25T09:06:00Z</dcterms:created>
  <dcterms:modified xsi:type="dcterms:W3CDTF">2026-01-28T06:00:00Z</dcterms:modified>
</cp:coreProperties>
</file>