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1F" w:rsidRDefault="00321973" w:rsidP="00321973">
      <w:pPr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уваги суб’єктів господарювання!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234130" w:rsidTr="00234130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234130">
              <w:tc>
                <w:tcPr>
                  <w:tcW w:w="8100" w:type="dxa"/>
                  <w:tcMar>
                    <w:top w:w="30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234130" w:rsidRDefault="00234130">
                  <w:pPr>
                    <w:pStyle w:val="4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b w:val="0"/>
                      <w:bCs w:val="0"/>
                      <w:color w:val="444444"/>
                      <w:sz w:val="30"/>
                      <w:szCs w:val="30"/>
                    </w:rPr>
                  </w:pPr>
                  <w:r>
                    <w:rPr>
                      <w:rStyle w:val="a5"/>
                      <w:rFonts w:ascii="Arial" w:hAnsi="Arial" w:cs="Arial"/>
                      <w:b/>
                      <w:bCs/>
                      <w:color w:val="444444"/>
                      <w:sz w:val="30"/>
                      <w:szCs w:val="30"/>
                    </w:rPr>
                    <w:t>Гранти та бізнес-можливості</w:t>
                  </w:r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До вашої уваги перелік актуальних бізнес-можливостей, серед яких гранти, пільгові кредити, стажування, бізнес-інкубатори та державні програми підтримки.</w:t>
                  </w:r>
                </w:p>
              </w:tc>
            </w:tr>
          </w:tbl>
          <w:p w:rsidR="00234130" w:rsidRDefault="00234130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</w:tr>
    </w:tbl>
    <w:p w:rsidR="00234130" w:rsidRDefault="00234130" w:rsidP="00234130">
      <w:pPr>
        <w:rPr>
          <w:vanish/>
        </w:rPr>
      </w:pPr>
    </w:p>
    <w:p w:rsidR="00234130" w:rsidRDefault="00234130" w:rsidP="0023413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234130" w:rsidTr="00234130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234130">
              <w:tc>
                <w:tcPr>
                  <w:tcW w:w="8100" w:type="dxa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234130" w:rsidRDefault="00234130" w:rsidP="00234130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5" w:tgtFrame="_blank" w:history="1"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Тренінг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для</w:t>
                    </w:r>
                    <w:proofErr w:type="gram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жінок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“Запусти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власну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справу” у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Дніпропетровській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області</w:t>
                    </w:r>
                    <w:proofErr w:type="spellEnd"/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Дніпропетровська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6 березня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Усі галузі</w:t>
                  </w:r>
                </w:p>
                <w:p w:rsidR="00234130" w:rsidRDefault="00234130" w:rsidP="00234130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6" w:tgtFrame="_blank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Ваучер на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впровадження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ERP-систем для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мікр</w:t>
                    </w:r>
                    <w:proofErr w:type="gram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о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-</w:t>
                    </w:r>
                    <w:proofErr w:type="gram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та малого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бізнесу</w:t>
                    </w:r>
                    <w:proofErr w:type="spellEnd"/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28 лютого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Усі галузі</w:t>
                  </w:r>
                </w:p>
                <w:p w:rsidR="00234130" w:rsidRDefault="00234130" w:rsidP="00234130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7" w:tgtFrame="_blank" w:history="1"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Безкоштовна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участь у 4YFN та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Mobile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World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Congress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у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Барселоні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стартапі</w:t>
                    </w:r>
                    <w:proofErr w:type="gram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в</w:t>
                    </w:r>
                    <w:proofErr w:type="spellEnd"/>
                    <w:proofErr w:type="gramEnd"/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 до 17 лютого 2026 року, 27 лютого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 Медіа &amp; реклама, Ділові послуги, ІТ &amp; телекомунікації</w:t>
                  </w:r>
                </w:p>
                <w:p w:rsidR="00234130" w:rsidRDefault="00234130" w:rsidP="00234130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8" w:tgtFrame="_blank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200 000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грн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запуск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студентського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стартапу</w:t>
                    </w:r>
                    <w:proofErr w:type="spellEnd"/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3 березня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ІТ &amp; телекомунікації, Мистецтво &amp; наука</w:t>
                  </w:r>
                </w:p>
                <w:p w:rsidR="00234130" w:rsidRDefault="00234130" w:rsidP="00234130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9" w:tgtFrame="_blank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500 000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грн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старт та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розвиток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бізнесу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proofErr w:type="gram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п</w:t>
                    </w:r>
                    <w:proofErr w:type="gram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ідприємиць</w:t>
                    </w:r>
                    <w:proofErr w:type="spellEnd"/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  1 березня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 xml:space="preserve">Галузі: Агро &amp; харчова промисловість, Краса &amp; </w:t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релакс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, Легка промисловість &amp; мода, Медицина &amp; здоров'я, Мистецтво &amp; наука, Навчання &amp; консультування, Інше</w:t>
                  </w:r>
                </w:p>
                <w:p w:rsidR="00234130" w:rsidRDefault="00234130" w:rsidP="00234130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0" w:tgtFrame="_blank" w:history="1"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Премія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€28 000 для МСП та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науковців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за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екоінновації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в </w:t>
                    </w:r>
                    <w:proofErr w:type="spellStart"/>
                    <w:proofErr w:type="gram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апіолог</w:t>
                    </w:r>
                    <w:proofErr w:type="gram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ії</w:t>
                    </w:r>
                    <w:proofErr w:type="spellEnd"/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20 березня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 Мистецтво &amp; наука, Навчання &amp; консультування, Некомерційна діяльність, Агро &amp; харчова промисловість</w:t>
                  </w:r>
                </w:p>
                <w:p w:rsidR="00234130" w:rsidRDefault="00234130" w:rsidP="00234130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1" w:tgtFrame="_blank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€9,5 </w:t>
                    </w:r>
                    <w:proofErr w:type="spellStart"/>
                    <w:proofErr w:type="gram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впровадження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циклічної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економіки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в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будівництві</w:t>
                    </w:r>
                    <w:proofErr w:type="spellEnd"/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8 жовтня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Будівництво &amp; нерухомість, Електротехніка, ІТ &amp; телекомунікації, Мистецтво &amp; наука, Некомерційна діяльність</w:t>
                  </w:r>
                </w:p>
                <w:p w:rsidR="00234130" w:rsidRDefault="00234130" w:rsidP="00234130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12" w:tgtFrame="_blank" w:history="1"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€12 </w:t>
                    </w:r>
                    <w:proofErr w:type="spellStart"/>
                    <w:proofErr w:type="gram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розробку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інноваційних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>мікросхем</w:t>
                    </w:r>
                    <w:proofErr w:type="spellEnd"/>
                    <w:r>
                      <w:rPr>
                        <w:rStyle w:val="a3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МСП та науки</w:t>
                    </w:r>
                  </w:hyperlink>
                </w:p>
                <w:p w:rsidR="00234130" w:rsidRDefault="0023413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: 7 травня 2026 року, 17 вересня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 xml:space="preserve">Галузі: Автомобілі &amp; </w:t>
                  </w:r>
                  <w:proofErr w:type="spellStart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автотехніка</w:t>
                  </w:r>
                  <w:proofErr w:type="spellEnd"/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, Важка промисловість, Електротехніка, ІТ &amp; 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lastRenderedPageBreak/>
                    <w:t>телекомунікації, Мистецтво &amp; наука</w:t>
                  </w:r>
                </w:p>
              </w:tc>
            </w:tr>
          </w:tbl>
          <w:p w:rsidR="00234130" w:rsidRDefault="00234130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</w:tr>
    </w:tbl>
    <w:p w:rsidR="00234130" w:rsidRDefault="00234130" w:rsidP="00234130">
      <w:pPr>
        <w:rPr>
          <w:vanish/>
        </w:rPr>
      </w:pPr>
    </w:p>
    <w:p w:rsidR="00A337C9" w:rsidRPr="00A337C9" w:rsidRDefault="00A337C9" w:rsidP="00A337C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A337C9">
        <w:rPr>
          <w:color w:val="000000"/>
          <w:sz w:val="21"/>
          <w:szCs w:val="21"/>
        </w:rPr>
        <w:br/>
      </w:r>
    </w:p>
    <w:p w:rsidR="004F451F" w:rsidRPr="004F451F" w:rsidRDefault="00A337C9" w:rsidP="00A337C9">
      <w:pPr>
        <w:jc w:val="both"/>
        <w:rPr>
          <w:rFonts w:ascii="Times New Roman" w:hAnsi="Times New Roman" w:cs="Times New Roman"/>
          <w:lang w:val="uk-UA"/>
        </w:rPr>
      </w:pPr>
      <w:r w:rsidRPr="0021595D">
        <w:rPr>
          <w:rFonts w:ascii="Times New Roman" w:hAnsi="Times New Roman" w:cs="Times New Roman"/>
          <w:sz w:val="32"/>
          <w:szCs w:val="32"/>
          <w:lang w:val="uk-UA"/>
        </w:rPr>
        <w:t>Інформацію надано відділом розвитку підприємництва</w:t>
      </w:r>
    </w:p>
    <w:sectPr w:rsidR="004F451F" w:rsidRPr="004F451F" w:rsidSect="00B73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9C"/>
    <w:multiLevelType w:val="multilevel"/>
    <w:tmpl w:val="256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A439A"/>
    <w:multiLevelType w:val="multilevel"/>
    <w:tmpl w:val="6A4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30274"/>
    <w:multiLevelType w:val="multilevel"/>
    <w:tmpl w:val="9662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F480A"/>
    <w:multiLevelType w:val="multilevel"/>
    <w:tmpl w:val="EA8E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01D06"/>
    <w:multiLevelType w:val="multilevel"/>
    <w:tmpl w:val="32D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56A02"/>
    <w:multiLevelType w:val="multilevel"/>
    <w:tmpl w:val="5E64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75298"/>
    <w:multiLevelType w:val="multilevel"/>
    <w:tmpl w:val="A6B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726"/>
    <w:multiLevelType w:val="multilevel"/>
    <w:tmpl w:val="A1CE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17048"/>
    <w:multiLevelType w:val="multilevel"/>
    <w:tmpl w:val="81F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A1F8E"/>
    <w:multiLevelType w:val="multilevel"/>
    <w:tmpl w:val="941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C3A59"/>
    <w:multiLevelType w:val="multilevel"/>
    <w:tmpl w:val="4D9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665221"/>
    <w:multiLevelType w:val="multilevel"/>
    <w:tmpl w:val="085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9C70C5"/>
    <w:multiLevelType w:val="multilevel"/>
    <w:tmpl w:val="FAF6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77CED"/>
    <w:multiLevelType w:val="multilevel"/>
    <w:tmpl w:val="A37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D214F"/>
    <w:multiLevelType w:val="multilevel"/>
    <w:tmpl w:val="23BE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E14780"/>
    <w:multiLevelType w:val="multilevel"/>
    <w:tmpl w:val="9882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5F2B6C"/>
    <w:multiLevelType w:val="multilevel"/>
    <w:tmpl w:val="11C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FB54DD"/>
    <w:multiLevelType w:val="multilevel"/>
    <w:tmpl w:val="B9C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D540B5"/>
    <w:multiLevelType w:val="multilevel"/>
    <w:tmpl w:val="242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3763D3"/>
    <w:multiLevelType w:val="multilevel"/>
    <w:tmpl w:val="9DF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657D96"/>
    <w:multiLevelType w:val="multilevel"/>
    <w:tmpl w:val="5B4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2443B"/>
    <w:multiLevelType w:val="multilevel"/>
    <w:tmpl w:val="7902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A61853"/>
    <w:multiLevelType w:val="multilevel"/>
    <w:tmpl w:val="A406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92340C"/>
    <w:multiLevelType w:val="multilevel"/>
    <w:tmpl w:val="DCA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CB0BAB"/>
    <w:multiLevelType w:val="multilevel"/>
    <w:tmpl w:val="850E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D046E"/>
    <w:multiLevelType w:val="multilevel"/>
    <w:tmpl w:val="2C50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40A58"/>
    <w:multiLevelType w:val="multilevel"/>
    <w:tmpl w:val="F85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0C5370"/>
    <w:multiLevelType w:val="multilevel"/>
    <w:tmpl w:val="7BA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F2FD1"/>
    <w:multiLevelType w:val="multilevel"/>
    <w:tmpl w:val="46E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4F66BF"/>
    <w:multiLevelType w:val="multilevel"/>
    <w:tmpl w:val="02C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9A22BD"/>
    <w:multiLevelType w:val="multilevel"/>
    <w:tmpl w:val="B4D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CC135C"/>
    <w:multiLevelType w:val="multilevel"/>
    <w:tmpl w:val="AE1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67461F"/>
    <w:multiLevelType w:val="multilevel"/>
    <w:tmpl w:val="C66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791EA7"/>
    <w:multiLevelType w:val="multilevel"/>
    <w:tmpl w:val="4B8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312295"/>
    <w:multiLevelType w:val="multilevel"/>
    <w:tmpl w:val="BBA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DC0F62"/>
    <w:multiLevelType w:val="multilevel"/>
    <w:tmpl w:val="C250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957DA4"/>
    <w:multiLevelType w:val="multilevel"/>
    <w:tmpl w:val="803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32233E"/>
    <w:multiLevelType w:val="multilevel"/>
    <w:tmpl w:val="98B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3A545B"/>
    <w:multiLevelType w:val="multilevel"/>
    <w:tmpl w:val="CC52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4D0481"/>
    <w:multiLevelType w:val="multilevel"/>
    <w:tmpl w:val="E73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20"/>
  </w:num>
  <w:num w:numId="4">
    <w:abstractNumId w:val="33"/>
  </w:num>
  <w:num w:numId="5">
    <w:abstractNumId w:val="24"/>
  </w:num>
  <w:num w:numId="6">
    <w:abstractNumId w:val="18"/>
  </w:num>
  <w:num w:numId="7">
    <w:abstractNumId w:val="17"/>
  </w:num>
  <w:num w:numId="8">
    <w:abstractNumId w:val="11"/>
  </w:num>
  <w:num w:numId="9">
    <w:abstractNumId w:val="26"/>
  </w:num>
  <w:num w:numId="10">
    <w:abstractNumId w:val="32"/>
  </w:num>
  <w:num w:numId="11">
    <w:abstractNumId w:val="15"/>
  </w:num>
  <w:num w:numId="12">
    <w:abstractNumId w:val="19"/>
  </w:num>
  <w:num w:numId="13">
    <w:abstractNumId w:val="37"/>
  </w:num>
  <w:num w:numId="14">
    <w:abstractNumId w:val="13"/>
  </w:num>
  <w:num w:numId="15">
    <w:abstractNumId w:val="27"/>
  </w:num>
  <w:num w:numId="16">
    <w:abstractNumId w:val="28"/>
  </w:num>
  <w:num w:numId="17">
    <w:abstractNumId w:val="8"/>
  </w:num>
  <w:num w:numId="18">
    <w:abstractNumId w:val="38"/>
  </w:num>
  <w:num w:numId="19">
    <w:abstractNumId w:val="10"/>
  </w:num>
  <w:num w:numId="20">
    <w:abstractNumId w:val="31"/>
  </w:num>
  <w:num w:numId="21">
    <w:abstractNumId w:val="29"/>
  </w:num>
  <w:num w:numId="22">
    <w:abstractNumId w:val="34"/>
  </w:num>
  <w:num w:numId="23">
    <w:abstractNumId w:val="25"/>
  </w:num>
  <w:num w:numId="24">
    <w:abstractNumId w:val="30"/>
  </w:num>
  <w:num w:numId="25">
    <w:abstractNumId w:val="9"/>
  </w:num>
  <w:num w:numId="26">
    <w:abstractNumId w:val="7"/>
  </w:num>
  <w:num w:numId="27">
    <w:abstractNumId w:val="12"/>
  </w:num>
  <w:num w:numId="28">
    <w:abstractNumId w:val="0"/>
  </w:num>
  <w:num w:numId="29">
    <w:abstractNumId w:val="5"/>
  </w:num>
  <w:num w:numId="30">
    <w:abstractNumId w:val="6"/>
  </w:num>
  <w:num w:numId="31">
    <w:abstractNumId w:val="35"/>
  </w:num>
  <w:num w:numId="32">
    <w:abstractNumId w:val="3"/>
  </w:num>
  <w:num w:numId="33">
    <w:abstractNumId w:val="22"/>
  </w:num>
  <w:num w:numId="34">
    <w:abstractNumId w:val="14"/>
  </w:num>
  <w:num w:numId="35">
    <w:abstractNumId w:val="39"/>
  </w:num>
  <w:num w:numId="36">
    <w:abstractNumId w:val="4"/>
  </w:num>
  <w:num w:numId="37">
    <w:abstractNumId w:val="1"/>
  </w:num>
  <w:num w:numId="38">
    <w:abstractNumId w:val="2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2CE"/>
    <w:rsid w:val="00004E12"/>
    <w:rsid w:val="000F7F9B"/>
    <w:rsid w:val="00175B04"/>
    <w:rsid w:val="001B7610"/>
    <w:rsid w:val="0021595D"/>
    <w:rsid w:val="00234130"/>
    <w:rsid w:val="002614FC"/>
    <w:rsid w:val="00321973"/>
    <w:rsid w:val="00380EED"/>
    <w:rsid w:val="003E74CD"/>
    <w:rsid w:val="004F451F"/>
    <w:rsid w:val="005474B3"/>
    <w:rsid w:val="00832E5B"/>
    <w:rsid w:val="00945ECF"/>
    <w:rsid w:val="00A337C9"/>
    <w:rsid w:val="00B002CE"/>
    <w:rsid w:val="00B01EEC"/>
    <w:rsid w:val="00B73603"/>
    <w:rsid w:val="00D26CB0"/>
    <w:rsid w:val="00D3200B"/>
    <w:rsid w:val="00DD5182"/>
    <w:rsid w:val="00E47718"/>
    <w:rsid w:val="00E53254"/>
    <w:rsid w:val="00F1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CE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832E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2C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B002CE"/>
    <w:pPr>
      <w:spacing w:after="0"/>
    </w:pPr>
    <w:rPr>
      <w:rFonts w:ascii="Times New Roman" w:hAnsi="Times New Roman" w:cs="Times New Roman"/>
      <w:i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B002CE"/>
    <w:rPr>
      <w:rFonts w:ascii="Times New Roman" w:eastAsiaTheme="minorEastAsia" w:hAnsi="Times New Roman" w:cs="Times New Roman"/>
      <w:i/>
      <w:sz w:val="28"/>
      <w:szCs w:val="28"/>
      <w:lang w:eastAsia="ru-RU"/>
    </w:rPr>
  </w:style>
  <w:style w:type="paragraph" w:customStyle="1" w:styleId="docdata">
    <w:name w:val="docdata"/>
    <w:aliases w:val="docy,v5,17088,baiaagaaboqcaaadlz4aaau9pgaaaaaaaaaaaaaaaaaaaaaaaaaaaaaaaaaaaaaaaaaaaaaaaaaaaaaaaaaaaaaaaaaaaaaaaaaaaaaaaaaaaaaaaaaaaaaaaaaaaaaaaaaaaaaaaaaaaaaaaaaaaaaaaaaaaaaaaaaaaaaaaaaaaaaaaaaaaaaaaaaaaaaaaaaaaaaaaaaaaaaaaaaaaaaaaaaaaaaaaaaaaaa"/>
    <w:basedOn w:val="a"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832E5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32E5B"/>
    <w:rPr>
      <w:b/>
      <w:bCs/>
    </w:rPr>
  </w:style>
  <w:style w:type="paragraph" w:customStyle="1" w:styleId="xfmc1">
    <w:name w:val="xfmc1"/>
    <w:basedOn w:val="a"/>
    <w:rsid w:val="002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21595D"/>
    <w:rPr>
      <w:i/>
      <w:iCs/>
    </w:rPr>
  </w:style>
  <w:style w:type="paragraph" w:customStyle="1" w:styleId="xfmc2">
    <w:name w:val="xfmc2"/>
    <w:basedOn w:val="a"/>
    <w:rsid w:val="002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3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7C9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8" w:color="E5E7EB"/>
            <w:bottom w:val="single" w:sz="2" w:space="0" w:color="E5E7EB"/>
            <w:right w:val="single" w:sz="2" w:space="8" w:color="E5E7EB"/>
          </w:divBdr>
          <w:divsChild>
            <w:div w:id="4489411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44404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854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7849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8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98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4051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786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960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7061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3958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632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183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749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824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8" w:color="E5E7EB"/>
            <w:bottom w:val="single" w:sz="2" w:space="0" w:color="E5E7EB"/>
            <w:right w:val="single" w:sz="2" w:space="8" w:color="E5E7EB"/>
          </w:divBdr>
          <w:divsChild>
            <w:div w:id="20798605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98994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62928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8" w:color="E5E7EB"/>
            <w:bottom w:val="single" w:sz="2" w:space="0" w:color="E5E7EB"/>
            <w:right w:val="single" w:sz="2" w:space="8" w:color="E5E7EB"/>
          </w:divBdr>
          <w:divsChild>
            <w:div w:id="14111988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57767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9133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92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05794.sendpul.se/sl/MTM5MDIxNzo5MzA1Nzk0/d49449d1474b438786e35f439a7b93b3b694as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9305794.sendpul.se/sl/MTM5MDIxNjo5MzA1Nzk0/d49449d1474b438786e35f439a7b93b3b694as10" TargetMode="External"/><Relationship Id="rId12" Type="http://schemas.openxmlformats.org/officeDocument/2006/relationships/hyperlink" Target="https://s9305794.sendpul.se/sl/MTM5MDIyMzo5MzA1Nzk0/d49449d1474b438786e35f439a7b93b3b694as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9305794.sendpul.se/sl/MTM5MDIxNTo5MzA1Nzk0/d49449d1474b438786e35f439a7b93b3b694as10" TargetMode="External"/><Relationship Id="rId11" Type="http://schemas.openxmlformats.org/officeDocument/2006/relationships/hyperlink" Target="https://s9305794.sendpul.se/sl/MTM5MDIyMjo5MzA1Nzk0/d49449d1474b438786e35f439a7b93b3b694as10" TargetMode="External"/><Relationship Id="rId5" Type="http://schemas.openxmlformats.org/officeDocument/2006/relationships/hyperlink" Target="https://s9305794.sendpul.se/sl/MTM5MDIxMjo5MzA1Nzk0/d49449d1474b438786e35f439a7b93b3b694as10" TargetMode="External"/><Relationship Id="rId10" Type="http://schemas.openxmlformats.org/officeDocument/2006/relationships/hyperlink" Target="https://s9305794.sendpul.se/sl/MTM5MDIyMTo5MzA1Nzk0/d49449d1474b438786e35f439a7b93b3b694a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05794.sendpul.se/sl/MTM5MDIyMDo5MzA1Nzk0/d49449d1474b438786e35f439a7b93b3b694as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2</cp:revision>
  <cp:lastPrinted>2026-01-27T09:59:00Z</cp:lastPrinted>
  <dcterms:created xsi:type="dcterms:W3CDTF">2026-02-19T07:30:00Z</dcterms:created>
  <dcterms:modified xsi:type="dcterms:W3CDTF">2026-02-19T07:30:00Z</dcterms:modified>
</cp:coreProperties>
</file>