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727784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9654E2">
        <w:rPr>
          <w:b/>
          <w:bCs/>
          <w:sz w:val="32"/>
          <w:szCs w:val="32"/>
          <w:lang w:val="uk-UA"/>
        </w:rPr>
        <w:t>70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</w:t>
      </w:r>
      <w:r w:rsidR="00DC62C2">
        <w:rPr>
          <w:b/>
          <w:bCs/>
          <w:color w:val="000000" w:themeColor="text1"/>
          <w:sz w:val="32"/>
          <w:szCs w:val="32"/>
        </w:rPr>
        <w:t>№247</w:t>
      </w:r>
      <w:r w:rsidR="00DC62C2">
        <w:rPr>
          <w:b/>
          <w:bCs/>
          <w:color w:val="000000" w:themeColor="text1"/>
          <w:sz w:val="32"/>
          <w:szCs w:val="32"/>
          <w:lang w:val="uk-UA"/>
        </w:rPr>
        <w:t>7</w:t>
      </w:r>
      <w:r w:rsidR="00DC62C2">
        <w:rPr>
          <w:b/>
          <w:bCs/>
          <w:color w:val="000000" w:themeColor="text1"/>
          <w:sz w:val="32"/>
          <w:szCs w:val="32"/>
        </w:rPr>
        <w:t>-70/VIII</w:t>
      </w:r>
    </w:p>
    <w:p w:rsidR="00866B2B" w:rsidRPr="00A4140F" w:rsidRDefault="00866B2B">
      <w:pPr>
        <w:jc w:val="both"/>
        <w:rPr>
          <w:sz w:val="20"/>
          <w:szCs w:val="20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1918E1">
        <w:rPr>
          <w:lang w:val="uk-UA"/>
        </w:rPr>
        <w:t>Ковальська</w:t>
      </w:r>
      <w:r w:rsidR="00F93129">
        <w:rPr>
          <w:lang w:val="uk-UA"/>
        </w:rPr>
        <w:t xml:space="preserve">, </w:t>
      </w:r>
      <w:r w:rsidR="00E2522B">
        <w:rPr>
          <w:lang w:val="uk-UA"/>
        </w:rPr>
        <w:t>в районі</w:t>
      </w:r>
    </w:p>
    <w:p w:rsidR="008F497A" w:rsidRDefault="00E2522B" w:rsidP="009B32E9">
      <w:pPr>
        <w:jc w:val="both"/>
        <w:rPr>
          <w:lang w:val="uk-UA"/>
        </w:rPr>
      </w:pPr>
      <w:r>
        <w:rPr>
          <w:lang w:val="uk-UA"/>
        </w:rPr>
        <w:t xml:space="preserve">будинку № </w:t>
      </w:r>
      <w:r w:rsidR="001918E1">
        <w:rPr>
          <w:lang w:val="uk-UA"/>
        </w:rPr>
        <w:t>47</w:t>
      </w:r>
      <w:r w:rsidR="008F497A" w:rsidRPr="00EE458E">
        <w:rPr>
          <w:lang w:val="uk-UA"/>
        </w:rPr>
        <w:t>)</w:t>
      </w:r>
    </w:p>
    <w:p w:rsidR="009F1273" w:rsidRPr="00A4140F" w:rsidRDefault="009F1273" w:rsidP="008F497A">
      <w:pPr>
        <w:jc w:val="both"/>
        <w:rPr>
          <w:sz w:val="20"/>
          <w:szCs w:val="20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</w:t>
      </w:r>
      <w:r w:rsidR="007927E9">
        <w:rPr>
          <w:lang w:val="uk-UA"/>
        </w:rPr>
        <w:t>6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7927E9">
        <w:rPr>
          <w:lang w:val="uk-UA"/>
        </w:rPr>
        <w:t>2</w:t>
      </w:r>
      <w:r w:rsidR="00F93129">
        <w:rPr>
          <w:lang w:val="uk-UA"/>
        </w:rPr>
        <w:t>1</w:t>
      </w:r>
      <w:r w:rsidRPr="00B320DE">
        <w:rPr>
          <w:lang w:val="uk-UA"/>
        </w:rPr>
        <w:t>.</w:t>
      </w:r>
      <w:r w:rsidR="007927E9">
        <w:rPr>
          <w:lang w:val="uk-UA"/>
        </w:rPr>
        <w:t>10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Pr="00B320DE">
        <w:rPr>
          <w:bCs/>
          <w:lang w:val="uk-UA"/>
        </w:rPr>
        <w:t xml:space="preserve">№ </w:t>
      </w:r>
      <w:r w:rsidR="007927E9">
        <w:rPr>
          <w:bCs/>
          <w:lang w:val="uk-UA"/>
        </w:rPr>
        <w:t>2268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</w:t>
      </w:r>
      <w:r w:rsidR="007927E9">
        <w:rPr>
          <w:bCs/>
          <w:lang w:val="uk-UA"/>
        </w:rPr>
        <w:t>6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 xml:space="preserve">з метою ефективного використання земельного фонду міста, залучення додаткових коштів до міського бюджету </w:t>
      </w:r>
      <w:r w:rsidR="007927E9">
        <w:rPr>
          <w:color w:val="000000" w:themeColor="text1"/>
          <w:kern w:val="1"/>
          <w:lang w:val="uk-UA"/>
        </w:rPr>
        <w:t xml:space="preserve">            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6370E5" w:rsidRDefault="00793D2D" w:rsidP="00A90797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787605" w:rsidRDefault="00F93129" w:rsidP="00F93129">
      <w:pPr>
        <w:ind w:firstLine="708"/>
        <w:jc w:val="both"/>
        <w:rPr>
          <w:lang w:val="uk-UA"/>
        </w:rPr>
      </w:pPr>
      <w:r w:rsidRPr="00787605">
        <w:rPr>
          <w:bCs/>
          <w:kern w:val="2"/>
          <w:shd w:val="clear" w:color="auto" w:fill="FFFFFF"/>
          <w:lang w:val="uk-UA" w:eastAsia="uk-UA"/>
        </w:rPr>
        <w:t>1.</w:t>
      </w:r>
      <w:r w:rsidRPr="00787605">
        <w:rPr>
          <w:lang w:val="uk-UA"/>
        </w:rPr>
        <w:t xml:space="preserve"> Затвердити </w:t>
      </w:r>
      <w:proofErr w:type="spellStart"/>
      <w:r w:rsidRPr="00787605">
        <w:rPr>
          <w:lang w:val="uk-UA"/>
        </w:rPr>
        <w:t>проєкт</w:t>
      </w:r>
      <w:proofErr w:type="spellEnd"/>
      <w:r w:rsidRPr="00787605">
        <w:rPr>
          <w:lang w:val="uk-UA"/>
        </w:rPr>
        <w:t xml:space="preserve"> землеустрою щодо відведення земельної ділянки</w:t>
      </w:r>
      <w:r w:rsidRPr="00787605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787605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787605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(ідентифікаційний код 33892721) </w:t>
      </w:r>
      <w:r w:rsidR="00DA17EB" w:rsidRPr="00787605">
        <w:rPr>
          <w:lang w:val="uk-UA"/>
        </w:rPr>
        <w:t xml:space="preserve">на вул. </w:t>
      </w:r>
      <w:r w:rsidR="00A13C0C" w:rsidRPr="00787605">
        <w:rPr>
          <w:lang w:val="uk-UA"/>
        </w:rPr>
        <w:t>Ковальська</w:t>
      </w:r>
      <w:r w:rsidR="00DA17EB" w:rsidRPr="00787605">
        <w:rPr>
          <w:lang w:val="uk-UA"/>
        </w:rPr>
        <w:t xml:space="preserve">, в районі будинку № </w:t>
      </w:r>
      <w:r w:rsidR="00A13C0C" w:rsidRPr="00787605">
        <w:rPr>
          <w:lang w:val="uk-UA"/>
        </w:rPr>
        <w:t>47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 площею </w:t>
      </w:r>
      <w:r w:rsidRPr="00787605">
        <w:rPr>
          <w:lang w:val="uk-UA"/>
        </w:rPr>
        <w:t>0,</w:t>
      </w:r>
      <w:r w:rsidR="00A13C0C" w:rsidRPr="00787605">
        <w:rPr>
          <w:lang w:val="uk-UA"/>
        </w:rPr>
        <w:t>20</w:t>
      </w:r>
      <w:r w:rsidR="00DA17EB" w:rsidRPr="00787605">
        <w:rPr>
          <w:lang w:val="uk-UA"/>
        </w:rPr>
        <w:t>00</w:t>
      </w:r>
      <w:r w:rsidRPr="00787605">
        <w:rPr>
          <w:lang w:val="uk-UA"/>
        </w:rPr>
        <w:t xml:space="preserve"> </w:t>
      </w:r>
      <w:r w:rsidRPr="00787605">
        <w:rPr>
          <w:bCs/>
          <w:kern w:val="2"/>
          <w:shd w:val="clear" w:color="auto" w:fill="FFFFFF"/>
          <w:lang w:val="uk-UA" w:eastAsia="uk-UA"/>
        </w:rPr>
        <w:t>га</w:t>
      </w:r>
      <w:r w:rsidR="00382375" w:rsidRPr="00787605">
        <w:rPr>
          <w:bCs/>
          <w:kern w:val="2"/>
          <w:shd w:val="clear" w:color="auto" w:fill="FFFFFF"/>
          <w:lang w:val="uk-UA" w:eastAsia="uk-UA"/>
        </w:rPr>
        <w:t xml:space="preserve"> (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кадастровий номер </w:t>
      </w:r>
      <w:r w:rsidRPr="00787605">
        <w:rPr>
          <w:kern w:val="1"/>
          <w:shd w:val="clear" w:color="auto" w:fill="FFFFFF"/>
          <w:lang w:val="uk-UA"/>
        </w:rPr>
        <w:t>1212400000:0</w:t>
      </w:r>
      <w:r w:rsidR="00A13C0C" w:rsidRPr="00787605">
        <w:rPr>
          <w:kern w:val="1"/>
          <w:shd w:val="clear" w:color="auto" w:fill="FFFFFF"/>
          <w:lang w:val="uk-UA"/>
        </w:rPr>
        <w:t>2</w:t>
      </w:r>
      <w:r w:rsidRPr="00787605">
        <w:rPr>
          <w:kern w:val="1"/>
          <w:shd w:val="clear" w:color="auto" w:fill="FFFFFF"/>
          <w:lang w:val="uk-UA"/>
        </w:rPr>
        <w:t>:0</w:t>
      </w:r>
      <w:r w:rsidR="00A13C0C" w:rsidRPr="00787605">
        <w:rPr>
          <w:kern w:val="1"/>
          <w:shd w:val="clear" w:color="auto" w:fill="FFFFFF"/>
          <w:lang w:val="uk-UA"/>
        </w:rPr>
        <w:t>36</w:t>
      </w:r>
      <w:r w:rsidRPr="00787605">
        <w:rPr>
          <w:kern w:val="1"/>
          <w:shd w:val="clear" w:color="auto" w:fill="FFFFFF"/>
          <w:lang w:val="uk-UA"/>
        </w:rPr>
        <w:t>:0</w:t>
      </w:r>
      <w:r w:rsidR="00A13C0C" w:rsidRPr="00787605">
        <w:rPr>
          <w:kern w:val="1"/>
          <w:shd w:val="clear" w:color="auto" w:fill="FFFFFF"/>
          <w:lang w:val="uk-UA"/>
        </w:rPr>
        <w:t>159</w:t>
      </w:r>
      <w:r w:rsidR="00382375" w:rsidRPr="00787605">
        <w:rPr>
          <w:kern w:val="1"/>
          <w:shd w:val="clear" w:color="auto" w:fill="FFFFFF"/>
          <w:lang w:val="uk-UA"/>
        </w:rPr>
        <w:t xml:space="preserve">) </w:t>
      </w:r>
      <w:r w:rsidR="00B367E1">
        <w:rPr>
          <w:kern w:val="1"/>
          <w:shd w:val="clear" w:color="auto" w:fill="FFFFFF"/>
          <w:lang w:val="uk-UA"/>
        </w:rPr>
        <w:t xml:space="preserve">                              </w:t>
      </w:r>
      <w:r w:rsidR="00787605" w:rsidRPr="00787605">
        <w:rPr>
          <w:kern w:val="1"/>
          <w:shd w:val="clear" w:color="auto" w:fill="FFFFFF"/>
          <w:lang w:val="uk-UA"/>
        </w:rPr>
        <w:t xml:space="preserve">для </w:t>
      </w:r>
      <w:r w:rsidR="00787605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787605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787605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787605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787605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787605">
        <w:rPr>
          <w:bCs/>
          <w:kern w:val="2"/>
          <w:shd w:val="clear" w:color="auto" w:fill="FFFFFF"/>
          <w:lang w:val="uk-UA" w:eastAsia="uk-UA"/>
        </w:rPr>
        <w:t>у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 цільового призначення - </w:t>
      </w:r>
      <w:r w:rsidR="00DA17EB" w:rsidRPr="00787605">
        <w:rPr>
          <w:kern w:val="1"/>
          <w:shd w:val="clear" w:color="auto" w:fill="FFFFFF"/>
          <w:lang w:val="uk-UA"/>
        </w:rPr>
        <w:t>0</w:t>
      </w:r>
      <w:r w:rsidR="00787605" w:rsidRPr="00787605">
        <w:rPr>
          <w:kern w:val="1"/>
          <w:shd w:val="clear" w:color="auto" w:fill="FFFFFF"/>
          <w:lang w:val="uk-UA"/>
        </w:rPr>
        <w:t>2</w:t>
      </w:r>
      <w:r w:rsidRPr="00787605">
        <w:rPr>
          <w:bCs/>
          <w:shd w:val="clear" w:color="auto" w:fill="FFFFFF"/>
          <w:lang w:val="uk-UA"/>
        </w:rPr>
        <w:t>.0</w:t>
      </w:r>
      <w:r w:rsidR="00787605" w:rsidRPr="00787605">
        <w:rPr>
          <w:bCs/>
          <w:shd w:val="clear" w:color="auto" w:fill="FFFFFF"/>
          <w:lang w:val="uk-UA"/>
        </w:rPr>
        <w:t>9</w:t>
      </w:r>
      <w:r w:rsidR="00DA2E9A">
        <w:rPr>
          <w:bCs/>
          <w:shd w:val="clear" w:color="auto" w:fill="FFFFFF"/>
          <w:lang w:val="uk-UA"/>
        </w:rPr>
        <w:t xml:space="preserve"> - </w:t>
      </w:r>
      <w:r w:rsidRPr="00787605">
        <w:rPr>
          <w:shd w:val="clear" w:color="auto" w:fill="FFFFFF"/>
          <w:lang w:val="uk-UA"/>
        </w:rPr>
        <w:t xml:space="preserve">для </w:t>
      </w:r>
      <w:r w:rsidR="00787605" w:rsidRPr="00787605">
        <w:rPr>
          <w:color w:val="333333"/>
          <w:shd w:val="clear" w:color="auto" w:fill="FFFFFF"/>
          <w:lang w:val="uk-UA"/>
        </w:rPr>
        <w:t xml:space="preserve">будівництва </w:t>
      </w:r>
      <w:r w:rsidR="00B367E1">
        <w:rPr>
          <w:color w:val="333333"/>
          <w:shd w:val="clear" w:color="auto" w:fill="FFFFFF"/>
          <w:lang w:val="uk-UA"/>
        </w:rPr>
        <w:t xml:space="preserve">                               </w:t>
      </w:r>
      <w:r w:rsidR="00787605" w:rsidRPr="00787605">
        <w:rPr>
          <w:color w:val="333333"/>
          <w:shd w:val="clear" w:color="auto" w:fill="FFFFFF"/>
          <w:lang w:val="uk-UA"/>
        </w:rPr>
        <w:t xml:space="preserve">і обслуговування </w:t>
      </w:r>
      <w:proofErr w:type="spellStart"/>
      <w:r w:rsidR="00787605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787605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Pr="00787605">
        <w:rPr>
          <w:bCs/>
          <w:shd w:val="clear" w:color="auto" w:fill="FFFFFF"/>
          <w:lang w:val="uk-UA"/>
        </w:rPr>
        <w:t xml:space="preserve">, </w:t>
      </w:r>
      <w:r w:rsidR="00CD3BC6" w:rsidRPr="00787605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Pr="00787605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</w:t>
      </w:r>
      <w:r w:rsidR="004160CC">
        <w:rPr>
          <w:bCs/>
          <w:color w:val="000000" w:themeColor="text1"/>
          <w:kern w:val="2"/>
          <w:shd w:val="clear" w:color="auto" w:fill="FFFFFF"/>
          <w:lang w:val="uk-UA"/>
        </w:rPr>
        <w:t>ункті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A4140F" w:rsidRDefault="00A4140F" w:rsidP="007733AE">
      <w:pPr>
        <w:ind w:firstLine="708"/>
        <w:jc w:val="both"/>
        <w:rPr>
          <w:color w:val="000000"/>
          <w:lang w:val="uk-UA"/>
        </w:rPr>
      </w:pPr>
    </w:p>
    <w:p w:rsidR="00A4140F" w:rsidRDefault="00A4140F" w:rsidP="007733AE">
      <w:pPr>
        <w:ind w:firstLine="708"/>
        <w:jc w:val="both"/>
        <w:rPr>
          <w:color w:val="000000"/>
          <w:lang w:val="uk-UA"/>
        </w:rPr>
      </w:pPr>
    </w:p>
    <w:p w:rsidR="00A4140F" w:rsidRPr="0056067E" w:rsidRDefault="00A4140F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CD3BC6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25371B" w:rsidRPr="0025371B">
        <w:t>20</w:t>
      </w:r>
      <w:r w:rsidR="00CD3BC6">
        <w:rPr>
          <w:lang w:val="uk-UA"/>
        </w:rPr>
        <w:t>00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</w:t>
      </w:r>
      <w:r w:rsidR="0025371B" w:rsidRPr="0025371B">
        <w:rPr>
          <w:kern w:val="1"/>
          <w:shd w:val="clear" w:color="auto" w:fill="FFFFFF"/>
        </w:rPr>
        <w:t>2</w:t>
      </w:r>
      <w:r w:rsidR="009F1273" w:rsidRPr="009F1273">
        <w:rPr>
          <w:kern w:val="1"/>
          <w:shd w:val="clear" w:color="auto" w:fill="FFFFFF"/>
          <w:lang w:val="uk-UA"/>
        </w:rPr>
        <w:t>:0</w:t>
      </w:r>
      <w:r w:rsidR="0025371B" w:rsidRPr="0025371B">
        <w:rPr>
          <w:kern w:val="1"/>
          <w:shd w:val="clear" w:color="auto" w:fill="FFFFFF"/>
        </w:rPr>
        <w:t>36</w:t>
      </w:r>
      <w:r w:rsidR="009F1273" w:rsidRPr="009F1273">
        <w:rPr>
          <w:kern w:val="1"/>
          <w:shd w:val="clear" w:color="auto" w:fill="FFFFFF"/>
          <w:lang w:val="uk-UA"/>
        </w:rPr>
        <w:t>:0</w:t>
      </w:r>
      <w:r w:rsidR="0025371B" w:rsidRPr="0025371B">
        <w:rPr>
          <w:kern w:val="1"/>
          <w:shd w:val="clear" w:color="auto" w:fill="FFFFFF"/>
        </w:rPr>
        <w:t>159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 xml:space="preserve">вул. </w:t>
      </w:r>
      <w:r w:rsidR="0025371B" w:rsidRPr="00787605">
        <w:rPr>
          <w:lang w:val="uk-UA"/>
        </w:rPr>
        <w:t>Ковальська, в районі будинку № 47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25371B" w:rsidRPr="00787605">
        <w:rPr>
          <w:kern w:val="1"/>
          <w:shd w:val="clear" w:color="auto" w:fill="FFFFFF"/>
          <w:lang w:val="uk-UA"/>
        </w:rPr>
        <w:t xml:space="preserve">для </w:t>
      </w:r>
      <w:r w:rsidR="0025371B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25371B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25371B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</w:t>
      </w:r>
      <w:r w:rsidR="0025371B" w:rsidRPr="0025371B">
        <w:rPr>
          <w:kern w:val="1"/>
          <w:shd w:val="clear" w:color="auto" w:fill="FFFFFF"/>
          <w:lang w:val="uk-UA"/>
        </w:rPr>
        <w:t>2</w:t>
      </w:r>
      <w:r w:rsidR="00CD3BC6" w:rsidRPr="00CD3BC6">
        <w:rPr>
          <w:bCs/>
          <w:shd w:val="clear" w:color="auto" w:fill="FFFFFF"/>
          <w:lang w:val="uk-UA"/>
        </w:rPr>
        <w:t>.0</w:t>
      </w:r>
      <w:r w:rsidR="0025371B" w:rsidRPr="0025371B">
        <w:rPr>
          <w:bCs/>
          <w:shd w:val="clear" w:color="auto" w:fill="FFFFFF"/>
          <w:lang w:val="uk-UA"/>
        </w:rPr>
        <w:t>9</w:t>
      </w:r>
      <w:r w:rsidR="00DA2E9A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25371B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25371B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25371B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</w:t>
      </w:r>
      <w:r w:rsidR="001571FD" w:rsidRPr="001571FD">
        <w:rPr>
          <w:bCs/>
          <w:kern w:val="1"/>
          <w:shd w:val="clear" w:color="auto" w:fill="FFFFFF"/>
        </w:rPr>
        <w:t>047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1571FD" w:rsidRPr="001571FD">
        <w:rPr>
          <w:bCs/>
          <w:kern w:val="1"/>
          <w:shd w:val="clear" w:color="auto" w:fill="FFFFFF"/>
        </w:rPr>
        <w:t>3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1571FD" w:rsidRPr="001571FD">
        <w:rPr>
          <w:bCs/>
          <w:kern w:val="1"/>
          <w:shd w:val="clear" w:color="auto" w:fill="FFFFFF"/>
        </w:rPr>
        <w:t>837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1571FD" w:rsidRPr="001571FD">
        <w:rPr>
          <w:bCs/>
          <w:kern w:val="1"/>
          <w:shd w:val="clear" w:color="auto" w:fill="FFFFFF"/>
        </w:rPr>
        <w:t>85</w:t>
      </w:r>
      <w:r w:rsidR="00186FE7" w:rsidRPr="00C54A6C">
        <w:rPr>
          <w:bCs/>
          <w:kern w:val="1"/>
          <w:shd w:val="clear" w:color="auto" w:fill="FFFFFF"/>
        </w:rPr>
        <w:t>,</w:t>
      </w:r>
      <w:r w:rsidR="001571FD" w:rsidRPr="001571FD">
        <w:rPr>
          <w:bCs/>
          <w:kern w:val="1"/>
          <w:shd w:val="clear" w:color="auto" w:fill="FFFFFF"/>
        </w:rPr>
        <w:t>31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1571FD">
        <w:rPr>
          <w:bCs/>
          <w:kern w:val="1"/>
          <w:shd w:val="clear" w:color="auto" w:fill="FFFFFF"/>
        </w:rPr>
        <w:t>три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1571FD">
        <w:rPr>
          <w:bCs/>
          <w:kern w:val="1"/>
          <w:shd w:val="clear" w:color="auto" w:fill="FFFFFF"/>
        </w:rPr>
        <w:t>и</w:t>
      </w:r>
      <w:r w:rsidR="009F1273">
        <w:rPr>
          <w:bCs/>
          <w:kern w:val="1"/>
          <w:shd w:val="clear" w:color="auto" w:fill="FFFFFF"/>
        </w:rPr>
        <w:t xml:space="preserve"> </w:t>
      </w:r>
      <w:r w:rsidR="00AC6090">
        <w:rPr>
          <w:bCs/>
          <w:kern w:val="1"/>
          <w:shd w:val="clear" w:color="auto" w:fill="FFFFFF"/>
        </w:rPr>
        <w:t>вісімсот тридцять сім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AC6090">
        <w:rPr>
          <w:bCs/>
          <w:kern w:val="1"/>
          <w:shd w:val="clear" w:color="auto" w:fill="FFFFFF"/>
        </w:rPr>
        <w:t xml:space="preserve">вісімдесят п’ять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AC6090">
        <w:rPr>
          <w:bCs/>
          <w:kern w:val="1"/>
          <w:shd w:val="clear" w:color="auto" w:fill="FFFFFF"/>
        </w:rPr>
        <w:t>31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C4112">
        <w:t>5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0C4112">
        <w:t>191</w:t>
      </w:r>
      <w:r w:rsidR="009E0809">
        <w:t xml:space="preserve"> </w:t>
      </w:r>
      <w:r w:rsidR="000C4112">
        <w:t>874</w:t>
      </w:r>
      <w:r w:rsidR="00186FE7" w:rsidRPr="00C54A6C">
        <w:t>,</w:t>
      </w:r>
      <w:r w:rsidR="000C4112">
        <w:t>27</w:t>
      </w:r>
      <w:r w:rsidR="00E412BE" w:rsidRPr="00C54A6C">
        <w:t xml:space="preserve"> грн. (</w:t>
      </w:r>
      <w:r w:rsidR="000C4112">
        <w:t>сто дев</w:t>
      </w:r>
      <w:r w:rsidR="000C4112" w:rsidRPr="00363CEE">
        <w:t>’</w:t>
      </w:r>
      <w:r w:rsidR="000C4112">
        <w:t>яносто одна</w:t>
      </w:r>
      <w:r w:rsidR="009E0809">
        <w:t xml:space="preserve"> </w:t>
      </w:r>
      <w:r w:rsidR="00186FE7" w:rsidRPr="00C54A6C">
        <w:t>тисяч</w:t>
      </w:r>
      <w:r w:rsidR="000C4112">
        <w:t>а</w:t>
      </w:r>
      <w:r w:rsidR="00800FF4" w:rsidRPr="00C54A6C">
        <w:t xml:space="preserve"> </w:t>
      </w:r>
      <w:r w:rsidR="000C4112">
        <w:t>вісімсот сімдесят чотири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0C4112">
        <w:t>27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r w:rsidR="00887106" w:rsidRPr="00CC6D3C">
        <w:t>33892721,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DA2E9A" w:rsidRPr="009628BA" w:rsidRDefault="00DA2E9A" w:rsidP="00DA2E9A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</w:t>
      </w:r>
      <w:r w:rsidR="0006276B">
        <w:rPr>
          <w:color w:val="000000"/>
        </w:rPr>
        <w:t>овим призначенням з дотриманням</w:t>
      </w:r>
      <w:r w:rsidR="0016629C">
        <w:rPr>
          <w:color w:val="000000"/>
        </w:rPr>
        <w:t xml:space="preserve"> </w:t>
      </w:r>
      <w:r>
        <w:rPr>
          <w:color w:val="000000"/>
        </w:rPr>
        <w:t>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CC6D3C" w:rsidRDefault="00B15C8A" w:rsidP="00B15C8A">
      <w:pPr>
        <w:rPr>
          <w:color w:val="000000" w:themeColor="text1"/>
          <w:sz w:val="20"/>
          <w:szCs w:val="20"/>
        </w:rPr>
      </w:pPr>
      <w:proofErr w:type="spellStart"/>
      <w:r w:rsidRPr="00CC6D3C">
        <w:rPr>
          <w:color w:val="000000" w:themeColor="text1"/>
          <w:sz w:val="20"/>
          <w:szCs w:val="20"/>
        </w:rPr>
        <w:t>Питання</w:t>
      </w:r>
      <w:proofErr w:type="spellEnd"/>
      <w:r w:rsidRPr="00CC6D3C">
        <w:rPr>
          <w:color w:val="000000" w:themeColor="text1"/>
          <w:sz w:val="20"/>
          <w:szCs w:val="20"/>
        </w:rPr>
        <w:t xml:space="preserve"> на </w:t>
      </w:r>
      <w:proofErr w:type="spellStart"/>
      <w:r w:rsidRPr="00CC6D3C">
        <w:rPr>
          <w:color w:val="000000" w:themeColor="text1"/>
          <w:sz w:val="20"/>
          <w:szCs w:val="20"/>
        </w:rPr>
        <w:t>розгляд</w:t>
      </w:r>
      <w:proofErr w:type="spellEnd"/>
      <w:r w:rsidRPr="00CC6D3C">
        <w:rPr>
          <w:color w:val="000000" w:themeColor="text1"/>
          <w:sz w:val="20"/>
          <w:szCs w:val="20"/>
        </w:rPr>
        <w:t xml:space="preserve"> ради </w:t>
      </w:r>
      <w:proofErr w:type="spellStart"/>
      <w:r w:rsidRPr="00CC6D3C">
        <w:rPr>
          <w:color w:val="000000" w:themeColor="text1"/>
          <w:sz w:val="20"/>
          <w:szCs w:val="20"/>
        </w:rPr>
        <w:t>винесено</w:t>
      </w:r>
      <w:proofErr w:type="spellEnd"/>
      <w:r w:rsidRPr="00CC6D3C">
        <w:rPr>
          <w:color w:val="000000" w:themeColor="text1"/>
          <w:sz w:val="20"/>
          <w:szCs w:val="20"/>
        </w:rPr>
        <w:t xml:space="preserve"> </w:t>
      </w:r>
      <w:proofErr w:type="spellStart"/>
      <w:r w:rsidRPr="00CC6D3C">
        <w:rPr>
          <w:color w:val="000000" w:themeColor="text1"/>
          <w:sz w:val="20"/>
          <w:szCs w:val="20"/>
        </w:rPr>
        <w:t>згідно</w:t>
      </w:r>
      <w:proofErr w:type="spellEnd"/>
      <w:r w:rsidRPr="00CC6D3C">
        <w:rPr>
          <w:color w:val="000000" w:themeColor="text1"/>
          <w:sz w:val="20"/>
          <w:szCs w:val="20"/>
        </w:rPr>
        <w:t xml:space="preserve"> </w:t>
      </w:r>
      <w:proofErr w:type="spellStart"/>
      <w:r w:rsidRPr="00CC6D3C">
        <w:rPr>
          <w:color w:val="000000" w:themeColor="text1"/>
          <w:sz w:val="20"/>
          <w:szCs w:val="20"/>
        </w:rPr>
        <w:t>розпорядження</w:t>
      </w:r>
      <w:proofErr w:type="spellEnd"/>
      <w:r w:rsidRPr="00CC6D3C">
        <w:rPr>
          <w:color w:val="000000" w:themeColor="text1"/>
          <w:sz w:val="20"/>
          <w:szCs w:val="20"/>
        </w:rPr>
        <w:t xml:space="preserve">  </w:t>
      </w:r>
      <w:proofErr w:type="spellStart"/>
      <w:r w:rsidRPr="00CC6D3C">
        <w:rPr>
          <w:color w:val="000000" w:themeColor="text1"/>
          <w:sz w:val="20"/>
          <w:szCs w:val="20"/>
        </w:rPr>
        <w:t>міського</w:t>
      </w:r>
      <w:proofErr w:type="spellEnd"/>
      <w:r w:rsidRPr="00CC6D3C">
        <w:rPr>
          <w:color w:val="000000" w:themeColor="text1"/>
          <w:sz w:val="20"/>
          <w:szCs w:val="20"/>
        </w:rPr>
        <w:t xml:space="preserve"> </w:t>
      </w:r>
      <w:proofErr w:type="spellStart"/>
      <w:r w:rsidRPr="00CC6D3C">
        <w:rPr>
          <w:color w:val="000000" w:themeColor="text1"/>
          <w:sz w:val="20"/>
          <w:szCs w:val="20"/>
        </w:rPr>
        <w:t>голови</w:t>
      </w:r>
      <w:proofErr w:type="spellEnd"/>
      <w:r w:rsidRPr="00CC6D3C">
        <w:rPr>
          <w:color w:val="000000" w:themeColor="text1"/>
          <w:sz w:val="20"/>
          <w:szCs w:val="20"/>
        </w:rPr>
        <w:t xml:space="preserve"> </w:t>
      </w:r>
      <w:proofErr w:type="spellStart"/>
      <w:r w:rsidR="009654E2">
        <w:rPr>
          <w:color w:val="000000"/>
          <w:sz w:val="20"/>
          <w:szCs w:val="20"/>
        </w:rPr>
        <w:t>від</w:t>
      </w:r>
      <w:proofErr w:type="spellEnd"/>
      <w:r w:rsidR="009654E2">
        <w:rPr>
          <w:color w:val="000000"/>
          <w:sz w:val="20"/>
          <w:szCs w:val="20"/>
        </w:rPr>
        <w:t xml:space="preserve"> 09.03.2026  №Р-29/0/4-26</w:t>
      </w:r>
    </w:p>
    <w:p w:rsidR="000D2758" w:rsidRPr="00A4140F" w:rsidRDefault="000D2758" w:rsidP="000D2758">
      <w:pPr>
        <w:rPr>
          <w:sz w:val="20"/>
          <w:szCs w:val="20"/>
          <w:highlight w:val="yellow"/>
        </w:rPr>
      </w:pPr>
    </w:p>
    <w:p w:rsidR="000D2758" w:rsidRPr="00CC6D3C" w:rsidRDefault="000D2758" w:rsidP="0022773C">
      <w:pPr>
        <w:tabs>
          <w:tab w:val="left" w:pos="7088"/>
        </w:tabs>
        <w:rPr>
          <w:lang w:val="uk-UA"/>
        </w:rPr>
      </w:pPr>
      <w:proofErr w:type="spellStart"/>
      <w:proofErr w:type="gramStart"/>
      <w:r w:rsidRPr="00CC6D3C">
        <w:t>Р</w:t>
      </w:r>
      <w:proofErr w:type="gramEnd"/>
      <w:r w:rsidRPr="00CC6D3C">
        <w:t>ішення</w:t>
      </w:r>
      <w:proofErr w:type="spellEnd"/>
      <w:r w:rsidRPr="00CC6D3C">
        <w:t xml:space="preserve"> </w:t>
      </w:r>
      <w:proofErr w:type="spellStart"/>
      <w:r w:rsidRPr="00CC6D3C">
        <w:t>підготував</w:t>
      </w:r>
      <w:proofErr w:type="spellEnd"/>
      <w:r w:rsidRPr="00CC6D3C">
        <w:t>:</w:t>
      </w:r>
    </w:p>
    <w:p w:rsidR="000D2758" w:rsidRPr="00A4140F" w:rsidRDefault="000D2758" w:rsidP="000D2758">
      <w:pPr>
        <w:rPr>
          <w:sz w:val="20"/>
          <w:szCs w:val="20"/>
          <w:lang w:val="uk-UA"/>
        </w:rPr>
      </w:pPr>
    </w:p>
    <w:p w:rsidR="000D2758" w:rsidRPr="00CC6D3C" w:rsidRDefault="000D2758" w:rsidP="000D2758">
      <w:pPr>
        <w:spacing w:line="100" w:lineRule="atLeast"/>
        <w:rPr>
          <w:lang w:val="uk-UA"/>
        </w:rPr>
      </w:pPr>
      <w:r w:rsidRPr="00CC6D3C">
        <w:rPr>
          <w:lang w:val="uk-UA"/>
        </w:rPr>
        <w:t>Начальник відділу</w:t>
      </w:r>
    </w:p>
    <w:p w:rsidR="000D2758" w:rsidRPr="00CC6D3C" w:rsidRDefault="000D2758" w:rsidP="000D2758">
      <w:pPr>
        <w:spacing w:line="100" w:lineRule="atLeast"/>
        <w:rPr>
          <w:lang w:val="uk-UA"/>
        </w:rPr>
      </w:pPr>
      <w:r w:rsidRPr="00CC6D3C">
        <w:rPr>
          <w:lang w:val="uk-UA"/>
        </w:rPr>
        <w:t>земельно-ринкових відносин</w:t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  <w:t xml:space="preserve">   </w:t>
      </w:r>
      <w:r w:rsidRPr="00CC6D3C">
        <w:rPr>
          <w:lang w:val="uk-UA"/>
        </w:rPr>
        <w:t>Олена ВИШНЯКОВА</w:t>
      </w:r>
    </w:p>
    <w:p w:rsidR="000D2758" w:rsidRPr="00CC6D3C" w:rsidRDefault="000D2758" w:rsidP="000D2758">
      <w:pPr>
        <w:spacing w:line="100" w:lineRule="atLeast"/>
        <w:rPr>
          <w:lang w:val="uk-UA"/>
        </w:rPr>
      </w:pPr>
    </w:p>
    <w:p w:rsidR="000D2758" w:rsidRPr="00CC6D3C" w:rsidRDefault="000D2758" w:rsidP="000D2758">
      <w:pPr>
        <w:spacing w:line="100" w:lineRule="atLeast"/>
        <w:rPr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</w:r>
      <w:r w:rsidR="00E66157">
        <w:rPr>
          <w:lang w:val="uk-UA"/>
        </w:rPr>
        <w:tab/>
        <w:t xml:space="preserve">   </w:t>
      </w:r>
      <w:r w:rsidRPr="00CC6D3C">
        <w:rPr>
          <w:lang w:val="uk-UA"/>
        </w:rPr>
        <w:t>Сергій ОСТРЕНКО</w:t>
      </w:r>
    </w:p>
    <w:p w:rsidR="000D2758" w:rsidRPr="0084668F" w:rsidRDefault="000D2758" w:rsidP="000D2758">
      <w:pPr>
        <w:rPr>
          <w:color w:val="000000" w:themeColor="text1"/>
          <w:lang w:val="uk-UA"/>
        </w:rPr>
      </w:pPr>
    </w:p>
    <w:p w:rsidR="00705E98" w:rsidRPr="00E9090F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</w:pPr>
      <w:r w:rsidRPr="00E9090F">
        <w:t xml:space="preserve">Заступник </w:t>
      </w:r>
      <w:proofErr w:type="spellStart"/>
      <w:proofErr w:type="gramStart"/>
      <w:r w:rsidRPr="00E9090F">
        <w:t>м</w:t>
      </w:r>
      <w:proofErr w:type="gramEnd"/>
      <w:r w:rsidRPr="00E9090F">
        <w:t>іського</w:t>
      </w:r>
      <w:proofErr w:type="spellEnd"/>
      <w:r w:rsidRPr="00E9090F">
        <w:t xml:space="preserve"> </w:t>
      </w:r>
      <w:proofErr w:type="spellStart"/>
      <w:r w:rsidRPr="00E9090F">
        <w:t>голови</w:t>
      </w:r>
      <w:proofErr w:type="spellEnd"/>
      <w:r w:rsidRPr="00E9090F">
        <w:t xml:space="preserve"> </w:t>
      </w:r>
      <w:proofErr w:type="spellStart"/>
      <w:r w:rsidRPr="00E9090F">
        <w:t>з</w:t>
      </w:r>
      <w:proofErr w:type="spellEnd"/>
      <w:r w:rsidRPr="00E9090F">
        <w:t xml:space="preserve"> </w:t>
      </w:r>
      <w:proofErr w:type="spellStart"/>
      <w:r w:rsidRPr="00E9090F">
        <w:t>питань</w:t>
      </w:r>
      <w:proofErr w:type="spellEnd"/>
    </w:p>
    <w:p w:rsidR="00705E98" w:rsidRPr="00157530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lang w:val="uk-UA"/>
        </w:rPr>
      </w:pPr>
      <w:proofErr w:type="spellStart"/>
      <w:r w:rsidRPr="00E9090F">
        <w:t>діяльності</w:t>
      </w:r>
      <w:proofErr w:type="spellEnd"/>
      <w:r w:rsidRPr="00E9090F">
        <w:t xml:space="preserve"> </w:t>
      </w:r>
      <w:proofErr w:type="spellStart"/>
      <w:r w:rsidRPr="00E9090F">
        <w:t>виконавчих</w:t>
      </w:r>
      <w:proofErr w:type="spellEnd"/>
      <w:r w:rsidRPr="00E9090F">
        <w:t xml:space="preserve"> </w:t>
      </w:r>
      <w:proofErr w:type="spellStart"/>
      <w:r w:rsidRPr="00E9090F">
        <w:t>органів</w:t>
      </w:r>
      <w:proofErr w:type="spellEnd"/>
      <w:r w:rsidRPr="00E9090F">
        <w:t xml:space="preserve"> ради</w:t>
      </w:r>
      <w:r w:rsidR="00E66157">
        <w:rPr>
          <w:lang w:val="uk-UA"/>
        </w:rPr>
        <w:t xml:space="preserve">                                 </w:t>
      </w:r>
      <w:r w:rsidR="00896B65">
        <w:rPr>
          <w:lang w:val="uk-UA"/>
        </w:rPr>
        <w:t xml:space="preserve">                         </w:t>
      </w:r>
      <w:r w:rsidR="00E66157">
        <w:rPr>
          <w:lang w:val="uk-UA"/>
        </w:rPr>
        <w:t xml:space="preserve">  </w:t>
      </w:r>
      <w:proofErr w:type="spellStart"/>
      <w:proofErr w:type="gramStart"/>
      <w:r w:rsidRPr="00E9090F">
        <w:t>Св</w:t>
      </w:r>
      <w:proofErr w:type="gramEnd"/>
      <w:r w:rsidRPr="00E9090F">
        <w:t>ітлана</w:t>
      </w:r>
      <w:proofErr w:type="spellEnd"/>
      <w:r w:rsidRPr="00E9090F">
        <w:t xml:space="preserve"> ПАЦКО</w:t>
      </w:r>
    </w:p>
    <w:p w:rsidR="000D2758" w:rsidRPr="00705E98" w:rsidRDefault="000D2758" w:rsidP="000D2758">
      <w:pPr>
        <w:rPr>
          <w:color w:val="000000" w:themeColor="text1"/>
          <w:lang w:val="uk-UA"/>
        </w:rPr>
      </w:pPr>
    </w:p>
    <w:p w:rsidR="003D7710" w:rsidRDefault="003D7710" w:rsidP="003D7710">
      <w:pPr>
        <w:rPr>
          <w:color w:val="000000" w:themeColor="text1"/>
        </w:rPr>
      </w:pPr>
      <w:r>
        <w:rPr>
          <w:color w:val="000000" w:themeColor="text1"/>
        </w:rPr>
        <w:t xml:space="preserve">Начальник </w:t>
      </w:r>
      <w:proofErr w:type="spellStart"/>
      <w:r>
        <w:rPr>
          <w:color w:val="000000" w:themeColor="text1"/>
        </w:rPr>
        <w:t>відділу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містобудування</w:t>
      </w:r>
      <w:proofErr w:type="spellEnd"/>
      <w:r>
        <w:rPr>
          <w:color w:val="000000" w:themeColor="text1"/>
        </w:rPr>
        <w:t xml:space="preserve"> </w:t>
      </w:r>
    </w:p>
    <w:p w:rsidR="00FD6F3C" w:rsidRPr="00705E98" w:rsidRDefault="003D7710" w:rsidP="0022773C">
      <w:pPr>
        <w:tabs>
          <w:tab w:val="left" w:pos="7088"/>
          <w:tab w:val="left" w:pos="7230"/>
        </w:tabs>
      </w:pPr>
      <w:r>
        <w:rPr>
          <w:color w:val="000000" w:themeColor="text1"/>
        </w:rPr>
        <w:t xml:space="preserve">та </w:t>
      </w:r>
      <w:proofErr w:type="spellStart"/>
      <w:proofErr w:type="gramStart"/>
      <w:r>
        <w:rPr>
          <w:color w:val="000000" w:themeColor="text1"/>
        </w:rPr>
        <w:t>арх</w:t>
      </w:r>
      <w:proofErr w:type="gramEnd"/>
      <w:r>
        <w:rPr>
          <w:color w:val="000000" w:themeColor="text1"/>
        </w:rPr>
        <w:t>ітектури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головний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архітектор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міста</w:t>
      </w:r>
      <w:proofErr w:type="spellEnd"/>
      <w:r w:rsidR="00896B65">
        <w:rPr>
          <w:color w:val="000000" w:themeColor="text1"/>
          <w:lang w:val="uk-UA"/>
        </w:rPr>
        <w:tab/>
      </w:r>
      <w:r w:rsidR="00896B65">
        <w:rPr>
          <w:color w:val="000000" w:themeColor="text1"/>
          <w:lang w:val="uk-UA"/>
        </w:rPr>
        <w:tab/>
      </w:r>
      <w:r>
        <w:rPr>
          <w:color w:val="000000" w:themeColor="text1"/>
        </w:rPr>
        <w:t>Валентина КОЦЕНКО</w:t>
      </w:r>
    </w:p>
    <w:p w:rsidR="000D2758" w:rsidRPr="0084668F" w:rsidRDefault="000D2758" w:rsidP="000D2758">
      <w:pPr>
        <w:spacing w:line="100" w:lineRule="atLeast"/>
        <w:rPr>
          <w:color w:val="000000" w:themeColor="text1"/>
        </w:rPr>
      </w:pPr>
    </w:p>
    <w:p w:rsidR="006D06CA" w:rsidRPr="0084668F" w:rsidRDefault="006D06CA" w:rsidP="006D06CA">
      <w:pPr>
        <w:spacing w:line="100" w:lineRule="atLeast"/>
        <w:rPr>
          <w:color w:val="000000" w:themeColor="text1"/>
        </w:rPr>
      </w:pPr>
      <w:proofErr w:type="spellStart"/>
      <w:r w:rsidRPr="0084668F">
        <w:rPr>
          <w:color w:val="000000" w:themeColor="text1"/>
        </w:rPr>
        <w:t>Головний</w:t>
      </w:r>
      <w:proofErr w:type="spellEnd"/>
      <w:r w:rsidRPr="0084668F">
        <w:rPr>
          <w:color w:val="000000" w:themeColor="text1"/>
        </w:rPr>
        <w:t xml:space="preserve"> </w:t>
      </w:r>
      <w:proofErr w:type="spellStart"/>
      <w:proofErr w:type="gramStart"/>
      <w:r w:rsidRPr="0084668F">
        <w:rPr>
          <w:color w:val="000000" w:themeColor="text1"/>
        </w:rPr>
        <w:t>спец</w:t>
      </w:r>
      <w:proofErr w:type="gramEnd"/>
      <w:r w:rsidRPr="0084668F">
        <w:rPr>
          <w:color w:val="000000" w:themeColor="text1"/>
        </w:rPr>
        <w:t>іаліст-юрист</w:t>
      </w:r>
      <w:proofErr w:type="spellEnd"/>
    </w:p>
    <w:p w:rsidR="003F25E4" w:rsidRPr="0084668F" w:rsidRDefault="006D06CA" w:rsidP="006D06CA">
      <w:pPr>
        <w:spacing w:line="0" w:lineRule="atLeast"/>
        <w:rPr>
          <w:color w:val="000000" w:themeColor="text1"/>
        </w:rPr>
      </w:pPr>
      <w:proofErr w:type="spellStart"/>
      <w:r w:rsidRPr="0084668F">
        <w:rPr>
          <w:color w:val="000000" w:themeColor="text1"/>
        </w:rPr>
        <w:t>від</w:t>
      </w:r>
      <w:r w:rsidR="00896B65">
        <w:rPr>
          <w:color w:val="000000" w:themeColor="text1"/>
        </w:rPr>
        <w:t>ділу</w:t>
      </w:r>
      <w:proofErr w:type="spellEnd"/>
      <w:r w:rsidR="00896B65">
        <w:rPr>
          <w:color w:val="000000" w:themeColor="text1"/>
        </w:rPr>
        <w:t xml:space="preserve"> </w:t>
      </w:r>
      <w:proofErr w:type="spellStart"/>
      <w:r w:rsidR="00896B65">
        <w:rPr>
          <w:color w:val="000000" w:themeColor="text1"/>
        </w:rPr>
        <w:t>земельно-ринкових</w:t>
      </w:r>
      <w:proofErr w:type="spellEnd"/>
      <w:r w:rsidR="00896B65">
        <w:rPr>
          <w:color w:val="000000" w:themeColor="text1"/>
        </w:rPr>
        <w:t xml:space="preserve"> </w:t>
      </w:r>
      <w:proofErr w:type="spellStart"/>
      <w:r w:rsidR="00896B65">
        <w:rPr>
          <w:color w:val="000000" w:themeColor="text1"/>
        </w:rPr>
        <w:t>відносин</w:t>
      </w:r>
      <w:proofErr w:type="spellEnd"/>
      <w:r w:rsidR="00896B65">
        <w:rPr>
          <w:color w:val="000000" w:themeColor="text1"/>
          <w:lang w:val="uk-UA"/>
        </w:rPr>
        <w:tab/>
      </w:r>
      <w:r w:rsidR="00896B65">
        <w:rPr>
          <w:color w:val="000000" w:themeColor="text1"/>
          <w:lang w:val="uk-UA"/>
        </w:rPr>
        <w:tab/>
      </w:r>
      <w:r w:rsidR="00896B65">
        <w:rPr>
          <w:color w:val="000000" w:themeColor="text1"/>
          <w:lang w:val="uk-UA"/>
        </w:rPr>
        <w:tab/>
      </w:r>
      <w:r w:rsidR="00896B65">
        <w:rPr>
          <w:color w:val="000000" w:themeColor="text1"/>
          <w:lang w:val="uk-UA"/>
        </w:rPr>
        <w:tab/>
      </w:r>
      <w:r w:rsidR="00896B65">
        <w:rPr>
          <w:color w:val="000000" w:themeColor="text1"/>
          <w:lang w:val="uk-UA"/>
        </w:rPr>
        <w:tab/>
        <w:t xml:space="preserve">   </w:t>
      </w:r>
      <w:proofErr w:type="spellStart"/>
      <w:r w:rsidRPr="0084668F">
        <w:rPr>
          <w:color w:val="000000" w:themeColor="text1"/>
        </w:rPr>
        <w:t>Ірина</w:t>
      </w:r>
      <w:proofErr w:type="spellEnd"/>
      <w:r w:rsidRPr="0084668F">
        <w:rPr>
          <w:color w:val="000000" w:themeColor="text1"/>
        </w:rPr>
        <w:t xml:space="preserve"> КРАВЧЕНКО</w:t>
      </w:r>
    </w:p>
    <w:p w:rsidR="003F25E4" w:rsidRPr="0084668F" w:rsidRDefault="003F25E4" w:rsidP="003F25E4">
      <w:pPr>
        <w:spacing w:line="100" w:lineRule="atLeast"/>
        <w:rPr>
          <w:color w:val="000000" w:themeColor="text1"/>
        </w:rPr>
      </w:pPr>
    </w:p>
    <w:p w:rsidR="000D2758" w:rsidRPr="0084668F" w:rsidRDefault="000D2758" w:rsidP="000D2758">
      <w:pPr>
        <w:spacing w:line="100" w:lineRule="atLeast"/>
        <w:rPr>
          <w:color w:val="000000" w:themeColor="text1"/>
        </w:rPr>
      </w:pPr>
    </w:p>
    <w:p w:rsidR="00A82EA6" w:rsidRPr="007D27F3" w:rsidRDefault="00A82EA6" w:rsidP="000D2758">
      <w:pPr>
        <w:spacing w:line="100" w:lineRule="atLeast"/>
        <w:rPr>
          <w:highlight w:val="yellow"/>
          <w:lang w:val="uk-UA"/>
        </w:rPr>
      </w:pPr>
    </w:p>
    <w:p w:rsidR="00A82EA6" w:rsidRPr="007D27F3" w:rsidRDefault="00A82EA6" w:rsidP="000D2758">
      <w:pPr>
        <w:spacing w:line="100" w:lineRule="atLeast"/>
        <w:rPr>
          <w:highlight w:val="yellow"/>
          <w:lang w:val="uk-UA"/>
        </w:rPr>
      </w:pPr>
    </w:p>
    <w:p w:rsidR="00A82EA6" w:rsidRDefault="00A82EA6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A4140F" w:rsidRDefault="00A4140F" w:rsidP="00384E6F">
      <w:pPr>
        <w:ind w:left="4956"/>
        <w:rPr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DC62C2" w:rsidRPr="00DC62C2">
        <w:rPr>
          <w:bCs/>
          <w:color w:val="000000" w:themeColor="text1"/>
        </w:rPr>
        <w:t>№247</w:t>
      </w:r>
      <w:r w:rsidR="00DC62C2" w:rsidRPr="00DC62C2">
        <w:rPr>
          <w:bCs/>
          <w:color w:val="000000" w:themeColor="text1"/>
          <w:lang w:val="uk-UA"/>
        </w:rPr>
        <w:t>7</w:t>
      </w:r>
      <w:r w:rsidR="00DC62C2" w:rsidRPr="00DC62C2">
        <w:rPr>
          <w:bCs/>
          <w:color w:val="000000" w:themeColor="text1"/>
        </w:rPr>
        <w:t>-70/VIII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140"/>
        <w:gridCol w:w="1518"/>
        <w:gridCol w:w="1357"/>
      </w:tblGrid>
      <w:tr w:rsidR="007733AE" w:rsidRPr="00CC6D3C" w:rsidTr="00B367E1">
        <w:tc>
          <w:tcPr>
            <w:tcW w:w="2802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518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B367E1">
        <w:tc>
          <w:tcPr>
            <w:tcW w:w="2802" w:type="dxa"/>
            <w:vAlign w:val="center"/>
          </w:tcPr>
          <w:p w:rsidR="00B367E1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</w:t>
            </w:r>
            <w:r w:rsidR="00363CEE">
              <w:rPr>
                <w:lang w:val="uk-UA"/>
              </w:rPr>
              <w:t>Ковальська</w:t>
            </w:r>
            <w:r w:rsidRPr="00CD3BC6">
              <w:rPr>
                <w:lang w:val="uk-UA"/>
              </w:rPr>
              <w:t xml:space="preserve">, </w:t>
            </w:r>
          </w:p>
          <w:p w:rsidR="007733AE" w:rsidRPr="00FD6F3C" w:rsidRDefault="008F65F4" w:rsidP="00B367E1">
            <w:pPr>
              <w:jc w:val="both"/>
            </w:pPr>
            <w:r w:rsidRPr="00CD3BC6">
              <w:rPr>
                <w:lang w:val="uk-UA"/>
              </w:rPr>
              <w:t xml:space="preserve">в районі будинку № </w:t>
            </w:r>
            <w:r w:rsidR="00363CEE">
              <w:rPr>
                <w:lang w:val="uk-UA"/>
              </w:rPr>
              <w:t>47</w:t>
            </w:r>
          </w:p>
        </w:tc>
        <w:tc>
          <w:tcPr>
            <w:tcW w:w="2778" w:type="dxa"/>
            <w:vAlign w:val="center"/>
          </w:tcPr>
          <w:p w:rsidR="007733AE" w:rsidRPr="0018155B" w:rsidRDefault="00C0577A" w:rsidP="00363CEE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363CEE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363CEE">
              <w:rPr>
                <w:kern w:val="1"/>
                <w:shd w:val="clear" w:color="auto" w:fill="FFFFFF"/>
                <w:lang w:val="uk-UA"/>
              </w:rPr>
              <w:t>36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363CEE">
              <w:rPr>
                <w:kern w:val="1"/>
                <w:shd w:val="clear" w:color="auto" w:fill="FFFFFF"/>
                <w:lang w:val="uk-UA"/>
              </w:rPr>
              <w:t>159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363CEE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363CEE">
              <w:rPr>
                <w:lang w:val="uk-UA"/>
              </w:rPr>
              <w:t>20</w:t>
            </w:r>
            <w:r w:rsidR="008F65F4">
              <w:rPr>
                <w:lang w:val="uk-UA"/>
              </w:rPr>
              <w:t>00</w:t>
            </w:r>
          </w:p>
        </w:tc>
        <w:tc>
          <w:tcPr>
            <w:tcW w:w="1518" w:type="dxa"/>
            <w:vAlign w:val="center"/>
          </w:tcPr>
          <w:p w:rsidR="007733AE" w:rsidRPr="008F65F4" w:rsidRDefault="008F65F4" w:rsidP="00363CEE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</w:t>
            </w:r>
            <w:r w:rsidR="00363CEE">
              <w:rPr>
                <w:kern w:val="1"/>
                <w:shd w:val="clear" w:color="auto" w:fill="FFFFFF"/>
                <w:lang w:val="uk-UA"/>
              </w:rPr>
              <w:t>2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363CEE">
              <w:rPr>
                <w:bCs/>
                <w:shd w:val="clear" w:color="auto" w:fill="FFFFFF"/>
                <w:lang w:val="uk-UA"/>
              </w:rPr>
              <w:t>9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Pr="00A4140F" w:rsidRDefault="008F65F4" w:rsidP="00D66C92">
      <w:pPr>
        <w:rPr>
          <w:sz w:val="20"/>
          <w:szCs w:val="20"/>
          <w:highlight w:val="yellow"/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="00DC62C2" w:rsidRPr="00DC62C2">
        <w:rPr>
          <w:bCs/>
          <w:color w:val="000000" w:themeColor="text1"/>
        </w:rPr>
        <w:t>№247</w:t>
      </w:r>
      <w:r w:rsidR="00DC62C2" w:rsidRPr="00DC62C2">
        <w:rPr>
          <w:bCs/>
          <w:color w:val="000000" w:themeColor="text1"/>
          <w:lang w:val="uk-UA"/>
        </w:rPr>
        <w:t>7</w:t>
      </w:r>
      <w:r w:rsidR="00DC62C2" w:rsidRPr="00DC62C2">
        <w:rPr>
          <w:bCs/>
          <w:color w:val="000000" w:themeColor="text1"/>
        </w:rPr>
        <w:t>-70/VIII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543B98">
      <w:pPr>
        <w:jc w:val="both"/>
        <w:rPr>
          <w:lang w:val="uk-UA"/>
        </w:rPr>
      </w:pPr>
      <w:r w:rsidRPr="00384E6F">
        <w:rPr>
          <w:color w:val="000000"/>
          <w:lang w:val="uk-UA"/>
        </w:rPr>
        <w:t>(</w:t>
      </w:r>
      <w:r w:rsidR="00363CEE">
        <w:rPr>
          <w:lang w:val="uk-UA"/>
        </w:rPr>
        <w:t xml:space="preserve">вул. </w:t>
      </w:r>
      <w:r w:rsidR="00363CEE" w:rsidRPr="00787605">
        <w:rPr>
          <w:lang w:val="uk-UA"/>
        </w:rPr>
        <w:t>Ковальська, в районі будинку № 47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363CEE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363CEE">
        <w:rPr>
          <w:kern w:val="1"/>
          <w:shd w:val="clear" w:color="auto" w:fill="FFFFFF"/>
          <w:lang w:val="uk-UA"/>
        </w:rPr>
        <w:t>36</w:t>
      </w:r>
      <w:r w:rsidRPr="00384E6F">
        <w:rPr>
          <w:kern w:val="1"/>
          <w:shd w:val="clear" w:color="auto" w:fill="FFFFFF"/>
          <w:lang w:val="uk-UA"/>
        </w:rPr>
        <w:t>:0</w:t>
      </w:r>
      <w:r w:rsidR="00363CEE">
        <w:rPr>
          <w:kern w:val="1"/>
          <w:shd w:val="clear" w:color="auto" w:fill="FFFFFF"/>
          <w:lang w:val="uk-UA"/>
        </w:rPr>
        <w:t>159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DC62C2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363CEE" w:rsidRDefault="00633A24" w:rsidP="00363CEE">
            <w:pPr>
              <w:jc w:val="center"/>
              <w:rPr>
                <w:lang w:val="uk-UA"/>
              </w:rPr>
            </w:pPr>
            <w:r w:rsidRPr="00363CEE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363CEE">
              <w:rPr>
                <w:color w:val="000000"/>
                <w:lang w:val="uk-UA"/>
              </w:rPr>
              <w:t xml:space="preserve">оград </w:t>
            </w:r>
            <w:r w:rsidR="00235B81" w:rsidRPr="00363CEE">
              <w:rPr>
                <w:lang w:val="uk-UA"/>
              </w:rPr>
              <w:t xml:space="preserve">на </w:t>
            </w:r>
            <w:r w:rsidR="00E64E7B" w:rsidRPr="00363CEE">
              <w:rPr>
                <w:lang w:val="uk-UA"/>
              </w:rPr>
              <w:t xml:space="preserve">                     </w:t>
            </w:r>
            <w:r w:rsidR="00363CEE" w:rsidRPr="00363CEE">
              <w:rPr>
                <w:lang w:val="uk-UA"/>
              </w:rPr>
              <w:t>вул. Ковальська, в районі будинку № 47</w:t>
            </w:r>
            <w:r w:rsidRPr="00363CEE">
              <w:rPr>
                <w:color w:val="000000"/>
                <w:lang w:val="uk-UA"/>
              </w:rPr>
              <w:t>,</w:t>
            </w:r>
            <w:r w:rsidR="00C41287" w:rsidRPr="00363CEE">
              <w:rPr>
                <w:color w:val="000000"/>
                <w:lang w:val="uk-UA"/>
              </w:rPr>
              <w:t xml:space="preserve"> </w:t>
            </w:r>
            <w:r w:rsidRPr="00363CEE">
              <w:rPr>
                <w:color w:val="000000"/>
                <w:lang w:val="uk-UA"/>
              </w:rPr>
              <w:t xml:space="preserve">кадастровий номер 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1212400000:0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2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36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159</w:t>
            </w:r>
            <w:r w:rsidR="00C41287" w:rsidRPr="00363CEE">
              <w:rPr>
                <w:color w:val="000000"/>
                <w:lang w:val="uk-UA"/>
              </w:rPr>
              <w:t xml:space="preserve">, </w:t>
            </w:r>
            <w:r w:rsidRPr="00363CEE">
              <w:rPr>
                <w:color w:val="000000"/>
                <w:lang w:val="uk-UA"/>
              </w:rPr>
              <w:t xml:space="preserve">площа </w:t>
            </w:r>
            <w:r w:rsidR="003F3B80" w:rsidRPr="00363CEE">
              <w:rPr>
                <w:color w:val="000000"/>
                <w:lang w:val="uk-UA"/>
              </w:rPr>
              <w:t>0</w:t>
            </w:r>
            <w:r w:rsidRPr="00363CEE">
              <w:rPr>
                <w:color w:val="000000"/>
                <w:lang w:val="uk-UA"/>
              </w:rPr>
              <w:t>,</w:t>
            </w:r>
            <w:r w:rsidR="00363CEE" w:rsidRPr="00363CEE">
              <w:rPr>
                <w:color w:val="000000"/>
                <w:lang w:val="uk-UA"/>
              </w:rPr>
              <w:t>20</w:t>
            </w:r>
            <w:r w:rsidR="00235B81" w:rsidRPr="00363CEE">
              <w:rPr>
                <w:color w:val="000000"/>
                <w:lang w:val="uk-UA"/>
              </w:rPr>
              <w:t>00</w:t>
            </w:r>
            <w:r w:rsidRPr="00363CEE">
              <w:rPr>
                <w:color w:val="000000"/>
                <w:lang w:val="uk-UA"/>
              </w:rPr>
              <w:t xml:space="preserve"> га</w:t>
            </w:r>
            <w:r w:rsidR="00F83019" w:rsidRPr="00363CEE">
              <w:rPr>
                <w:color w:val="000000"/>
                <w:lang w:val="uk-UA"/>
              </w:rPr>
              <w:t>,</w:t>
            </w:r>
            <w:r w:rsidRPr="00363CEE">
              <w:rPr>
                <w:color w:val="000000"/>
                <w:lang w:val="uk-UA"/>
              </w:rPr>
              <w:t xml:space="preserve"> 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 xml:space="preserve">для </w:t>
            </w:r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="00363CEE"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="00257DB0" w:rsidRPr="00363CEE">
              <w:rPr>
                <w:lang w:val="uk-UA"/>
              </w:rPr>
              <w:t xml:space="preserve">, </w:t>
            </w:r>
            <w:r w:rsidR="00F83019" w:rsidRPr="00363CEE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363CEE">
              <w:rPr>
                <w:kern w:val="1"/>
                <w:shd w:val="clear" w:color="auto" w:fill="FFFFFF"/>
                <w:lang w:val="uk-UA"/>
              </w:rPr>
              <w:t>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2</w:t>
            </w:r>
            <w:r w:rsidR="00F83019" w:rsidRPr="00363CEE">
              <w:rPr>
                <w:bCs/>
                <w:shd w:val="clear" w:color="auto" w:fill="FFFFFF"/>
                <w:lang w:val="uk-UA"/>
              </w:rPr>
              <w:t>.0</w:t>
            </w:r>
            <w:r w:rsidR="00363CEE" w:rsidRPr="00363CEE">
              <w:rPr>
                <w:bCs/>
                <w:shd w:val="clear" w:color="auto" w:fill="FFFFFF"/>
                <w:lang w:val="uk-UA"/>
              </w:rPr>
              <w:t>9</w:t>
            </w:r>
            <w:r w:rsidR="00257DB0" w:rsidRPr="00363CEE">
              <w:rPr>
                <w:lang w:val="uk-UA"/>
              </w:rPr>
              <w:t xml:space="preserve"> </w:t>
            </w:r>
            <w:r w:rsidR="0016629C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363CEE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="00363CEE"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="00F83019" w:rsidRPr="00363CEE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363CEE">
              <w:rPr>
                <w:color w:val="000000"/>
                <w:lang w:val="uk-UA"/>
              </w:rPr>
              <w:t>категорія земель</w:t>
            </w:r>
            <w:r w:rsidR="00235B81" w:rsidRPr="00363CEE">
              <w:rPr>
                <w:color w:val="000000"/>
                <w:lang w:val="uk-UA"/>
              </w:rPr>
              <w:t xml:space="preserve"> -</w:t>
            </w:r>
            <w:r w:rsidR="00F83019" w:rsidRPr="00363CEE">
              <w:rPr>
                <w:color w:val="000000"/>
                <w:lang w:val="uk-UA"/>
              </w:rPr>
              <w:t xml:space="preserve"> </w:t>
            </w:r>
            <w:r w:rsidR="00235B81" w:rsidRPr="00363CEE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вул. </w:t>
            </w:r>
            <w:r w:rsidR="00363CEE" w:rsidRPr="00787605">
              <w:rPr>
                <w:lang w:val="uk-UA"/>
              </w:rPr>
              <w:t>Ковальська, в районі будинку № 47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363CEE" w:rsidP="00235B81">
            <w:pPr>
              <w:jc w:val="center"/>
              <w:rPr>
                <w:color w:val="000000"/>
                <w:lang w:val="en-US"/>
              </w:rPr>
            </w:pPr>
            <w:r w:rsidRPr="00384E6F">
              <w:rPr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kern w:val="1"/>
                <w:shd w:val="clear" w:color="auto" w:fill="FFFFFF"/>
                <w:lang w:val="uk-UA"/>
              </w:rPr>
              <w:t>2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36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159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363CEE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363CEE">
              <w:rPr>
                <w:color w:val="000000"/>
                <w:lang w:val="uk-UA"/>
              </w:rPr>
              <w:t>20</w:t>
            </w:r>
            <w:r w:rsidR="00D25CA8" w:rsidRPr="008E46A7">
              <w:rPr>
                <w:color w:val="000000"/>
                <w:lang w:val="uk-UA"/>
              </w:rPr>
              <w:t xml:space="preserve">00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DC62C2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363CEE" w:rsidP="0056067E">
            <w:pPr>
              <w:jc w:val="center"/>
              <w:rPr>
                <w:color w:val="000000"/>
                <w:lang w:val="uk-UA"/>
              </w:rPr>
            </w:pPr>
            <w:r w:rsidRPr="00363CEE">
              <w:rPr>
                <w:kern w:val="1"/>
                <w:shd w:val="clear" w:color="auto" w:fill="FFFFFF"/>
                <w:lang w:val="uk-UA"/>
              </w:rPr>
              <w:t xml:space="preserve">для </w:t>
            </w:r>
            <w:r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Pr="00363CEE">
              <w:rPr>
                <w:lang w:val="uk-UA"/>
              </w:rPr>
              <w:t xml:space="preserve">, </w:t>
            </w:r>
            <w:r w:rsidRPr="00363CEE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363CEE">
              <w:rPr>
                <w:kern w:val="1"/>
                <w:shd w:val="clear" w:color="auto" w:fill="FFFFFF"/>
                <w:lang w:val="uk-UA"/>
              </w:rPr>
              <w:t>02</w:t>
            </w:r>
            <w:r w:rsidRPr="00363CEE">
              <w:rPr>
                <w:bCs/>
                <w:shd w:val="clear" w:color="auto" w:fill="FFFFFF"/>
                <w:lang w:val="uk-UA"/>
              </w:rPr>
              <w:t>.09</w:t>
            </w:r>
            <w:r>
              <w:rPr>
                <w:bCs/>
                <w:shd w:val="clear" w:color="auto" w:fill="FFFFFF"/>
                <w:lang w:val="uk-UA"/>
              </w:rPr>
              <w:t xml:space="preserve"> </w:t>
            </w:r>
            <w:r w:rsidRPr="00363CEE">
              <w:rPr>
                <w:lang w:val="uk-UA"/>
              </w:rPr>
              <w:t xml:space="preserve"> </w:t>
            </w:r>
            <w:proofErr w:type="spellStart"/>
            <w:r w:rsidR="0016629C">
              <w:rPr>
                <w:bCs/>
                <w:shd w:val="clear" w:color="auto" w:fill="FFFFFF"/>
                <w:lang w:val="uk-UA"/>
              </w:rPr>
              <w:t>-</w:t>
            </w:r>
            <w:r w:rsidRPr="00363CEE">
              <w:rPr>
                <w:color w:val="333333"/>
                <w:shd w:val="clear" w:color="auto" w:fill="FFFFFF"/>
                <w:lang w:val="uk-UA"/>
              </w:rPr>
              <w:t>для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будівництва і обслуговування </w:t>
            </w:r>
            <w:proofErr w:type="spellStart"/>
            <w:r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363CEE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DC62C2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  <w:r w:rsidR="007F1D99" w:rsidRPr="008E46A7">
              <w:rPr>
                <w:lang w:val="uk-UA"/>
              </w:rPr>
              <w:t xml:space="preserve"> </w:t>
            </w:r>
            <w:r>
              <w:rPr>
                <w:lang w:val="uk-UA"/>
              </w:rPr>
              <w:t>874</w:t>
            </w:r>
            <w:r w:rsidR="00B5584A" w:rsidRPr="008E46A7">
              <w:t>,</w:t>
            </w:r>
            <w:r>
              <w:rPr>
                <w:lang w:val="uk-UA"/>
              </w:rPr>
              <w:t>27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1 918</w:t>
            </w:r>
            <w:r w:rsidR="00882086" w:rsidRPr="008E46A7">
              <w:rPr>
                <w:lang w:val="uk-UA"/>
              </w:rPr>
              <w:t>,</w:t>
            </w:r>
            <w:r>
              <w:rPr>
                <w:lang w:val="uk-UA"/>
              </w:rPr>
              <w:t>74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3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837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925AC5" w:rsidRPr="008E46A7">
              <w:rPr>
                <w:bCs/>
                <w:kern w:val="1"/>
                <w:shd w:val="clear" w:color="auto" w:fill="FFFFFF"/>
                <w:lang w:val="uk-UA"/>
              </w:rPr>
              <w:t>4</w:t>
            </w:r>
            <w:r>
              <w:rPr>
                <w:bCs/>
                <w:kern w:val="1"/>
                <w:shd w:val="clear" w:color="auto" w:fill="FFFFFF"/>
                <w:lang w:val="uk-UA"/>
              </w:rPr>
              <w:t>85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31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8414F8" w:rsidRPr="00FE4F0D" w:rsidRDefault="008414F8" w:rsidP="008414F8">
            <w:pPr>
              <w:jc w:val="center"/>
              <w:rPr>
                <w:sz w:val="23"/>
                <w:szCs w:val="23"/>
                <w:lang w:val="uk-UA"/>
              </w:rPr>
            </w:pPr>
            <w:r w:rsidRPr="008E46A7">
              <w:rPr>
                <w:lang w:val="uk-UA"/>
              </w:rPr>
              <w:t>5 297,00</w:t>
            </w:r>
            <w:r>
              <w:rPr>
                <w:lang w:val="uk-UA"/>
              </w:rPr>
              <w:t xml:space="preserve"> грн.</w:t>
            </w:r>
            <w:r w:rsidRPr="008E46A7">
              <w:rPr>
                <w:lang w:val="uk-UA"/>
              </w:rPr>
              <w:t>(</w:t>
            </w:r>
            <w:r w:rsidRPr="00FE4F0D">
              <w:rPr>
                <w:sz w:val="23"/>
                <w:szCs w:val="23"/>
                <w:lang w:val="uk-UA"/>
              </w:rPr>
              <w:t>п'ят</w:t>
            </w:r>
            <w:r>
              <w:rPr>
                <w:sz w:val="23"/>
                <w:szCs w:val="23"/>
                <w:lang w:val="uk-UA"/>
              </w:rPr>
              <w:t xml:space="preserve">ь </w:t>
            </w:r>
            <w:r w:rsidRPr="00FE4F0D">
              <w:rPr>
                <w:sz w:val="23"/>
                <w:szCs w:val="23"/>
                <w:lang w:val="uk-UA"/>
              </w:rPr>
              <w:t>тисяч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16629C">
              <w:rPr>
                <w:sz w:val="23"/>
                <w:szCs w:val="23"/>
                <w:lang w:val="uk-UA"/>
              </w:rPr>
              <w:t xml:space="preserve">                                              </w:t>
            </w:r>
            <w:r>
              <w:rPr>
                <w:sz w:val="23"/>
                <w:szCs w:val="23"/>
                <w:lang w:val="uk-UA"/>
              </w:rPr>
              <w:t>двісті дев</w:t>
            </w:r>
            <w:r w:rsidRPr="00FE4F0D">
              <w:rPr>
                <w:sz w:val="23"/>
                <w:szCs w:val="23"/>
                <w:lang w:val="uk-UA"/>
              </w:rPr>
              <w:t>'</w:t>
            </w:r>
            <w:r>
              <w:rPr>
                <w:sz w:val="23"/>
                <w:szCs w:val="23"/>
                <w:lang w:val="uk-UA"/>
              </w:rPr>
              <w:t>яносто сім</w:t>
            </w:r>
            <w:r w:rsidRPr="00FE4F0D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633A24" w:rsidRPr="008E46A7" w:rsidRDefault="008414F8" w:rsidP="008414F8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розроблення </w:t>
            </w:r>
            <w:proofErr w:type="spellStart"/>
            <w:r w:rsidRPr="008E46A7">
              <w:rPr>
                <w:lang w:val="uk-UA"/>
              </w:rPr>
              <w:t>проєкту</w:t>
            </w:r>
            <w:proofErr w:type="spellEnd"/>
            <w:r w:rsidRPr="008E46A7">
              <w:rPr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4160CC" w:rsidRDefault="004160CC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DC62C2" w:rsidRPr="00DC62C2">
        <w:rPr>
          <w:bCs/>
          <w:color w:val="000000" w:themeColor="text1"/>
        </w:rPr>
        <w:t>№2477-70/VIII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E64E7B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1E63A7" w:rsidRPr="001E63A7">
        <w:rPr>
          <w:b/>
          <w:i/>
          <w:kern w:val="2"/>
          <w:shd w:val="clear" w:color="auto" w:fill="FFFFFF"/>
          <w:lang w:val="uk-UA"/>
        </w:rPr>
        <w:t xml:space="preserve">для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і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паркінгів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житлової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громадської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забудови</w:t>
      </w:r>
      <w:proofErr w:type="spellEnd"/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E64E7B">
        <w:rPr>
          <w:lang w:val="uk-UA"/>
        </w:rPr>
        <w:t>0</w:t>
      </w:r>
      <w:r w:rsidR="001E63A7">
        <w:rPr>
          <w:lang w:val="uk-UA"/>
        </w:rPr>
        <w:t>2</w:t>
      </w:r>
      <w:r w:rsidR="00C1191C" w:rsidRPr="00165F7C">
        <w:rPr>
          <w:lang w:val="uk-UA"/>
        </w:rPr>
        <w:t>.0</w:t>
      </w:r>
      <w:r w:rsidR="001E63A7">
        <w:rPr>
          <w:lang w:val="uk-UA"/>
        </w:rPr>
        <w:t>9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r w:rsidR="0016629C">
        <w:rPr>
          <w:bCs/>
          <w:shd w:val="clear" w:color="auto" w:fill="FFFFFF"/>
          <w:lang w:val="uk-UA"/>
        </w:rPr>
        <w:t xml:space="preserve">- </w:t>
      </w:r>
      <w:r w:rsidR="00C1191C" w:rsidRPr="00E2442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E24422" w:rsidRPr="00E24422">
        <w:rPr>
          <w:color w:val="333333"/>
          <w:shd w:val="clear" w:color="auto" w:fill="FFFFFF"/>
        </w:rPr>
        <w:t>будівництва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і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обслуговування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паркінгів</w:t>
      </w:r>
      <w:proofErr w:type="spellEnd"/>
      <w:r w:rsidR="00E24422" w:rsidRPr="00E24422">
        <w:rPr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E24422" w:rsidRPr="00E24422">
        <w:rPr>
          <w:color w:val="333333"/>
          <w:shd w:val="clear" w:color="auto" w:fill="FFFFFF"/>
        </w:rPr>
        <w:t>житлової</w:t>
      </w:r>
      <w:proofErr w:type="spellEnd"/>
      <w:r w:rsidR="00E24422" w:rsidRPr="00E24422">
        <w:rPr>
          <w:color w:val="333333"/>
          <w:shd w:val="clear" w:color="auto" w:fill="FFFFFF"/>
        </w:rPr>
        <w:t xml:space="preserve"> та </w:t>
      </w:r>
      <w:proofErr w:type="spellStart"/>
      <w:r w:rsidR="00E24422" w:rsidRPr="00E24422">
        <w:rPr>
          <w:color w:val="333333"/>
          <w:shd w:val="clear" w:color="auto" w:fill="FFFFFF"/>
        </w:rPr>
        <w:t>громадської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забудови</w:t>
      </w:r>
      <w:proofErr w:type="spellEnd"/>
      <w:r w:rsidR="00702801" w:rsidRPr="00E24422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="001313C9">
        <w:rPr>
          <w:kern w:val="2"/>
          <w:shd w:val="clear" w:color="auto" w:fill="FFFFFF"/>
          <w:lang w:val="uk-UA"/>
        </w:rPr>
        <w:t xml:space="preserve">              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E64E7B" w:rsidRPr="00E64E7B">
        <w:rPr>
          <w:b/>
          <w:i/>
          <w:lang w:val="uk-UA"/>
        </w:rPr>
        <w:t xml:space="preserve">вул. </w:t>
      </w:r>
      <w:r w:rsidR="00373653">
        <w:rPr>
          <w:b/>
          <w:i/>
          <w:lang w:val="uk-UA"/>
        </w:rPr>
        <w:t>Ковальська</w:t>
      </w:r>
      <w:r w:rsidR="00E64E7B" w:rsidRPr="00E64E7B">
        <w:rPr>
          <w:b/>
          <w:i/>
          <w:lang w:val="uk-UA"/>
        </w:rPr>
        <w:t xml:space="preserve">, в районі будинку № </w:t>
      </w:r>
      <w:r w:rsidR="00373653">
        <w:rPr>
          <w:b/>
          <w:i/>
          <w:lang w:val="uk-UA"/>
        </w:rPr>
        <w:t>47</w:t>
      </w:r>
      <w:r w:rsidRPr="00E64E7B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684142">
        <w:rPr>
          <w:b/>
          <w:i/>
          <w:color w:val="000000"/>
          <w:sz w:val="24"/>
          <w:szCs w:val="24"/>
          <w:lang w:val="ru-RU"/>
        </w:rPr>
        <w:t>20</w:t>
      </w:r>
      <w:r w:rsidR="00E64E7B">
        <w:rPr>
          <w:b/>
          <w:i/>
          <w:color w:val="000000"/>
          <w:sz w:val="24"/>
          <w:szCs w:val="24"/>
          <w:lang w:val="ru-RU"/>
        </w:rPr>
        <w:t>00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36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159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41373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413732" w:rsidRPr="00413732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413732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і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паркінгів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житлової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громадської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забудови</w:t>
      </w:r>
      <w:proofErr w:type="spellEnd"/>
      <w:r w:rsidRPr="0041373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413732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</w:t>
      </w:r>
      <w:r w:rsidR="00413732">
        <w:rPr>
          <w:kern w:val="1"/>
          <w:shd w:val="clear" w:color="auto" w:fill="FFFFFF"/>
          <w:lang w:val="uk-UA"/>
        </w:rPr>
        <w:t>2</w:t>
      </w:r>
      <w:r w:rsidR="00E61334" w:rsidRPr="00390BD3">
        <w:rPr>
          <w:bCs/>
          <w:shd w:val="clear" w:color="auto" w:fill="FFFFFF"/>
          <w:lang w:val="uk-UA"/>
        </w:rPr>
        <w:t>.0</w:t>
      </w:r>
      <w:r w:rsidR="00413732">
        <w:rPr>
          <w:bCs/>
          <w:shd w:val="clear" w:color="auto" w:fill="FFFFFF"/>
          <w:lang w:val="uk-UA"/>
        </w:rPr>
        <w:t>9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16629C">
        <w:rPr>
          <w:bCs/>
          <w:shd w:val="clear" w:color="auto" w:fill="FFFFFF"/>
          <w:lang w:val="uk-UA"/>
        </w:rPr>
        <w:t xml:space="preserve">- </w:t>
      </w:r>
      <w:r w:rsidR="00061271" w:rsidRPr="0041373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413732" w:rsidRPr="00413732">
        <w:rPr>
          <w:color w:val="333333"/>
          <w:shd w:val="clear" w:color="auto" w:fill="FFFFFF"/>
        </w:rPr>
        <w:t>будівництва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і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обслуговування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паркінгів</w:t>
      </w:r>
      <w:proofErr w:type="spellEnd"/>
      <w:r w:rsidR="00413732" w:rsidRPr="00413732">
        <w:rPr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413732" w:rsidRPr="00413732">
        <w:rPr>
          <w:color w:val="333333"/>
          <w:shd w:val="clear" w:color="auto" w:fill="FFFFFF"/>
        </w:rPr>
        <w:t>житлової</w:t>
      </w:r>
      <w:proofErr w:type="spellEnd"/>
      <w:r w:rsidR="00413732" w:rsidRPr="00413732">
        <w:rPr>
          <w:color w:val="333333"/>
          <w:shd w:val="clear" w:color="auto" w:fill="FFFFFF"/>
        </w:rPr>
        <w:t xml:space="preserve"> та </w:t>
      </w:r>
      <w:proofErr w:type="spellStart"/>
      <w:r w:rsidR="00413732" w:rsidRPr="00413732">
        <w:rPr>
          <w:color w:val="333333"/>
          <w:shd w:val="clear" w:color="auto" w:fill="FFFFFF"/>
        </w:rPr>
        <w:t>громадської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забудови</w:t>
      </w:r>
      <w:proofErr w:type="spellEnd"/>
      <w:r w:rsidR="00CE1868" w:rsidRPr="00413732">
        <w:rPr>
          <w:bCs/>
          <w:color w:val="000000"/>
          <w:shd w:val="clear" w:color="auto" w:fill="FFFFFF"/>
          <w:lang w:val="uk-UA"/>
        </w:rPr>
        <w:t>.</w:t>
      </w:r>
      <w:r w:rsidR="00702801" w:rsidRPr="00413732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A4140F" w:rsidRDefault="00A4140F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A4140F" w:rsidRDefault="00A4140F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33892721 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413732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413732">
              <w:rPr>
                <w:bCs/>
                <w:color w:val="000000"/>
                <w:shd w:val="clear" w:color="auto" w:fill="FFFFFF"/>
                <w:lang w:val="uk-UA"/>
              </w:rPr>
              <w:t>2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413732">
              <w:rPr>
                <w:bCs/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413732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70249E">
              <w:rPr>
                <w:color w:val="000000"/>
                <w:lang w:val="uk-UA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404BB0">
        <w:rPr>
          <w:b/>
          <w:i/>
          <w:color w:val="000000"/>
          <w:lang w:val="uk-UA"/>
        </w:rPr>
        <w:t>20</w:t>
      </w:r>
      <w:r w:rsidR="0070249E">
        <w:rPr>
          <w:b/>
          <w:i/>
          <w:color w:val="000000"/>
          <w:lang w:val="uk-UA"/>
        </w:rPr>
        <w:t>00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404BB0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404BB0">
        <w:rPr>
          <w:b/>
          <w:i/>
          <w:kern w:val="1"/>
          <w:shd w:val="clear" w:color="auto" w:fill="FFFFFF"/>
          <w:lang w:val="uk-UA"/>
        </w:rPr>
        <w:t>36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367D69">
        <w:rPr>
          <w:b/>
          <w:i/>
          <w:kern w:val="1"/>
          <w:shd w:val="clear" w:color="auto" w:fill="FFFFFF"/>
          <w:lang w:val="uk-UA"/>
        </w:rPr>
        <w:t>159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 xml:space="preserve">вул. </w:t>
      </w:r>
      <w:r w:rsidR="00367D69">
        <w:rPr>
          <w:b/>
          <w:i/>
          <w:lang w:val="uk-UA"/>
        </w:rPr>
        <w:t>Ковальська</w:t>
      </w:r>
      <w:r w:rsidR="0070249E" w:rsidRPr="00E64E7B">
        <w:rPr>
          <w:b/>
          <w:i/>
          <w:lang w:val="uk-UA"/>
        </w:rPr>
        <w:t xml:space="preserve">, в районі будинку № </w:t>
      </w:r>
      <w:r w:rsidR="00367D69">
        <w:rPr>
          <w:b/>
          <w:i/>
          <w:lang w:val="uk-UA"/>
        </w:rPr>
        <w:t>47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4160CC">
      <w:pPr>
        <w:pStyle w:val="211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367D69" w:rsidRPr="00367D69">
        <w:rPr>
          <w:b/>
          <w:i/>
          <w:color w:val="333333"/>
          <w:shd w:val="clear" w:color="auto" w:fill="FFFFFF"/>
          <w:lang w:val="uk-UA"/>
        </w:rPr>
        <w:t xml:space="preserve">для будівництва і обслуговування </w:t>
      </w:r>
      <w:proofErr w:type="spellStart"/>
      <w:r w:rsidR="00367D69" w:rsidRPr="00367D69">
        <w:rPr>
          <w:b/>
          <w:i/>
          <w:color w:val="333333"/>
          <w:shd w:val="clear" w:color="auto" w:fill="FFFFFF"/>
          <w:lang w:val="uk-UA"/>
        </w:rPr>
        <w:t>паркінгів</w:t>
      </w:r>
      <w:proofErr w:type="spellEnd"/>
      <w:r w:rsidR="00367D69" w:rsidRPr="00367D69">
        <w:rPr>
          <w:b/>
          <w:i/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3813F8" w:rsidRPr="00367D69">
        <w:rPr>
          <w:b/>
          <w:bCs/>
          <w:i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4160CC">
      <w:pPr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4160CC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B0" w:rsidRDefault="00404BB0">
      <w:r>
        <w:separator/>
      </w:r>
    </w:p>
  </w:endnote>
  <w:endnote w:type="continuationSeparator" w:id="0">
    <w:p w:rsidR="00404BB0" w:rsidRDefault="0040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B0" w:rsidRDefault="00404BB0">
      <w:r>
        <w:separator/>
      </w:r>
    </w:p>
  </w:footnote>
  <w:footnote w:type="continuationSeparator" w:id="0">
    <w:p w:rsidR="00404BB0" w:rsidRDefault="00404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276B"/>
    <w:rsid w:val="000635CD"/>
    <w:rsid w:val="000717FF"/>
    <w:rsid w:val="00071C31"/>
    <w:rsid w:val="000721C1"/>
    <w:rsid w:val="00083A67"/>
    <w:rsid w:val="0008465A"/>
    <w:rsid w:val="0008550D"/>
    <w:rsid w:val="00085FFC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4112"/>
    <w:rsid w:val="000C76C6"/>
    <w:rsid w:val="000D183E"/>
    <w:rsid w:val="000D2758"/>
    <w:rsid w:val="000D54D5"/>
    <w:rsid w:val="000D604B"/>
    <w:rsid w:val="000E00AB"/>
    <w:rsid w:val="000E4504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313C9"/>
    <w:rsid w:val="001424F7"/>
    <w:rsid w:val="00143858"/>
    <w:rsid w:val="00144003"/>
    <w:rsid w:val="001571FD"/>
    <w:rsid w:val="0016224B"/>
    <w:rsid w:val="00165CEA"/>
    <w:rsid w:val="00165F7C"/>
    <w:rsid w:val="0016629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18E1"/>
    <w:rsid w:val="00192B25"/>
    <w:rsid w:val="00193207"/>
    <w:rsid w:val="001A1660"/>
    <w:rsid w:val="001A4712"/>
    <w:rsid w:val="001C1EA6"/>
    <w:rsid w:val="001C4FF5"/>
    <w:rsid w:val="001C6621"/>
    <w:rsid w:val="001D02AE"/>
    <w:rsid w:val="001D51FA"/>
    <w:rsid w:val="001E5576"/>
    <w:rsid w:val="001E63A7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35B81"/>
    <w:rsid w:val="00243BDC"/>
    <w:rsid w:val="00246E5A"/>
    <w:rsid w:val="002471D9"/>
    <w:rsid w:val="0025371B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F08D9"/>
    <w:rsid w:val="002F665B"/>
    <w:rsid w:val="00300A3C"/>
    <w:rsid w:val="00300A3D"/>
    <w:rsid w:val="0030525F"/>
    <w:rsid w:val="00306C9F"/>
    <w:rsid w:val="00310E63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3CEE"/>
    <w:rsid w:val="003673C8"/>
    <w:rsid w:val="00367D69"/>
    <w:rsid w:val="00371226"/>
    <w:rsid w:val="00371D15"/>
    <w:rsid w:val="00373439"/>
    <w:rsid w:val="00373653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553C"/>
    <w:rsid w:val="003B635D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4BB0"/>
    <w:rsid w:val="00405840"/>
    <w:rsid w:val="00406508"/>
    <w:rsid w:val="00413732"/>
    <w:rsid w:val="004160CC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3B98"/>
    <w:rsid w:val="00545091"/>
    <w:rsid w:val="00545883"/>
    <w:rsid w:val="00546FFE"/>
    <w:rsid w:val="00552F30"/>
    <w:rsid w:val="0055354F"/>
    <w:rsid w:val="0056067E"/>
    <w:rsid w:val="00561228"/>
    <w:rsid w:val="00567107"/>
    <w:rsid w:val="00573AFE"/>
    <w:rsid w:val="005826A2"/>
    <w:rsid w:val="00584F66"/>
    <w:rsid w:val="00594FFA"/>
    <w:rsid w:val="005A3331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4142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54DC"/>
    <w:rsid w:val="007353CB"/>
    <w:rsid w:val="00735B53"/>
    <w:rsid w:val="00737C89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605"/>
    <w:rsid w:val="0078782E"/>
    <w:rsid w:val="007927E9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14F8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54E2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A024BD"/>
    <w:rsid w:val="00A02951"/>
    <w:rsid w:val="00A03240"/>
    <w:rsid w:val="00A107DD"/>
    <w:rsid w:val="00A1143E"/>
    <w:rsid w:val="00A13C0C"/>
    <w:rsid w:val="00A2298C"/>
    <w:rsid w:val="00A25246"/>
    <w:rsid w:val="00A26B6E"/>
    <w:rsid w:val="00A274DE"/>
    <w:rsid w:val="00A303A0"/>
    <w:rsid w:val="00A309A9"/>
    <w:rsid w:val="00A34EB8"/>
    <w:rsid w:val="00A370CF"/>
    <w:rsid w:val="00A4140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609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67E1"/>
    <w:rsid w:val="00B376E4"/>
    <w:rsid w:val="00B43410"/>
    <w:rsid w:val="00B43E95"/>
    <w:rsid w:val="00B46F03"/>
    <w:rsid w:val="00B50020"/>
    <w:rsid w:val="00B542F4"/>
    <w:rsid w:val="00B5584A"/>
    <w:rsid w:val="00B5639D"/>
    <w:rsid w:val="00B56DD4"/>
    <w:rsid w:val="00B57B2F"/>
    <w:rsid w:val="00B60C9A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495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17EB"/>
    <w:rsid w:val="00DA2E9A"/>
    <w:rsid w:val="00DA3E91"/>
    <w:rsid w:val="00DA4302"/>
    <w:rsid w:val="00DB16B6"/>
    <w:rsid w:val="00DB1754"/>
    <w:rsid w:val="00DB1E92"/>
    <w:rsid w:val="00DB3133"/>
    <w:rsid w:val="00DC26C2"/>
    <w:rsid w:val="00DC62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422"/>
    <w:rsid w:val="00E24E6E"/>
    <w:rsid w:val="00E2522B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37FB"/>
    <w:rsid w:val="00E64AD6"/>
    <w:rsid w:val="00E64E7B"/>
    <w:rsid w:val="00E66157"/>
    <w:rsid w:val="00E6617B"/>
    <w:rsid w:val="00E718C8"/>
    <w:rsid w:val="00E721B4"/>
    <w:rsid w:val="00E76D6A"/>
    <w:rsid w:val="00EA1881"/>
    <w:rsid w:val="00EA4ADE"/>
    <w:rsid w:val="00EB0684"/>
    <w:rsid w:val="00EB2417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633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01D7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05FD-D3D3-4D01-8E73-9898BDDE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11</Pages>
  <Words>17180</Words>
  <Characters>9794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424</cp:revision>
  <cp:lastPrinted>2025-10-16T14:15:00Z</cp:lastPrinted>
  <dcterms:created xsi:type="dcterms:W3CDTF">2021-10-13T12:04:00Z</dcterms:created>
  <dcterms:modified xsi:type="dcterms:W3CDTF">2026-03-11T07:50:00Z</dcterms:modified>
</cp:coreProperties>
</file>