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74" w:rsidRDefault="001E17C1" w:rsidP="00D51674">
      <w:pPr>
        <w:ind w:left="-993" w:right="-143"/>
        <w:jc w:val="center"/>
        <w:rPr>
          <w:sz w:val="16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</w:t>
      </w:r>
      <w:r w:rsidR="00D5167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51674">
        <w:rPr>
          <w:rFonts w:ascii="Times New Roman" w:hAnsi="Times New Roman"/>
          <w:b/>
          <w:bCs/>
          <w:sz w:val="32"/>
          <w:szCs w:val="32"/>
          <w:lang w:val="uk-UA"/>
        </w:rPr>
        <w:t xml:space="preserve">  </w:t>
      </w:r>
      <w:r w:rsidR="00D51674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4" o:title="" croptop="-41f" cropbottom="-41f" cropleft="-52f" cropright="-52f"/>
          </v:shape>
          <o:OLEObject Type="Embed" ProgID="Word.Picture.8" ShapeID="_x0000_i1025" DrawAspect="Content" ObjectID="_1835242701" r:id="rId5"/>
        </w:object>
      </w:r>
    </w:p>
    <w:p w:rsidR="00D51674" w:rsidRDefault="00D51674" w:rsidP="00D51674">
      <w:pPr>
        <w:ind w:left="-993" w:right="-143"/>
        <w:jc w:val="center"/>
        <w:rPr>
          <w:sz w:val="16"/>
        </w:rPr>
      </w:pPr>
    </w:p>
    <w:p w:rsidR="00D51674" w:rsidRPr="00C114D2" w:rsidRDefault="00D51674" w:rsidP="00D51674">
      <w:pPr>
        <w:ind w:left="-993" w:right="-143"/>
        <w:jc w:val="center"/>
        <w:rPr>
          <w:rFonts w:ascii="Times New Roman" w:hAnsi="Times New Roman"/>
          <w:sz w:val="28"/>
          <w:szCs w:val="28"/>
        </w:rPr>
      </w:pPr>
      <w:r w:rsidRPr="00C114D2">
        <w:rPr>
          <w:rFonts w:ascii="Times New Roman" w:hAnsi="Times New Roman"/>
          <w:sz w:val="28"/>
          <w:szCs w:val="28"/>
        </w:rPr>
        <w:t>ПАВЛОГРАДСЬКА МІСЬКА РАДА</w:t>
      </w:r>
    </w:p>
    <w:p w:rsidR="00D51674" w:rsidRPr="00C114D2" w:rsidRDefault="00D51674" w:rsidP="00D51674">
      <w:pPr>
        <w:ind w:left="-993" w:right="-143"/>
        <w:jc w:val="center"/>
        <w:rPr>
          <w:rFonts w:ascii="Times New Roman" w:hAnsi="Times New Roman"/>
          <w:sz w:val="28"/>
          <w:szCs w:val="28"/>
        </w:rPr>
      </w:pPr>
      <w:r w:rsidRPr="00C114D2">
        <w:rPr>
          <w:rFonts w:ascii="Times New Roman" w:hAnsi="Times New Roman"/>
          <w:sz w:val="28"/>
          <w:szCs w:val="28"/>
        </w:rPr>
        <w:t>ВИКОНАВЧИЙ КОМІТЕТ</w:t>
      </w:r>
    </w:p>
    <w:p w:rsidR="00D51674" w:rsidRPr="00C114D2" w:rsidRDefault="00D51674" w:rsidP="00D51674">
      <w:pPr>
        <w:pStyle w:val="a5"/>
        <w:tabs>
          <w:tab w:val="left" w:pos="5103"/>
        </w:tabs>
        <w:spacing w:line="2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51674" w:rsidRPr="00602B4C" w:rsidRDefault="00D51674" w:rsidP="00D51674">
      <w:pPr>
        <w:pStyle w:val="a5"/>
        <w:tabs>
          <w:tab w:val="left" w:pos="5103"/>
        </w:tabs>
        <w:spacing w:line="320" w:lineRule="exact"/>
        <w:ind w:left="-993" w:right="-143"/>
        <w:jc w:val="center"/>
        <w:rPr>
          <w:rFonts w:ascii="Times New Roman" w:hAnsi="Times New Roman"/>
          <w:sz w:val="32"/>
          <w:szCs w:val="32"/>
        </w:rPr>
      </w:pPr>
      <w:r w:rsidRPr="00602B4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602B4C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602B4C">
        <w:rPr>
          <w:rFonts w:ascii="Times New Roman" w:hAnsi="Times New Roman"/>
          <w:b/>
          <w:sz w:val="32"/>
          <w:szCs w:val="32"/>
        </w:rPr>
        <w:t xml:space="preserve"> Я</w:t>
      </w:r>
    </w:p>
    <w:p w:rsidR="00D51674" w:rsidRPr="00C114D2" w:rsidRDefault="00D51674" w:rsidP="00D51674">
      <w:pPr>
        <w:spacing w:line="240" w:lineRule="exact"/>
        <w:ind w:left="851" w:right="-1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3544"/>
      </w:tblGrid>
      <w:tr w:rsidR="00D51674" w:rsidRPr="00C114D2" w:rsidTr="00F55B90">
        <w:trPr>
          <w:trHeight w:val="441"/>
        </w:trPr>
        <w:tc>
          <w:tcPr>
            <w:tcW w:w="2977" w:type="dxa"/>
            <w:shd w:val="clear" w:color="auto" w:fill="auto"/>
          </w:tcPr>
          <w:p w:rsidR="00D51674" w:rsidRPr="00F55B90" w:rsidRDefault="00F55B90" w:rsidP="00EF0D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29"/>
              </w:tabs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11.03.2026</w:t>
            </w:r>
          </w:p>
        </w:tc>
        <w:tc>
          <w:tcPr>
            <w:tcW w:w="3260" w:type="dxa"/>
            <w:shd w:val="clear" w:color="auto" w:fill="auto"/>
          </w:tcPr>
          <w:p w:rsidR="00D51674" w:rsidRPr="00C114D2" w:rsidRDefault="00D51674" w:rsidP="00EF0D3D">
            <w:pPr>
              <w:tabs>
                <w:tab w:val="left" w:pos="720"/>
                <w:tab w:val="center" w:pos="1876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14D2">
              <w:rPr>
                <w:rFonts w:ascii="Times New Roman" w:hAnsi="Times New Roman"/>
                <w:sz w:val="28"/>
                <w:szCs w:val="28"/>
              </w:rPr>
              <w:t>м.Павлоград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D51674" w:rsidRPr="00F55B90" w:rsidRDefault="00D51674" w:rsidP="00F55B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29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14D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F55B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C114D2">
              <w:rPr>
                <w:rFonts w:ascii="Times New Roman" w:hAnsi="Times New Roman"/>
                <w:sz w:val="28"/>
                <w:szCs w:val="28"/>
              </w:rPr>
              <w:t xml:space="preserve">            № </w:t>
            </w:r>
            <w:r w:rsidR="00F55B90">
              <w:rPr>
                <w:rFonts w:ascii="Times New Roman" w:hAnsi="Times New Roman"/>
                <w:sz w:val="28"/>
                <w:szCs w:val="28"/>
                <w:lang w:val="uk-UA"/>
              </w:rPr>
              <w:t>578/0/3-26</w:t>
            </w:r>
          </w:p>
        </w:tc>
      </w:tr>
    </w:tbl>
    <w:p w:rsidR="00D51674" w:rsidRDefault="00D51674" w:rsidP="00D5167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результати виконання</w:t>
      </w:r>
    </w:p>
    <w:p w:rsidR="00D51674" w:rsidRDefault="00D51674" w:rsidP="00D5167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Програми фінансової</w:t>
      </w:r>
    </w:p>
    <w:p w:rsidR="00D51674" w:rsidRDefault="00D51674" w:rsidP="00522794">
      <w:pPr>
        <w:ind w:righ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підтримки</w:t>
      </w:r>
      <w:r w:rsidRPr="00036ED0">
        <w:rPr>
          <w:rFonts w:ascii="Times New Roman" w:hAnsi="Times New Roman"/>
          <w:sz w:val="28"/>
          <w:szCs w:val="28"/>
          <w:lang w:val="uk-UA"/>
        </w:rPr>
        <w:t xml:space="preserve"> Павлоградсько</w:t>
      </w:r>
      <w:r>
        <w:rPr>
          <w:rFonts w:ascii="Times New Roman" w:hAnsi="Times New Roman"/>
          <w:sz w:val="28"/>
          <w:szCs w:val="28"/>
          <w:lang w:val="uk-UA"/>
        </w:rPr>
        <w:t xml:space="preserve">ї </w:t>
      </w:r>
    </w:p>
    <w:p w:rsidR="00D51674" w:rsidRDefault="00D51674" w:rsidP="00D5167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районної ради Дніпропетровської</w:t>
      </w:r>
    </w:p>
    <w:p w:rsidR="00D51674" w:rsidRDefault="00D51674" w:rsidP="00D51674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області на 2025 рік</w:t>
      </w:r>
    </w:p>
    <w:p w:rsidR="00D51674" w:rsidRPr="00B97C96" w:rsidRDefault="00D51674" w:rsidP="00D51674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97C96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</w:t>
      </w:r>
    </w:p>
    <w:p w:rsidR="00D51674" w:rsidRDefault="00D51674" w:rsidP="00D51674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DA55D7">
        <w:rPr>
          <w:shd w:val="clear" w:color="auto" w:fill="FFFFFF"/>
        </w:rPr>
        <w:t xml:space="preserve">          </w:t>
      </w:r>
      <w:r w:rsidRPr="00744D73">
        <w:rPr>
          <w:rFonts w:ascii="Times New Roman" w:hAnsi="Times New Roman"/>
          <w:sz w:val="28"/>
          <w:szCs w:val="28"/>
          <w:shd w:val="clear" w:color="auto" w:fill="FFFFFF"/>
        </w:rPr>
        <w:t xml:space="preserve">Керуючись </w:t>
      </w:r>
      <w:r w:rsidRPr="00481174">
        <w:rPr>
          <w:rFonts w:ascii="Times New Roman" w:hAnsi="Times New Roman"/>
          <w:sz w:val="28"/>
          <w:szCs w:val="28"/>
          <w:shd w:val="clear" w:color="auto" w:fill="FFFFFF"/>
        </w:rPr>
        <w:t>статтею 91</w:t>
      </w:r>
      <w:r>
        <w:rPr>
          <w:rFonts w:ascii="Times New Roman" w:hAnsi="Times New Roman"/>
          <w:sz w:val="28"/>
          <w:szCs w:val="28"/>
          <w:shd w:val="clear" w:color="auto" w:fill="FFFFFF"/>
        </w:rPr>
        <w:t>,93</w:t>
      </w:r>
      <w:r w:rsidRPr="00481174">
        <w:rPr>
          <w:rFonts w:ascii="Times New Roman" w:hAnsi="Times New Roman"/>
          <w:sz w:val="28"/>
          <w:szCs w:val="28"/>
          <w:shd w:val="clear" w:color="auto" w:fill="FFFFFF"/>
        </w:rPr>
        <w:t xml:space="preserve"> Бюджетного кодексу України, статтею </w:t>
      </w:r>
      <w:r w:rsidR="00F87682">
        <w:rPr>
          <w:rFonts w:ascii="Times New Roman" w:hAnsi="Times New Roman"/>
          <w:sz w:val="28"/>
          <w:szCs w:val="28"/>
          <w:shd w:val="clear" w:color="auto" w:fill="FFFFFF"/>
        </w:rPr>
        <w:t>40</w:t>
      </w:r>
      <w:r w:rsidRPr="00481174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 України „Про місцеве самоврядування в Україні”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324ED">
        <w:rPr>
          <w:rFonts w:ascii="Times New Roman" w:hAnsi="Times New Roman" w:cs="Times New Roman"/>
          <w:sz w:val="24"/>
          <w:szCs w:val="24"/>
        </w:rPr>
        <w:t xml:space="preserve"> </w:t>
      </w:r>
      <w:r w:rsidRPr="00481174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744D73">
        <w:rPr>
          <w:rFonts w:ascii="Times New Roman" w:hAnsi="Times New Roman"/>
          <w:sz w:val="28"/>
          <w:szCs w:val="28"/>
          <w:shd w:val="clear" w:color="auto" w:fill="FFFFFF"/>
        </w:rPr>
        <w:t xml:space="preserve"> метою</w:t>
      </w:r>
      <w:r w:rsidRPr="00744D73">
        <w:rPr>
          <w:rFonts w:ascii="Times New Roman" w:hAnsi="Times New Roman"/>
          <w:sz w:val="28"/>
          <w:szCs w:val="28"/>
        </w:rPr>
        <w:t xml:space="preserve"> проведення необхідних </w:t>
      </w:r>
      <w:r>
        <w:rPr>
          <w:rFonts w:ascii="Times New Roman" w:hAnsi="Times New Roman"/>
          <w:sz w:val="28"/>
          <w:szCs w:val="28"/>
        </w:rPr>
        <w:t>видатків</w:t>
      </w:r>
      <w:r w:rsidRPr="00744D73">
        <w:rPr>
          <w:rFonts w:ascii="Times New Roman" w:hAnsi="Times New Roman"/>
          <w:sz w:val="28"/>
          <w:szCs w:val="28"/>
        </w:rPr>
        <w:t xml:space="preserve">, пов’язаних із </w:t>
      </w:r>
      <w:r>
        <w:rPr>
          <w:rFonts w:ascii="Times New Roman" w:hAnsi="Times New Roman"/>
          <w:sz w:val="28"/>
          <w:szCs w:val="28"/>
        </w:rPr>
        <w:t xml:space="preserve">створенням належних умов праці, </w:t>
      </w:r>
      <w:r w:rsidRPr="00744D73">
        <w:rPr>
          <w:rFonts w:ascii="Times New Roman" w:hAnsi="Times New Roman"/>
          <w:sz w:val="28"/>
          <w:szCs w:val="28"/>
        </w:rPr>
        <w:t>забезпеченням ефективного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D73">
        <w:rPr>
          <w:rFonts w:ascii="Times New Roman" w:hAnsi="Times New Roman"/>
          <w:sz w:val="28"/>
          <w:szCs w:val="28"/>
        </w:rPr>
        <w:t>функціонування Павлоградсько</w:t>
      </w:r>
      <w:r>
        <w:rPr>
          <w:rFonts w:ascii="Times New Roman" w:hAnsi="Times New Roman"/>
          <w:sz w:val="28"/>
          <w:szCs w:val="28"/>
        </w:rPr>
        <w:t>ї районної ради,   створенням єдиної системи інформаційного забезпечення органів місцевого самоврядування та жителів району щодо діяльності районної ради,  Павлоградською  міською</w:t>
      </w:r>
      <w:r w:rsidRPr="00744D73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ою прийнято рішення від 21.10.2025р. № 2242-66/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затвердження Програми фінансової підтримки Павлоградської районної ради Дніпропетровської області на 2025 рік</w:t>
      </w:r>
      <w:r w:rsidR="00AF295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4D73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D51674" w:rsidRPr="00AB7920" w:rsidRDefault="00D51674" w:rsidP="00D51674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4D73"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D92F60">
        <w:rPr>
          <w:b/>
          <w:bCs/>
          <w:color w:val="000000"/>
          <w:sz w:val="28"/>
          <w:szCs w:val="28"/>
        </w:rPr>
        <w:t xml:space="preserve">      </w:t>
      </w:r>
      <w:r w:rsidRPr="00AB7920">
        <w:rPr>
          <w:rFonts w:ascii="Times New Roman" w:hAnsi="Times New Roman"/>
          <w:color w:val="000000"/>
          <w:sz w:val="28"/>
          <w:szCs w:val="28"/>
        </w:rPr>
        <w:t xml:space="preserve">Програму фінансової підтримки розроблено відповідно до Конституції України, Бюджетного кодексу України </w:t>
      </w:r>
      <w:r w:rsidRPr="00AB7920">
        <w:rPr>
          <w:rFonts w:ascii="Times New Roman" w:hAnsi="Times New Roman"/>
          <w:sz w:val="28"/>
          <w:szCs w:val="28"/>
        </w:rPr>
        <w:t>із змінами</w:t>
      </w:r>
      <w:r w:rsidRPr="00AB79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B7920">
        <w:rPr>
          <w:rFonts w:ascii="Times New Roman" w:hAnsi="Times New Roman"/>
          <w:sz w:val="28"/>
          <w:szCs w:val="28"/>
        </w:rPr>
        <w:t>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</w:t>
      </w:r>
      <w:r>
        <w:rPr>
          <w:rFonts w:ascii="Times New Roman" w:hAnsi="Times New Roman"/>
          <w:sz w:val="28"/>
          <w:szCs w:val="28"/>
        </w:rPr>
        <w:t>онних державних адміністрацій».</w:t>
      </w:r>
    </w:p>
    <w:p w:rsidR="00D51674" w:rsidRPr="00D51674" w:rsidRDefault="00D51674" w:rsidP="00D5167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D51674">
        <w:rPr>
          <w:color w:val="000000"/>
          <w:sz w:val="28"/>
          <w:szCs w:val="28"/>
          <w:lang w:val="uk-UA"/>
        </w:rPr>
        <w:t xml:space="preserve">       Павлоградська районна рада Дніпропетровської області відповідно до Конституції України та Закону України «Про місцеве самоврядування в Україні» представляє інтереси жителів Павлоградського району і здійснює відповідні функції і повноваження щодо забезпечення взаємодії органів виконавчої влади та органів місцевого самоврядування, підготовки інформаційного ресурсу для вирішення проблем соціально-економічного розвитку району.</w:t>
      </w:r>
    </w:p>
    <w:p w:rsidR="00D51674" w:rsidRPr="00D51674" w:rsidRDefault="00D51674" w:rsidP="00D51674">
      <w:pPr>
        <w:pStyle w:val="a4"/>
        <w:spacing w:before="0" w:beforeAutospacing="0" w:after="0" w:afterAutospacing="0"/>
        <w:ind w:firstLine="705"/>
        <w:jc w:val="both"/>
        <w:rPr>
          <w:lang w:val="uk-UA"/>
        </w:rPr>
      </w:pPr>
      <w:r w:rsidRPr="00D51674">
        <w:rPr>
          <w:color w:val="000000"/>
          <w:sz w:val="28"/>
          <w:szCs w:val="28"/>
          <w:lang w:val="uk-UA"/>
        </w:rPr>
        <w:t>Останні етапи реформи децентралізації та зміни до Бюджетного кодексу України виявили актуальні проблеми, пов’язані з фінансовим та матеріальним забезпеченням діяльності районної ради.</w:t>
      </w:r>
      <w:r w:rsidRPr="003A5A6A">
        <w:rPr>
          <w:color w:val="000000"/>
          <w:sz w:val="28"/>
          <w:szCs w:val="28"/>
        </w:rPr>
        <w:t> </w:t>
      </w:r>
      <w:r w:rsidRPr="00D51674">
        <w:rPr>
          <w:color w:val="000000"/>
          <w:sz w:val="28"/>
          <w:szCs w:val="28"/>
          <w:lang w:val="uk-UA"/>
        </w:rPr>
        <w:t xml:space="preserve"> </w:t>
      </w:r>
    </w:p>
    <w:p w:rsidR="00EA3CB6" w:rsidRDefault="00D51674" w:rsidP="00D516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D51674">
        <w:rPr>
          <w:color w:val="000000"/>
          <w:sz w:val="28"/>
          <w:szCs w:val="28"/>
          <w:lang w:val="uk-UA"/>
        </w:rPr>
        <w:t xml:space="preserve">Програма розроблена в зв’язку з проблемами, які виникли в період проведення адміністративної реформи та введенням воєнного стану </w:t>
      </w:r>
      <w:r w:rsidR="00724C50">
        <w:rPr>
          <w:color w:val="000000"/>
          <w:sz w:val="28"/>
          <w:szCs w:val="28"/>
          <w:lang w:val="uk-UA"/>
        </w:rPr>
        <w:t xml:space="preserve">на території України </w:t>
      </w:r>
      <w:r w:rsidRPr="00D51674">
        <w:rPr>
          <w:color w:val="000000"/>
          <w:sz w:val="28"/>
          <w:szCs w:val="28"/>
          <w:lang w:val="uk-UA"/>
        </w:rPr>
        <w:t xml:space="preserve">з 24.02.2022 року, а саме зменшенням податкової бази районних бюджетів при плануванні бюджету та в зв’язку з недостатнім фінансуванням у вигляді субвенції з державного бюджету місцевим бюджетам на забезпечення окремих видатків районних рад, спрямованих на виконання їх повноважень на </w:t>
      </w:r>
    </w:p>
    <w:p w:rsidR="00EA3CB6" w:rsidRDefault="00EA3CB6" w:rsidP="00D516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A3CB6" w:rsidRDefault="00EA3CB6" w:rsidP="00D516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EA3CB6">
        <w:rPr>
          <w:color w:val="000000"/>
          <w:lang w:val="uk-UA"/>
        </w:rPr>
        <w:lastRenderedPageBreak/>
        <w:t xml:space="preserve">                                                   2</w:t>
      </w:r>
    </w:p>
    <w:p w:rsidR="00805F5C" w:rsidRPr="00EA3CB6" w:rsidRDefault="00805F5C" w:rsidP="00D516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:rsidR="00D51674" w:rsidRPr="00D51674" w:rsidRDefault="00EA3CB6" w:rsidP="00425B1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D51674" w:rsidRPr="00D51674">
        <w:rPr>
          <w:color w:val="000000"/>
          <w:sz w:val="28"/>
          <w:szCs w:val="28"/>
          <w:lang w:val="uk-UA"/>
        </w:rPr>
        <w:t>202</w:t>
      </w:r>
      <w:r w:rsidR="007705C2">
        <w:rPr>
          <w:color w:val="000000"/>
          <w:sz w:val="28"/>
          <w:szCs w:val="28"/>
          <w:lang w:val="uk-UA"/>
        </w:rPr>
        <w:t>5</w:t>
      </w:r>
      <w:r w:rsidR="00D51674" w:rsidRPr="00D51674">
        <w:rPr>
          <w:color w:val="000000"/>
          <w:sz w:val="28"/>
          <w:szCs w:val="28"/>
          <w:lang w:val="uk-UA"/>
        </w:rPr>
        <w:t xml:space="preserve"> рік,  у зв’язку із недостатністю коштів та недопущенню кредиторської заборгованості по оплаті послуг з теплопостачання.  </w:t>
      </w:r>
    </w:p>
    <w:p w:rsidR="00D51674" w:rsidRPr="003A5A6A" w:rsidRDefault="00D51674" w:rsidP="00D51674">
      <w:pPr>
        <w:pStyle w:val="a4"/>
        <w:shd w:val="clear" w:color="auto" w:fill="FFFFFF"/>
        <w:tabs>
          <w:tab w:val="left" w:pos="540"/>
          <w:tab w:val="left" w:pos="900"/>
        </w:tabs>
        <w:spacing w:before="0" w:beforeAutospacing="0" w:after="0" w:afterAutospacing="0"/>
        <w:jc w:val="both"/>
      </w:pPr>
      <w:r w:rsidRPr="00D51674">
        <w:rPr>
          <w:color w:val="000000"/>
          <w:sz w:val="28"/>
          <w:szCs w:val="28"/>
          <w:lang w:val="uk-UA"/>
        </w:rPr>
        <w:t xml:space="preserve">         </w:t>
      </w:r>
      <w:r w:rsidRPr="00D51674">
        <w:rPr>
          <w:b/>
          <w:bCs/>
          <w:color w:val="000000"/>
          <w:sz w:val="28"/>
          <w:szCs w:val="28"/>
          <w:lang w:val="uk-UA"/>
        </w:rPr>
        <w:t xml:space="preserve">   </w:t>
      </w:r>
      <w:proofErr w:type="spellStart"/>
      <w:r w:rsidRPr="003A5A6A">
        <w:rPr>
          <w:color w:val="000000"/>
          <w:sz w:val="28"/>
          <w:szCs w:val="28"/>
        </w:rPr>
        <w:t>Фінансування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Програми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здійснюва</w:t>
      </w:r>
      <w:r>
        <w:rPr>
          <w:color w:val="000000"/>
          <w:sz w:val="28"/>
          <w:szCs w:val="28"/>
        </w:rPr>
        <w:t>лось</w:t>
      </w:r>
      <w:proofErr w:type="spellEnd"/>
      <w:r w:rsidRPr="003A5A6A">
        <w:rPr>
          <w:color w:val="000000"/>
          <w:sz w:val="28"/>
          <w:szCs w:val="28"/>
        </w:rPr>
        <w:t xml:space="preserve"> за </w:t>
      </w:r>
      <w:proofErr w:type="spellStart"/>
      <w:r w:rsidRPr="003A5A6A">
        <w:rPr>
          <w:color w:val="000000"/>
          <w:sz w:val="28"/>
          <w:szCs w:val="28"/>
        </w:rPr>
        <w:t>рахунок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коштів</w:t>
      </w:r>
      <w:proofErr w:type="spellEnd"/>
      <w:r w:rsidRPr="003A5A6A">
        <w:rPr>
          <w:color w:val="000000"/>
          <w:sz w:val="28"/>
          <w:szCs w:val="28"/>
        </w:rPr>
        <w:t xml:space="preserve"> бюджету </w:t>
      </w:r>
      <w:proofErr w:type="spellStart"/>
      <w:r w:rsidRPr="003A5A6A">
        <w:rPr>
          <w:color w:val="000000"/>
          <w:sz w:val="28"/>
          <w:szCs w:val="28"/>
        </w:rPr>
        <w:t>Павлоградської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міської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територіальної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громади</w:t>
      </w:r>
      <w:proofErr w:type="spellEnd"/>
      <w:r w:rsidRPr="003A5A6A">
        <w:rPr>
          <w:color w:val="000000"/>
          <w:sz w:val="28"/>
          <w:szCs w:val="28"/>
        </w:rPr>
        <w:t xml:space="preserve"> в межах </w:t>
      </w:r>
      <w:proofErr w:type="spellStart"/>
      <w:r w:rsidRPr="003A5A6A">
        <w:rPr>
          <w:color w:val="000000"/>
          <w:sz w:val="28"/>
          <w:szCs w:val="28"/>
        </w:rPr>
        <w:t>кошторисних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призначень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передбачених</w:t>
      </w:r>
      <w:proofErr w:type="spellEnd"/>
      <w:r w:rsidRPr="003A5A6A">
        <w:rPr>
          <w:color w:val="000000"/>
          <w:sz w:val="28"/>
          <w:szCs w:val="28"/>
        </w:rPr>
        <w:t xml:space="preserve"> на 202</w:t>
      </w:r>
      <w:r w:rsidR="007705C2">
        <w:rPr>
          <w:color w:val="000000"/>
          <w:sz w:val="28"/>
          <w:szCs w:val="28"/>
          <w:lang w:val="uk-UA"/>
        </w:rPr>
        <w:t>5</w:t>
      </w:r>
      <w:proofErr w:type="spellStart"/>
      <w:r w:rsidRPr="003A5A6A">
        <w:rPr>
          <w:color w:val="000000"/>
          <w:sz w:val="28"/>
          <w:szCs w:val="28"/>
        </w:rPr>
        <w:t>рік</w:t>
      </w:r>
      <w:proofErr w:type="spellEnd"/>
      <w:r w:rsidRPr="003A5A6A">
        <w:rPr>
          <w:color w:val="000000"/>
          <w:sz w:val="28"/>
          <w:szCs w:val="28"/>
        </w:rPr>
        <w:t>.</w:t>
      </w:r>
    </w:p>
    <w:p w:rsidR="00D51674" w:rsidRPr="003A5A6A" w:rsidRDefault="00D51674" w:rsidP="00D516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3A5A6A">
        <w:rPr>
          <w:color w:val="000000"/>
          <w:sz w:val="28"/>
          <w:szCs w:val="28"/>
        </w:rPr>
        <w:t>Виконання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заходів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Програми</w:t>
      </w:r>
      <w:proofErr w:type="spellEnd"/>
      <w:r w:rsidRPr="003A5A6A">
        <w:rPr>
          <w:color w:val="000000"/>
          <w:sz w:val="28"/>
          <w:szCs w:val="28"/>
        </w:rPr>
        <w:t xml:space="preserve"> дозволи</w:t>
      </w:r>
      <w:r w:rsidR="001A50FC">
        <w:rPr>
          <w:color w:val="000000"/>
          <w:sz w:val="28"/>
          <w:szCs w:val="28"/>
        </w:rPr>
        <w:t>л</w:t>
      </w:r>
      <w:r w:rsidR="001A50FC">
        <w:rPr>
          <w:color w:val="000000"/>
          <w:sz w:val="28"/>
          <w:szCs w:val="28"/>
          <w:lang w:val="uk-UA"/>
        </w:rPr>
        <w:t>о</w:t>
      </w:r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досягти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створення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належних</w:t>
      </w:r>
      <w:proofErr w:type="spellEnd"/>
      <w:r w:rsidRPr="003A5A6A">
        <w:rPr>
          <w:color w:val="000000"/>
          <w:sz w:val="28"/>
          <w:szCs w:val="28"/>
        </w:rPr>
        <w:t xml:space="preserve"> умов для </w:t>
      </w:r>
      <w:proofErr w:type="spellStart"/>
      <w:r w:rsidRPr="003A5A6A">
        <w:rPr>
          <w:color w:val="000000"/>
          <w:sz w:val="28"/>
          <w:szCs w:val="28"/>
        </w:rPr>
        <w:t>виконання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Павлоградською</w:t>
      </w:r>
      <w:proofErr w:type="spellEnd"/>
      <w:r w:rsidRPr="003A5A6A">
        <w:rPr>
          <w:color w:val="000000"/>
          <w:sz w:val="28"/>
          <w:szCs w:val="28"/>
        </w:rPr>
        <w:t xml:space="preserve"> районною радою </w:t>
      </w:r>
      <w:proofErr w:type="spellStart"/>
      <w:r w:rsidRPr="003A5A6A">
        <w:rPr>
          <w:color w:val="000000"/>
          <w:sz w:val="28"/>
          <w:szCs w:val="28"/>
        </w:rPr>
        <w:t>власних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</w:t>
      </w:r>
      <w:proofErr w:type="spellStart"/>
      <w:r>
        <w:rPr>
          <w:color w:val="000000"/>
          <w:sz w:val="28"/>
          <w:szCs w:val="28"/>
        </w:rPr>
        <w:t>делегованих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повноважень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3A5A6A">
        <w:rPr>
          <w:color w:val="000000"/>
          <w:sz w:val="28"/>
          <w:szCs w:val="28"/>
        </w:rPr>
        <w:t>своєчасне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проведення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розрахунків</w:t>
      </w:r>
      <w:proofErr w:type="spellEnd"/>
      <w:r w:rsidRPr="003A5A6A">
        <w:rPr>
          <w:color w:val="000000"/>
          <w:sz w:val="28"/>
          <w:szCs w:val="28"/>
        </w:rPr>
        <w:t xml:space="preserve"> з </w:t>
      </w:r>
      <w:proofErr w:type="spellStart"/>
      <w:r w:rsidRPr="003A5A6A">
        <w:rPr>
          <w:color w:val="000000"/>
          <w:sz w:val="28"/>
          <w:szCs w:val="28"/>
        </w:rPr>
        <w:t>послуг</w:t>
      </w:r>
      <w:proofErr w:type="spellEnd"/>
      <w:r w:rsidRPr="003A5A6A">
        <w:rPr>
          <w:color w:val="000000"/>
          <w:sz w:val="28"/>
          <w:szCs w:val="28"/>
        </w:rPr>
        <w:t xml:space="preserve"> </w:t>
      </w:r>
      <w:proofErr w:type="spellStart"/>
      <w:r w:rsidRPr="003A5A6A">
        <w:rPr>
          <w:color w:val="000000"/>
          <w:sz w:val="28"/>
          <w:szCs w:val="28"/>
        </w:rPr>
        <w:t>теплопостачання</w:t>
      </w:r>
      <w:proofErr w:type="spellEnd"/>
      <w:r w:rsidRPr="003A5A6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Обсяг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склав</w:t>
      </w:r>
      <w:proofErr w:type="spellEnd"/>
      <w:r>
        <w:rPr>
          <w:color w:val="000000"/>
          <w:sz w:val="28"/>
          <w:szCs w:val="28"/>
        </w:rPr>
        <w:t xml:space="preserve"> </w:t>
      </w:r>
      <w:r w:rsidR="007705C2">
        <w:rPr>
          <w:color w:val="000000"/>
          <w:sz w:val="28"/>
          <w:szCs w:val="28"/>
          <w:lang w:val="uk-UA"/>
        </w:rPr>
        <w:t>195</w:t>
      </w:r>
      <w:r>
        <w:rPr>
          <w:color w:val="000000"/>
          <w:sz w:val="28"/>
          <w:szCs w:val="28"/>
        </w:rPr>
        <w:t>000,0грн.</w:t>
      </w:r>
    </w:p>
    <w:p w:rsidR="00D51674" w:rsidRPr="00B809F5" w:rsidRDefault="00D51674" w:rsidP="00D5167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01D0B">
        <w:rPr>
          <w:bCs/>
          <w:sz w:val="28"/>
          <w:szCs w:val="28"/>
        </w:rPr>
        <w:t xml:space="preserve">На </w:t>
      </w:r>
      <w:proofErr w:type="spellStart"/>
      <w:r w:rsidRPr="00001D0B">
        <w:rPr>
          <w:bCs/>
          <w:sz w:val="28"/>
          <w:szCs w:val="28"/>
        </w:rPr>
        <w:t>підставі</w:t>
      </w:r>
      <w:proofErr w:type="spellEnd"/>
      <w:r w:rsidRPr="00001D0B">
        <w:rPr>
          <w:bCs/>
          <w:sz w:val="28"/>
          <w:szCs w:val="28"/>
        </w:rPr>
        <w:t xml:space="preserve"> </w:t>
      </w:r>
      <w:proofErr w:type="spellStart"/>
      <w:r w:rsidRPr="00001D0B">
        <w:rPr>
          <w:bCs/>
          <w:sz w:val="28"/>
          <w:szCs w:val="28"/>
        </w:rPr>
        <w:t>вищевикладеного</w:t>
      </w:r>
      <w:proofErr w:type="spellEnd"/>
      <w:r w:rsidRPr="00001D0B">
        <w:rPr>
          <w:bCs/>
          <w:sz w:val="28"/>
          <w:szCs w:val="28"/>
        </w:rPr>
        <w:t xml:space="preserve">, з метою </w:t>
      </w:r>
      <w:proofErr w:type="spellStart"/>
      <w:r w:rsidRPr="00001D0B">
        <w:rPr>
          <w:bCs/>
          <w:sz w:val="28"/>
          <w:szCs w:val="28"/>
        </w:rPr>
        <w:t>в</w:t>
      </w:r>
      <w:r w:rsidRPr="00001D0B">
        <w:rPr>
          <w:sz w:val="28"/>
          <w:szCs w:val="28"/>
        </w:rPr>
        <w:t>иконання</w:t>
      </w:r>
      <w:proofErr w:type="spellEnd"/>
      <w:r w:rsidRPr="00001D0B">
        <w:rPr>
          <w:sz w:val="28"/>
          <w:szCs w:val="28"/>
        </w:rPr>
        <w:t xml:space="preserve"> </w:t>
      </w:r>
      <w:proofErr w:type="spellStart"/>
      <w:r w:rsidRPr="00001D0B">
        <w:rPr>
          <w:sz w:val="28"/>
          <w:szCs w:val="28"/>
        </w:rPr>
        <w:t>заходів</w:t>
      </w:r>
      <w:proofErr w:type="spellEnd"/>
      <w:r w:rsidRPr="00001D0B">
        <w:rPr>
          <w:sz w:val="28"/>
          <w:szCs w:val="28"/>
        </w:rPr>
        <w:t xml:space="preserve"> </w:t>
      </w:r>
      <w:proofErr w:type="spellStart"/>
      <w:r w:rsidRPr="00001D0B">
        <w:rPr>
          <w:sz w:val="28"/>
          <w:szCs w:val="28"/>
        </w:rPr>
        <w:t>Програми</w:t>
      </w:r>
      <w:proofErr w:type="spellEnd"/>
      <w:r w:rsidRPr="00001D0B">
        <w:rPr>
          <w:sz w:val="28"/>
          <w:szCs w:val="28"/>
        </w:rPr>
        <w:t xml:space="preserve"> </w:t>
      </w:r>
      <w:proofErr w:type="spellStart"/>
      <w:r w:rsidRPr="00001D0B">
        <w:rPr>
          <w:sz w:val="28"/>
          <w:szCs w:val="28"/>
        </w:rPr>
        <w:t>виконавчий</w:t>
      </w:r>
      <w:proofErr w:type="spellEnd"/>
      <w:r w:rsidRPr="00001D0B">
        <w:rPr>
          <w:sz w:val="28"/>
          <w:szCs w:val="28"/>
        </w:rPr>
        <w:t xml:space="preserve"> </w:t>
      </w:r>
      <w:proofErr w:type="spellStart"/>
      <w:r w:rsidRPr="00001D0B">
        <w:rPr>
          <w:sz w:val="28"/>
          <w:szCs w:val="28"/>
        </w:rPr>
        <w:t>комітет</w:t>
      </w:r>
      <w:proofErr w:type="spellEnd"/>
      <w:r w:rsidRPr="00001D0B">
        <w:rPr>
          <w:sz w:val="28"/>
          <w:szCs w:val="28"/>
        </w:rPr>
        <w:t xml:space="preserve"> </w:t>
      </w:r>
      <w:proofErr w:type="spellStart"/>
      <w:r w:rsidRPr="00001D0B">
        <w:rPr>
          <w:sz w:val="28"/>
          <w:szCs w:val="28"/>
        </w:rPr>
        <w:t>Павлоградської</w:t>
      </w:r>
      <w:proofErr w:type="spellEnd"/>
      <w:r w:rsidRPr="00001D0B">
        <w:rPr>
          <w:sz w:val="28"/>
          <w:szCs w:val="28"/>
        </w:rPr>
        <w:t xml:space="preserve"> </w:t>
      </w:r>
      <w:proofErr w:type="spellStart"/>
      <w:r w:rsidRPr="00001D0B">
        <w:rPr>
          <w:sz w:val="28"/>
          <w:szCs w:val="28"/>
        </w:rPr>
        <w:t>міської</w:t>
      </w:r>
      <w:proofErr w:type="spellEnd"/>
      <w:r w:rsidRPr="00001D0B">
        <w:rPr>
          <w:sz w:val="28"/>
          <w:szCs w:val="28"/>
        </w:rPr>
        <w:t xml:space="preserve"> ради </w:t>
      </w:r>
    </w:p>
    <w:p w:rsidR="00D51674" w:rsidRDefault="00D51674" w:rsidP="00D51674">
      <w:pPr>
        <w:tabs>
          <w:tab w:val="left" w:pos="266"/>
        </w:tabs>
        <w:rPr>
          <w:rFonts w:ascii="Times New Roman" w:hAnsi="Times New Roman"/>
          <w:bCs/>
          <w:sz w:val="28"/>
          <w:szCs w:val="28"/>
          <w:lang w:val="uk-UA"/>
        </w:rPr>
      </w:pPr>
    </w:p>
    <w:p w:rsidR="00D51674" w:rsidRPr="00001D0B" w:rsidRDefault="00D51674" w:rsidP="00D51674">
      <w:pPr>
        <w:tabs>
          <w:tab w:val="left" w:pos="266"/>
        </w:tabs>
        <w:rPr>
          <w:rFonts w:ascii="Times New Roman" w:hAnsi="Times New Roman"/>
          <w:bCs/>
          <w:sz w:val="28"/>
          <w:szCs w:val="28"/>
          <w:lang w:val="uk-UA"/>
        </w:rPr>
      </w:pPr>
    </w:p>
    <w:p w:rsidR="00D51674" w:rsidRPr="00500D76" w:rsidRDefault="00D51674" w:rsidP="00D51674">
      <w:pPr>
        <w:tabs>
          <w:tab w:val="left" w:pos="266"/>
        </w:tabs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500D76">
        <w:rPr>
          <w:rFonts w:ascii="Times New Roman" w:hAnsi="Times New Roman"/>
          <w:bCs/>
          <w:sz w:val="28"/>
          <w:szCs w:val="28"/>
          <w:lang w:val="uk-UA"/>
        </w:rPr>
        <w:t>ВИРІШИВ:</w:t>
      </w:r>
    </w:p>
    <w:p w:rsidR="00D51674" w:rsidRPr="00500D76" w:rsidRDefault="00D51674" w:rsidP="00D51674">
      <w:pPr>
        <w:tabs>
          <w:tab w:val="left" w:pos="266"/>
        </w:tabs>
        <w:rPr>
          <w:rFonts w:ascii="Times New Roman" w:hAnsi="Times New Roman"/>
          <w:bCs/>
          <w:sz w:val="28"/>
          <w:szCs w:val="28"/>
          <w:lang w:val="uk-UA"/>
        </w:rPr>
      </w:pPr>
    </w:p>
    <w:p w:rsidR="00D51674" w:rsidRPr="00500D76" w:rsidRDefault="00D51674" w:rsidP="00D51674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</w:t>
      </w:r>
      <w:r w:rsidRPr="00500D76">
        <w:rPr>
          <w:rFonts w:ascii="Times New Roman" w:hAnsi="Times New Roman"/>
          <w:bCs/>
          <w:sz w:val="28"/>
          <w:szCs w:val="28"/>
          <w:lang w:val="uk-UA"/>
        </w:rPr>
        <w:t xml:space="preserve">Інформацію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00D76">
        <w:rPr>
          <w:rFonts w:ascii="Times New Roman" w:hAnsi="Times New Roman"/>
          <w:bCs/>
          <w:sz w:val="28"/>
          <w:szCs w:val="28"/>
          <w:lang w:val="uk-UA"/>
        </w:rPr>
        <w:t>про хід виконання програми затвердженою рішенням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Павлоградської </w:t>
      </w:r>
      <w:r w:rsidRPr="00500D76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від 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7705C2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500D7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7705C2">
        <w:rPr>
          <w:rFonts w:ascii="Times New Roman" w:hAnsi="Times New Roman"/>
          <w:sz w:val="28"/>
          <w:szCs w:val="28"/>
          <w:lang w:val="uk-UA"/>
        </w:rPr>
        <w:t>0</w:t>
      </w:r>
      <w:r w:rsidRPr="00500D76">
        <w:rPr>
          <w:rFonts w:ascii="Times New Roman" w:hAnsi="Times New Roman"/>
          <w:sz w:val="28"/>
          <w:szCs w:val="28"/>
          <w:lang w:val="uk-UA"/>
        </w:rPr>
        <w:t>.202</w:t>
      </w:r>
      <w:r w:rsidR="007705C2">
        <w:rPr>
          <w:rFonts w:ascii="Times New Roman" w:hAnsi="Times New Roman"/>
          <w:sz w:val="28"/>
          <w:szCs w:val="28"/>
          <w:lang w:val="uk-UA"/>
        </w:rPr>
        <w:t>5</w:t>
      </w:r>
      <w:r w:rsidRPr="00500D76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705C2">
        <w:rPr>
          <w:rFonts w:ascii="Times New Roman" w:hAnsi="Times New Roman"/>
          <w:sz w:val="28"/>
          <w:szCs w:val="28"/>
          <w:lang w:val="uk-UA"/>
        </w:rPr>
        <w:t>2242-66</w:t>
      </w:r>
      <w:r w:rsidRPr="00500D76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157B">
        <w:rPr>
          <w:rFonts w:ascii="Times New Roman" w:hAnsi="Times New Roman"/>
          <w:sz w:val="28"/>
          <w:szCs w:val="28"/>
          <w:lang w:val="en-US"/>
        </w:rPr>
        <w:t>VIII</w:t>
      </w:r>
      <w:r w:rsidR="0028157B" w:rsidRPr="00F350C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500D76">
        <w:rPr>
          <w:rFonts w:ascii="Times New Roman" w:hAnsi="Times New Roman"/>
          <w:sz w:val="28"/>
          <w:szCs w:val="28"/>
          <w:lang w:val="uk-UA"/>
        </w:rPr>
        <w:t xml:space="preserve"> Про затвердження Програми фінансової підтримки Павлоградської районної ради Дніпропетровської області на 202</w:t>
      </w:r>
      <w:r w:rsidR="007705C2">
        <w:rPr>
          <w:rFonts w:ascii="Times New Roman" w:hAnsi="Times New Roman"/>
          <w:sz w:val="28"/>
          <w:szCs w:val="28"/>
          <w:lang w:val="uk-UA"/>
        </w:rPr>
        <w:t>5</w:t>
      </w:r>
      <w:r w:rsidRPr="00500D76">
        <w:rPr>
          <w:rFonts w:ascii="Times New Roman" w:hAnsi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sz w:val="28"/>
          <w:szCs w:val="28"/>
          <w:lang w:val="uk-UA"/>
        </w:rPr>
        <w:t xml:space="preserve">»  </w:t>
      </w:r>
      <w:r w:rsidRPr="00500D76">
        <w:rPr>
          <w:rFonts w:ascii="Times New Roman" w:hAnsi="Times New Roman"/>
          <w:sz w:val="28"/>
          <w:szCs w:val="28"/>
          <w:lang w:val="uk-UA"/>
        </w:rPr>
        <w:t>прийняти до відома.</w:t>
      </w:r>
    </w:p>
    <w:p w:rsidR="00D51674" w:rsidRDefault="00D51674" w:rsidP="00D51674">
      <w:pPr>
        <w:spacing w:line="240" w:lineRule="atLeast"/>
        <w:jc w:val="both"/>
        <w:rPr>
          <w:rFonts w:ascii="Times New Roman" w:hAnsi="Times New Roman"/>
          <w:color w:val="000000"/>
          <w:sz w:val="28"/>
          <w:szCs w:val="30"/>
          <w:lang w:val="uk-UA"/>
        </w:rPr>
      </w:pPr>
    </w:p>
    <w:p w:rsidR="00D51674" w:rsidRDefault="00D51674" w:rsidP="00D51674">
      <w:pPr>
        <w:spacing w:line="240" w:lineRule="atLeast"/>
        <w:jc w:val="both"/>
        <w:rPr>
          <w:rFonts w:ascii="Times New Roman" w:hAnsi="Times New Roman"/>
          <w:color w:val="000000"/>
          <w:sz w:val="28"/>
          <w:szCs w:val="30"/>
          <w:lang w:val="uk-UA"/>
        </w:rPr>
      </w:pPr>
    </w:p>
    <w:p w:rsidR="004C3F77" w:rsidRDefault="004C3F77" w:rsidP="00D51674">
      <w:pPr>
        <w:spacing w:line="240" w:lineRule="atLeast"/>
        <w:jc w:val="both"/>
        <w:rPr>
          <w:rFonts w:ascii="Times New Roman" w:hAnsi="Times New Roman"/>
          <w:color w:val="000000"/>
          <w:sz w:val="28"/>
          <w:szCs w:val="30"/>
          <w:lang w:val="uk-UA"/>
        </w:rPr>
      </w:pPr>
    </w:p>
    <w:p w:rsidR="00F350C3" w:rsidRDefault="00F350C3" w:rsidP="00D51674">
      <w:pPr>
        <w:spacing w:line="240" w:lineRule="atLeast"/>
        <w:jc w:val="both"/>
        <w:rPr>
          <w:rFonts w:ascii="Times New Roman" w:hAnsi="Times New Roman"/>
          <w:color w:val="000000"/>
          <w:sz w:val="28"/>
          <w:szCs w:val="30"/>
          <w:lang w:val="uk-UA"/>
        </w:rPr>
      </w:pPr>
    </w:p>
    <w:tbl>
      <w:tblPr>
        <w:tblW w:w="100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12"/>
        <w:gridCol w:w="3119"/>
      </w:tblGrid>
      <w:tr w:rsidR="00D51674" w:rsidRPr="00001D0B" w:rsidTr="00EF0D3D">
        <w:tc>
          <w:tcPr>
            <w:tcW w:w="6912" w:type="dxa"/>
            <w:shd w:val="clear" w:color="auto" w:fill="auto"/>
          </w:tcPr>
          <w:p w:rsidR="00D51674" w:rsidRPr="00F350C3" w:rsidRDefault="00F350C3" w:rsidP="00F350C3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50C3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3119" w:type="dxa"/>
            <w:shd w:val="clear" w:color="auto" w:fill="auto"/>
          </w:tcPr>
          <w:p w:rsidR="00D51674" w:rsidRPr="00F350C3" w:rsidRDefault="00F350C3" w:rsidP="00EF0D3D">
            <w:pPr>
              <w:snapToGrid w:val="0"/>
              <w:spacing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350C3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Анатолій ВЕРШИНА</w:t>
            </w:r>
          </w:p>
          <w:p w:rsidR="00D51674" w:rsidRPr="00F350C3" w:rsidRDefault="00D51674" w:rsidP="00EF0D3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51674" w:rsidRPr="00F350C3" w:rsidRDefault="00D51674" w:rsidP="00EF0D3D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674" w:rsidRPr="00F350C3" w:rsidRDefault="00D51674" w:rsidP="00EF0D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674" w:rsidRPr="00F350C3" w:rsidRDefault="00D51674" w:rsidP="00EF0D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0B24" w:rsidRDefault="00A90B24" w:rsidP="00CD77E7">
      <w:bookmarkStart w:id="0" w:name="_GoBack"/>
      <w:bookmarkEnd w:id="0"/>
    </w:p>
    <w:sectPr w:rsidR="00A90B24" w:rsidSect="00522794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1674"/>
    <w:rsid w:val="001A50FC"/>
    <w:rsid w:val="001E17C1"/>
    <w:rsid w:val="00257D33"/>
    <w:rsid w:val="0027737D"/>
    <w:rsid w:val="0028157B"/>
    <w:rsid w:val="00425B10"/>
    <w:rsid w:val="004C3F77"/>
    <w:rsid w:val="00522794"/>
    <w:rsid w:val="005D32C7"/>
    <w:rsid w:val="005D6F73"/>
    <w:rsid w:val="0061481B"/>
    <w:rsid w:val="00724C50"/>
    <w:rsid w:val="007705C2"/>
    <w:rsid w:val="00805F5C"/>
    <w:rsid w:val="0086430F"/>
    <w:rsid w:val="00973A10"/>
    <w:rsid w:val="009C03EA"/>
    <w:rsid w:val="00A90B24"/>
    <w:rsid w:val="00AF2957"/>
    <w:rsid w:val="00B05194"/>
    <w:rsid w:val="00CD77E7"/>
    <w:rsid w:val="00D51674"/>
    <w:rsid w:val="00DD2F2B"/>
    <w:rsid w:val="00EA3CB6"/>
    <w:rsid w:val="00EA7921"/>
    <w:rsid w:val="00F350C3"/>
    <w:rsid w:val="00F55B90"/>
    <w:rsid w:val="00F87682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BE7C"/>
  <w15:docId w15:val="{97F83A60-8990-464E-8D92-E1E55891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67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1674"/>
    <w:pPr>
      <w:ind w:left="708"/>
    </w:pPr>
  </w:style>
  <w:style w:type="paragraph" w:styleId="a4">
    <w:name w:val="Normal (Web)"/>
    <w:basedOn w:val="a"/>
    <w:rsid w:val="00D5167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">
    <w:name w:val="Абзац списка1"/>
    <w:basedOn w:val="a"/>
    <w:rsid w:val="00D51674"/>
    <w:pPr>
      <w:spacing w:after="160" w:line="259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a5">
    <w:name w:val="Body Text"/>
    <w:basedOn w:val="a"/>
    <w:link w:val="a6"/>
    <w:uiPriority w:val="99"/>
    <w:semiHidden/>
    <w:unhideWhenUsed/>
    <w:rsid w:val="00D51674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1674"/>
    <w:rPr>
      <w:rFonts w:ascii="Arial" w:eastAsia="Lucida Sans Unicode" w:hAnsi="Arial" w:cs="Times New Roman"/>
      <w:kern w:val="1"/>
      <w:sz w:val="2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Олена Сошникова</cp:lastModifiedBy>
  <cp:revision>23</cp:revision>
  <cp:lastPrinted>2026-03-10T05:49:00Z</cp:lastPrinted>
  <dcterms:created xsi:type="dcterms:W3CDTF">2026-02-25T11:44:00Z</dcterms:created>
  <dcterms:modified xsi:type="dcterms:W3CDTF">2026-03-17T06:51:00Z</dcterms:modified>
</cp:coreProperties>
</file>