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F1" w:rsidRDefault="000663F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</w:pPr>
    </w:p>
    <w:p w:rsidR="00D02D7F" w:rsidRPr="00D02D7F" w:rsidRDefault="00D02D7F" w:rsidP="00D02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32"/>
          <w:szCs w:val="32"/>
          <w:lang w:eastAsia="uk-UA"/>
        </w:rPr>
      </w:pPr>
      <w:r w:rsidRPr="00D02D7F">
        <w:rPr>
          <w:rFonts w:ascii="Times New Roman" w:eastAsia="Times New Roman" w:hAnsi="Times New Roman" w:cs="Times New Roman"/>
          <w:b/>
          <w:color w:val="2D2C37"/>
          <w:sz w:val="32"/>
          <w:szCs w:val="32"/>
          <w:lang w:eastAsia="uk-UA"/>
        </w:rPr>
        <w:t>ЗВІТ ДЕПУТАТА ПАВЛОГРАДСЬКОЇ МІСЬКОЇ РАДИ</w:t>
      </w:r>
    </w:p>
    <w:p w:rsidR="00D02D7F" w:rsidRPr="00D02D7F" w:rsidRDefault="00D02D7F" w:rsidP="00D02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32"/>
          <w:szCs w:val="32"/>
          <w:lang w:eastAsia="uk-UA"/>
        </w:rPr>
      </w:pPr>
    </w:p>
    <w:p w:rsidR="00D02D7F" w:rsidRPr="00D02D7F" w:rsidRDefault="00D02D7F" w:rsidP="00D02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32"/>
          <w:szCs w:val="32"/>
          <w:lang w:eastAsia="uk-UA"/>
        </w:rPr>
      </w:pPr>
      <w:r w:rsidRPr="00D02D7F">
        <w:rPr>
          <w:rFonts w:ascii="Times New Roman" w:eastAsia="Times New Roman" w:hAnsi="Times New Roman" w:cs="Times New Roman"/>
          <w:b/>
          <w:color w:val="2D2C37"/>
          <w:sz w:val="32"/>
          <w:szCs w:val="32"/>
          <w:lang w:eastAsia="uk-UA"/>
        </w:rPr>
        <w:t>Батурінець Олександр Валерійович</w:t>
      </w:r>
    </w:p>
    <w:p w:rsidR="00D02D7F" w:rsidRPr="00D02D7F" w:rsidRDefault="00D02D7F" w:rsidP="00D02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</w:pPr>
    </w:p>
    <w:p w:rsidR="00D02D7F" w:rsidRPr="00D02D7F" w:rsidRDefault="00D02D7F" w:rsidP="00D02D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 жовтні 2020 року я був обраний депутатом Павлоградської міської ради. У своїй діяльності керуюсь Конституцією України, законами України «Про місцеве самоврядування в Україні», «Про статус депутатів місцевих рад», «Про звернення громадян», Регламентом роботи Павлоградської міської ради та іншими нормативно-правовими актами, що визначають діяльність депутатів та ради.</w:t>
      </w:r>
    </w:p>
    <w:p w:rsidR="00D02D7F" w:rsidRPr="00D02D7F" w:rsidRDefault="00D02D7F" w:rsidP="00D02D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Рішенням сесії міської ради мене було призначено головою постійної депутатської комісії з комунальної власності, житлово-комунального господарства, будівництва та транспорту. Також я є членом комісії ТЕБ та НС, комісії з переходу на автономне опалення, комісії з управління комунальним майном, конкурсної комісії щодо надання житлово-комунальних послуг та адміністративної комісії з розгляду адміністративних правопорушень.</w:t>
      </w:r>
    </w:p>
    <w:p w:rsidR="00D02D7F" w:rsidRPr="00D02D7F" w:rsidRDefault="00D02D7F" w:rsidP="00D02D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Одним із основних обов’язків депутата є участь у засіданнях міської ради та робота в комісіях. Тому я постійно контролюю виконання рішень міської ради з питань, що належать до повноважень моєї комісії. За 2025 рік я взяв участь у 8 із 10 сесій міської ради та відвідав 7 із 8 засідань постійної депутатської комісії. Загалом міською радою було прийнято 488 рішень.</w:t>
      </w:r>
    </w:p>
    <w:p w:rsidR="00D02D7F" w:rsidRPr="00D02D7F" w:rsidRDefault="00D02D7F" w:rsidP="00D02D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 2025 році завдяки моїм депутатським зверненням та запитам проведено такі роботи:</w:t>
      </w:r>
    </w:p>
    <w:p w:rsidR="00D02D7F" w:rsidRPr="00D02D7F" w:rsidRDefault="00D02D7F" w:rsidP="00D02D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ямковий ремонт доріг по маршруту руху автобуса №7;</w:t>
      </w:r>
    </w:p>
    <w:p w:rsidR="00D02D7F" w:rsidRPr="00D02D7F" w:rsidRDefault="00D02D7F" w:rsidP="00D02D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ремонт частини дороги по вул. Шутя від вул. Повстання до вул.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 </w:t>
      </w:r>
      <w:proofErr w:type="spellStart"/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Тимофіївської</w:t>
      </w:r>
      <w:proofErr w:type="spellEnd"/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;</w:t>
      </w:r>
    </w:p>
    <w:p w:rsidR="00D02D7F" w:rsidRPr="00D02D7F" w:rsidRDefault="00D02D7F" w:rsidP="00D02D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ремонт дороги по вул. Повстання, від вул. Незалежності до вул.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 </w:t>
      </w: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Ковальської;</w:t>
      </w:r>
    </w:p>
    <w:p w:rsidR="00D02D7F" w:rsidRPr="00D02D7F" w:rsidRDefault="00D02D7F" w:rsidP="00D02D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впорядкування території по вул. Шутя від вул. </w:t>
      </w:r>
      <w:proofErr w:type="spellStart"/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Тимофіївської</w:t>
      </w:r>
      <w:proofErr w:type="spellEnd"/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до вул.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 </w:t>
      </w: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Сумська;</w:t>
      </w:r>
    </w:p>
    <w:p w:rsidR="00D02D7F" w:rsidRPr="00D02D7F" w:rsidRDefault="00D02D7F" w:rsidP="00D02D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роботи щодо заміни аварійних ділянок каналізаційного колектора в районі вул. Широкої;</w:t>
      </w:r>
    </w:p>
    <w:p w:rsidR="00D02D7F" w:rsidRPr="00D02D7F" w:rsidRDefault="00D02D7F" w:rsidP="00D02D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грейдування з підсипкою вулиць Донецької та Григорія Сковороди.</w:t>
      </w:r>
    </w:p>
    <w:p w:rsidR="00D02D7F" w:rsidRPr="00D02D7F" w:rsidRDefault="00D02D7F" w:rsidP="00D02D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Під час участі та голосування на сесіях міської ради протягом року я підтримував усі рішення щодо виділення допомоги військовим. Сума допомоги за рік склала майже 75 млн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.</w:t>
      </w: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грн. Також я підтримував рішення міської ради стосовно соціальних програм, Програми підтримки ветеранів війни, членів їхніх сімей, військовослужбовців та членів сімей загиблих Захисників України.</w:t>
      </w:r>
    </w:p>
    <w:p w:rsidR="00D02D7F" w:rsidRPr="00D02D7F" w:rsidRDefault="00D02D7F" w:rsidP="00D02D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2025 рік залишався непростим через дію воєнного стану, що продовжує впливати на можливості реалізації багатьох ініціатив. Відповідно до урядових обмежень, частина проєктів у сфері будівництва та капітальних ремонтів залишається призупиненою. Водночас попри труднощі вдалося забезпечити стабільну роботу у сфері житлово-комунального господарства та опрацювання важливих для громади питань, частина з яких перебуває на стадії реалізації.</w:t>
      </w:r>
    </w:p>
    <w:p w:rsidR="00D02D7F" w:rsidRPr="00D02D7F" w:rsidRDefault="00D02D7F" w:rsidP="00D02D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lastRenderedPageBreak/>
        <w:t>Попри складні умови я продовжую працювати та підтримувати мешканців міста. Переконаний, що спільними зусиллями ми зможемо подолати всі виклики та забезпечити подальший розвиток громади.</w:t>
      </w:r>
    </w:p>
    <w:p w:rsidR="00D02D7F" w:rsidRDefault="00D02D7F" w:rsidP="00D0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D02D7F" w:rsidRPr="00D02D7F" w:rsidRDefault="00D02D7F" w:rsidP="00D02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Слава ЗСУ! Слава Україні!</w:t>
      </w:r>
    </w:p>
    <w:p w:rsidR="00D02D7F" w:rsidRDefault="00D02D7F" w:rsidP="00D0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D02D7F" w:rsidRDefault="00D02D7F" w:rsidP="00D0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D02D7F" w:rsidRDefault="00D02D7F" w:rsidP="00D0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 повагою,</w:t>
      </w:r>
    </w:p>
    <w:p w:rsidR="00D02D7F" w:rsidRPr="00D02D7F" w:rsidRDefault="00D02D7F" w:rsidP="00D0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Депутат Павлоградської міської ради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D02D7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Олександр Батурінець</w:t>
      </w:r>
    </w:p>
    <w:p w:rsidR="000663F1" w:rsidRPr="00D02D7F" w:rsidRDefault="000663F1" w:rsidP="00D02D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0663F1" w:rsidRDefault="000663F1"/>
    <w:sectPr w:rsidR="000663F1" w:rsidSect="00066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8A06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DE0E27"/>
    <w:multiLevelType w:val="hybridMultilevel"/>
    <w:tmpl w:val="3300D4DA"/>
    <w:lvl w:ilvl="0" w:tplc="0F46744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3F1"/>
    <w:rsid w:val="000663F1"/>
    <w:rsid w:val="00D0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1818</Words>
  <Characters>1037</Characters>
  <Application>Microsoft Office Word</Application>
  <DocSecurity>0</DocSecurity>
  <Lines>8</Lines>
  <Paragraphs>5</Paragraphs>
  <ScaleCrop>false</ScaleCrop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Buchgalter</dc:creator>
  <cp:lastModifiedBy>rada3</cp:lastModifiedBy>
  <cp:revision>4</cp:revision>
  <dcterms:created xsi:type="dcterms:W3CDTF">2026-03-02T09:02:00Z</dcterms:created>
  <dcterms:modified xsi:type="dcterms:W3CDTF">2026-04-06T12:23:00Z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8afa8ee4e53342ed9e9b2df3ac273055</vt:lpwstr>
  </property>
</Properties>
</file>