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8A8" w:rsidRDefault="005F28A8" w:rsidP="003A37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5F28A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Звіт депутата Павлоградської міської ради </w:t>
      </w:r>
      <w:r w:rsidR="003203AF" w:rsidRPr="003A37A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Шинкаренка Олега Володимировича </w:t>
      </w:r>
      <w:r w:rsidRPr="005F28A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за 2025 рік</w:t>
      </w:r>
      <w:r w:rsidR="003203AF" w:rsidRPr="003A37A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3A37A5" w:rsidRPr="005F28A8" w:rsidRDefault="003A37A5" w:rsidP="003A37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3203AF" w:rsidRDefault="003A37A5" w:rsidP="003203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633730</wp:posOffset>
            </wp:positionH>
            <wp:positionV relativeFrom="paragraph">
              <wp:posOffset>13335</wp:posOffset>
            </wp:positionV>
            <wp:extent cx="4648200" cy="3486150"/>
            <wp:effectExtent l="19050" t="0" r="0" b="0"/>
            <wp:wrapTight wrapText="bothSides">
              <wp:wrapPolygon edited="0">
                <wp:start x="-89" y="0"/>
                <wp:lineTo x="-89" y="21482"/>
                <wp:lineTo x="21600" y="21482"/>
                <wp:lineTo x="21600" y="0"/>
                <wp:lineTo x="-89" y="0"/>
              </wp:wrapPolygon>
            </wp:wrapTight>
            <wp:docPr id="1" name="Рисунок 0" descr="20260406_1449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60406_144949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48200" cy="3486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A37A5" w:rsidRDefault="003A37A5" w:rsidP="003A37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3A37A5" w:rsidRDefault="003A37A5" w:rsidP="003A37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3A37A5" w:rsidRDefault="003A37A5" w:rsidP="003A37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3A37A5" w:rsidRDefault="003A37A5" w:rsidP="003A37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3A37A5" w:rsidRDefault="003A37A5" w:rsidP="003A37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3A37A5" w:rsidRDefault="003A37A5" w:rsidP="003A37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3A37A5" w:rsidRDefault="003A37A5" w:rsidP="003A37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3A37A5" w:rsidRDefault="003A37A5" w:rsidP="003A37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3A37A5" w:rsidRDefault="003A37A5" w:rsidP="003A37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3A37A5" w:rsidRDefault="003A37A5" w:rsidP="003A37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3A37A5" w:rsidRDefault="003A37A5" w:rsidP="003A37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3A37A5" w:rsidRDefault="003A37A5" w:rsidP="003A37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3A37A5" w:rsidRDefault="003A37A5" w:rsidP="003A37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3A37A5" w:rsidRDefault="003A37A5" w:rsidP="003A37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3A37A5" w:rsidRDefault="003A37A5" w:rsidP="003A37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3A37A5" w:rsidRDefault="003A37A5" w:rsidP="003A37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3A37A5" w:rsidRDefault="003A37A5" w:rsidP="003A37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3A37A5" w:rsidRDefault="003A37A5" w:rsidP="003A37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5F28A8" w:rsidRPr="005F28A8" w:rsidRDefault="005F28A8" w:rsidP="003A37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F28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 складу Павлоградської міської ради я був обраний від політичної партії </w:t>
      </w:r>
      <w:r w:rsidRPr="003A37A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«Батьківщина»</w:t>
      </w:r>
      <w:r w:rsidRPr="005F28A8">
        <w:rPr>
          <w:rFonts w:ascii="Times New Roman" w:eastAsia="Times New Roman" w:hAnsi="Times New Roman" w:cs="Times New Roman"/>
          <w:sz w:val="28"/>
          <w:szCs w:val="28"/>
          <w:lang w:eastAsia="uk-UA"/>
        </w:rPr>
        <w:t>. Протягом 2025 року моя депутатська діяльність була зосереджена на забезпеченні життєдіяльності громади в умовах воєнного стану, наповненні міського бюджету та всебічній підтримці Сил оборони України.</w:t>
      </w:r>
    </w:p>
    <w:p w:rsidR="005F28A8" w:rsidRPr="005F28A8" w:rsidRDefault="005F28A8" w:rsidP="003203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F28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Одним із ключових напрямків моєї роботи стала активна участь у діяльності </w:t>
      </w:r>
      <w:r w:rsidRPr="003A37A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постійної депутатської комісії з питань екології, землеустрою, архітектури, генерального планування та благоустрою</w:t>
      </w:r>
      <w:r w:rsidR="003A37A5" w:rsidRPr="003A37A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та в пленарних засіданнях міської ради</w:t>
      </w:r>
      <w:r w:rsidRPr="005F28A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3203AF" w:rsidRPr="003A37A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5F28A8">
        <w:rPr>
          <w:rFonts w:ascii="Times New Roman" w:eastAsia="Times New Roman" w:hAnsi="Times New Roman" w:cs="Times New Roman"/>
          <w:sz w:val="28"/>
          <w:szCs w:val="28"/>
          <w:lang w:eastAsia="uk-UA"/>
        </w:rPr>
        <w:t>За звітний період мною взято</w:t>
      </w:r>
      <w:r w:rsidR="003A37A5" w:rsidRPr="003A37A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5F28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участь у </w:t>
      </w:r>
      <w:r w:rsidR="003203AF" w:rsidRPr="003A37A5">
        <w:rPr>
          <w:rFonts w:ascii="Times New Roman" w:eastAsia="Times New Roman" w:hAnsi="Times New Roman" w:cs="Times New Roman"/>
          <w:sz w:val="28"/>
          <w:szCs w:val="28"/>
          <w:lang w:eastAsia="uk-UA"/>
        </w:rPr>
        <w:t>7 з 8</w:t>
      </w:r>
      <w:r w:rsidRPr="005F28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засіданнях комісії та </w:t>
      </w:r>
      <w:r w:rsidR="003203AF" w:rsidRPr="003A37A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8 з 10</w:t>
      </w:r>
      <w:r w:rsidRPr="005F28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пленарних засіданнях міської ради. Спільними зусиллями ми опрацювали сотні проєктів рішень, серед яких пріоритетними були:</w:t>
      </w:r>
    </w:p>
    <w:p w:rsidR="003203AF" w:rsidRPr="003A37A5" w:rsidRDefault="00EA1365" w:rsidP="003203AF">
      <w:pPr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5F28A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Підтримка Збройних Сил України</w:t>
      </w:r>
      <w:r w:rsidRPr="003A37A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: </w:t>
      </w:r>
      <w:r w:rsidR="003A37A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ш</w:t>
      </w:r>
      <w:r w:rsidRPr="003A37A5">
        <w:rPr>
          <w:rFonts w:ascii="Times New Roman" w:eastAsia="Times New Roman" w:hAnsi="Times New Roman" w:cs="Times New Roman"/>
          <w:sz w:val="28"/>
          <w:szCs w:val="28"/>
          <w:lang w:eastAsia="uk-UA"/>
        </w:rPr>
        <w:t>видке опрацювання запитів від військових підрозділів та забезпечення їх необхідними ресурсами; підтримка військовослужбовців, ветеранів, та членів їх сімей.</w:t>
      </w:r>
    </w:p>
    <w:p w:rsidR="005F28A8" w:rsidRPr="005F28A8" w:rsidRDefault="005F28A8" w:rsidP="003203AF">
      <w:pPr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A37A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Ефективне землекористування та наповнення бюджету:</w:t>
      </w:r>
      <w:r w:rsidRPr="003A37A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3A37A5" w:rsidRPr="003A37A5">
        <w:rPr>
          <w:rFonts w:ascii="Times New Roman" w:eastAsia="Times New Roman" w:hAnsi="Times New Roman" w:cs="Times New Roman"/>
          <w:sz w:val="28"/>
          <w:szCs w:val="28"/>
          <w:lang w:eastAsia="uk-UA"/>
        </w:rPr>
        <w:t>р</w:t>
      </w:r>
      <w:r w:rsidRPr="003A37A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озгляд земельних питань, надання дозволів на оренду та користування ділянками, а також ретельна підготовка </w:t>
      </w:r>
      <w:r w:rsidR="003A37A5" w:rsidRPr="003A37A5">
        <w:rPr>
          <w:rFonts w:ascii="Times New Roman" w:eastAsia="Times New Roman" w:hAnsi="Times New Roman" w:cs="Times New Roman"/>
          <w:sz w:val="28"/>
          <w:szCs w:val="28"/>
          <w:lang w:eastAsia="uk-UA"/>
        </w:rPr>
        <w:t>ділянок</w:t>
      </w:r>
      <w:r w:rsidRPr="003A37A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для проведення земельних торгів. Завдяки розвитку земельно-ринкових відносин вдалося забезпечити відчутне та системне наповнення міського бюджету, що є критично важливим для фінансування соціальних про</w:t>
      </w:r>
      <w:r w:rsidR="003203AF" w:rsidRPr="003A37A5">
        <w:rPr>
          <w:rFonts w:ascii="Times New Roman" w:eastAsia="Times New Roman" w:hAnsi="Times New Roman" w:cs="Times New Roman"/>
          <w:sz w:val="28"/>
          <w:szCs w:val="28"/>
          <w:lang w:eastAsia="uk-UA"/>
        </w:rPr>
        <w:t>грам та оборонних потреб</w:t>
      </w:r>
      <w:r w:rsidR="003A37A5" w:rsidRPr="003A37A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5F28A8" w:rsidRPr="005F28A8" w:rsidRDefault="005F28A8" w:rsidP="003203AF">
      <w:pPr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A37A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Благоустрій та безпека інфраструктури:</w:t>
      </w:r>
      <w:r w:rsidR="003A37A5" w:rsidRPr="003A37A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="003A37A5" w:rsidRPr="003A37A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</w:t>
      </w:r>
      <w:r w:rsidRPr="003A37A5">
        <w:rPr>
          <w:rFonts w:ascii="Times New Roman" w:eastAsia="Times New Roman" w:hAnsi="Times New Roman" w:cs="Times New Roman"/>
          <w:sz w:val="28"/>
          <w:szCs w:val="28"/>
          <w:lang w:eastAsia="uk-UA"/>
        </w:rPr>
        <w:t>роведення поточних ремонтів доріг та тротуарів на найбільш критичних ділянках міста для забезпечення ко</w:t>
      </w:r>
      <w:r w:rsidR="003A37A5" w:rsidRPr="003A37A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мфортного пересування мешканців; </w:t>
      </w:r>
      <w:r w:rsidR="00AA72BB">
        <w:rPr>
          <w:rStyle w:val="t286pc"/>
          <w:rFonts w:ascii="Times New Roman" w:hAnsi="Times New Roman" w:cs="Times New Roman"/>
          <w:sz w:val="28"/>
          <w:szCs w:val="28"/>
        </w:rPr>
        <w:t>з</w:t>
      </w:r>
      <w:r w:rsidR="00AA72BB" w:rsidRPr="00AA72BB">
        <w:rPr>
          <w:rStyle w:val="t286pc"/>
          <w:rFonts w:ascii="Times New Roman" w:hAnsi="Times New Roman" w:cs="Times New Roman"/>
          <w:sz w:val="28"/>
          <w:szCs w:val="28"/>
        </w:rPr>
        <w:t>дійснення системних заходів із благоустрою територій громади, що дозволяє підтримувати належний санітарний стан міста та створювати безпечне середовище для життя павлоградців.</w:t>
      </w:r>
    </w:p>
    <w:p w:rsidR="005F28A8" w:rsidRPr="005F28A8" w:rsidRDefault="003203AF" w:rsidP="00EA13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A37A5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Важливим аспектом моєї депутатської діяльності залишається р</w:t>
      </w:r>
      <w:r w:rsidR="005F28A8" w:rsidRPr="005F28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обота з виборцями </w:t>
      </w:r>
      <w:r w:rsidR="003A37A5" w:rsidRPr="003A37A5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5F28A8" w:rsidRPr="005F28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це основа депутатського мандату. Протягом року я проводив регулярні зустрічі з мешканцями, вивчаючи причини скарг та ініціюючи їх вирішенн</w:t>
      </w:r>
      <w:r w:rsidR="00EA1365" w:rsidRPr="003A37A5">
        <w:rPr>
          <w:rFonts w:ascii="Times New Roman" w:eastAsia="Times New Roman" w:hAnsi="Times New Roman" w:cs="Times New Roman"/>
          <w:sz w:val="28"/>
          <w:szCs w:val="28"/>
          <w:lang w:eastAsia="uk-UA"/>
        </w:rPr>
        <w:t>я через відповідні органи влади</w:t>
      </w:r>
      <w:r w:rsidR="005F28A8" w:rsidRPr="005F28A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5F28A8" w:rsidRPr="005F28A8" w:rsidRDefault="005F28A8" w:rsidP="00EA13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F28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Хочу подякувати колегам за конструктивну роботу в комісії та сесійній залі, а мешканцям </w:t>
      </w:r>
      <w:r w:rsidR="003A37A5" w:rsidRPr="003A37A5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5F28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небайдужість та </w:t>
      </w:r>
      <w:r w:rsidR="003A37A5" w:rsidRPr="003A37A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зворотній зв’язок, </w:t>
      </w:r>
      <w:r w:rsidRPr="005F28A8">
        <w:rPr>
          <w:rFonts w:ascii="Times New Roman" w:eastAsia="Times New Roman" w:hAnsi="Times New Roman" w:cs="Times New Roman"/>
          <w:sz w:val="28"/>
          <w:szCs w:val="28"/>
          <w:lang w:eastAsia="uk-UA"/>
        </w:rPr>
        <w:t>як</w:t>
      </w:r>
      <w:r w:rsidR="003A37A5" w:rsidRPr="003A37A5">
        <w:rPr>
          <w:rFonts w:ascii="Times New Roman" w:eastAsia="Times New Roman" w:hAnsi="Times New Roman" w:cs="Times New Roman"/>
          <w:sz w:val="28"/>
          <w:szCs w:val="28"/>
          <w:lang w:eastAsia="uk-UA"/>
        </w:rPr>
        <w:t>ий</w:t>
      </w:r>
      <w:r w:rsidRPr="005F28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стимулює до розвитку. Працювати під час війни непросто, але відповідальність перед тими, хто захищає нашу свободу на фронті, зобов’язує нас працювати з подвоєною енергією.</w:t>
      </w:r>
    </w:p>
    <w:p w:rsidR="005F28A8" w:rsidRPr="005F28A8" w:rsidRDefault="005F28A8" w:rsidP="00EA13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A37A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Я</w:t>
      </w:r>
      <w:r w:rsidR="00EA1365" w:rsidRPr="003A37A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 і</w:t>
      </w:r>
      <w:r w:rsidRPr="003A37A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завжди</w:t>
      </w:r>
      <w:r w:rsidR="00EA1365" w:rsidRPr="003A37A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, я залишаюсь </w:t>
      </w:r>
      <w:r w:rsidRPr="003A37A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відкрити</w:t>
      </w:r>
      <w:r w:rsidR="00EA1365" w:rsidRPr="003A37A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м</w:t>
      </w:r>
      <w:r w:rsidRPr="003A37A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до діалогу</w:t>
      </w:r>
      <w:r w:rsidRPr="00686C8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  <w:r w:rsidRPr="005F28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Мій номер телефону відомий громаді, а двері завжди відчинені для вирішення важливих питань, не</w:t>
      </w:r>
      <w:r w:rsidR="00EA1365" w:rsidRPr="003A37A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чекаючи офіційних днів прийому</w:t>
      </w:r>
      <w:r w:rsidRPr="005F28A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3A37A5" w:rsidRDefault="003A37A5" w:rsidP="003203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3A37A5" w:rsidRDefault="003A37A5" w:rsidP="003203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3A37A5" w:rsidRPr="003A37A5" w:rsidRDefault="005F28A8" w:rsidP="003203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3A37A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 повагою,</w:t>
      </w:r>
      <w:r w:rsidR="003A37A5" w:rsidRPr="003A37A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</w:p>
    <w:p w:rsidR="003A37A5" w:rsidRDefault="003A37A5" w:rsidP="003203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3A37A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д</w:t>
      </w:r>
      <w:r w:rsidR="005F28A8" w:rsidRPr="003A37A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епутат Павлоградської </w:t>
      </w:r>
    </w:p>
    <w:p w:rsidR="005F28A8" w:rsidRPr="003A37A5" w:rsidRDefault="005F28A8" w:rsidP="003203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3A37A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міської ради</w:t>
      </w:r>
      <w:r w:rsidR="003A37A5" w:rsidRPr="003A37A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ab/>
      </w:r>
      <w:r w:rsidR="003A37A5" w:rsidRPr="003A37A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ab/>
      </w:r>
      <w:r w:rsidR="003A37A5" w:rsidRPr="003A37A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ab/>
      </w:r>
      <w:r w:rsidR="003A37A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ab/>
      </w:r>
      <w:r w:rsidR="003A37A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ab/>
      </w:r>
      <w:r w:rsidR="003A37A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ab/>
      </w:r>
      <w:r w:rsidR="003A37A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ab/>
      </w:r>
      <w:r w:rsidR="003A37A5" w:rsidRPr="003A37A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Олег ШИНКАРЕНКО</w:t>
      </w:r>
    </w:p>
    <w:p w:rsidR="003A37A5" w:rsidRDefault="003A37A5" w:rsidP="003203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:rsidR="003A37A5" w:rsidRPr="005F28A8" w:rsidRDefault="003A37A5" w:rsidP="003203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E42F1D" w:rsidRPr="003203AF" w:rsidRDefault="00E42F1D" w:rsidP="003203A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42F1D" w:rsidRPr="003203AF" w:rsidSect="000949E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055CD"/>
    <w:multiLevelType w:val="multilevel"/>
    <w:tmpl w:val="E58CF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B804D2"/>
    <w:multiLevelType w:val="multilevel"/>
    <w:tmpl w:val="25326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FF13F5"/>
    <w:multiLevelType w:val="multilevel"/>
    <w:tmpl w:val="C5946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D514E2"/>
    <w:multiLevelType w:val="multilevel"/>
    <w:tmpl w:val="8A4AE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57514B4"/>
    <w:multiLevelType w:val="multilevel"/>
    <w:tmpl w:val="E9143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1AF6F3C"/>
    <w:multiLevelType w:val="multilevel"/>
    <w:tmpl w:val="45704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BEE0583"/>
    <w:multiLevelType w:val="multilevel"/>
    <w:tmpl w:val="3AE4C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DD00285"/>
    <w:multiLevelType w:val="multilevel"/>
    <w:tmpl w:val="A51CA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F1D76A2"/>
    <w:multiLevelType w:val="multilevel"/>
    <w:tmpl w:val="129C5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F8A22A1"/>
    <w:multiLevelType w:val="multilevel"/>
    <w:tmpl w:val="6D3AC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8"/>
  </w:num>
  <w:num w:numId="4">
    <w:abstractNumId w:val="1"/>
  </w:num>
  <w:num w:numId="5">
    <w:abstractNumId w:val="2"/>
  </w:num>
  <w:num w:numId="6">
    <w:abstractNumId w:val="5"/>
  </w:num>
  <w:num w:numId="7">
    <w:abstractNumId w:val="7"/>
  </w:num>
  <w:num w:numId="8">
    <w:abstractNumId w:val="4"/>
  </w:num>
  <w:num w:numId="9">
    <w:abstractNumId w:val="3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E2EE9"/>
    <w:rsid w:val="000949E7"/>
    <w:rsid w:val="0025306E"/>
    <w:rsid w:val="002C5ED2"/>
    <w:rsid w:val="003203AF"/>
    <w:rsid w:val="003A37A5"/>
    <w:rsid w:val="005F28A8"/>
    <w:rsid w:val="00686C81"/>
    <w:rsid w:val="007E0070"/>
    <w:rsid w:val="00901948"/>
    <w:rsid w:val="00AA72BB"/>
    <w:rsid w:val="00AB75E8"/>
    <w:rsid w:val="00B676D5"/>
    <w:rsid w:val="00D33ED3"/>
    <w:rsid w:val="00DE2EE9"/>
    <w:rsid w:val="00E42F1D"/>
    <w:rsid w:val="00EA1365"/>
    <w:rsid w:val="00FE2F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9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42F1D"/>
    <w:rPr>
      <w:b/>
      <w:bCs/>
    </w:rPr>
  </w:style>
  <w:style w:type="character" w:customStyle="1" w:styleId="t286pc">
    <w:name w:val="t286pc"/>
    <w:basedOn w:val="a0"/>
    <w:rsid w:val="00E42F1D"/>
  </w:style>
  <w:style w:type="paragraph" w:styleId="a4">
    <w:name w:val="Balloon Text"/>
    <w:basedOn w:val="a"/>
    <w:link w:val="a5"/>
    <w:uiPriority w:val="99"/>
    <w:semiHidden/>
    <w:unhideWhenUsed/>
    <w:rsid w:val="003A37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37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0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88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6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8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2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2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7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86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9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21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2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0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77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3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2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9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8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6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7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0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2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0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0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6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0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1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6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8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2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7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3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73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9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7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7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5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5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2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0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1633</Words>
  <Characters>932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rada3</dc:creator>
  <cp:lastModifiedBy>rada3</cp:lastModifiedBy>
  <cp:revision>5</cp:revision>
  <cp:lastPrinted>2026-04-06T12:15:00Z</cp:lastPrinted>
  <dcterms:created xsi:type="dcterms:W3CDTF">2026-04-06T12:02:00Z</dcterms:created>
  <dcterms:modified xsi:type="dcterms:W3CDTF">2026-04-06T12:16:00Z</dcterms:modified>
</cp:coreProperties>
</file>