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A05286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286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A05286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FF5AF9" w:rsidRPr="00A05286" w:rsidRDefault="00FF5AF9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72155" w:rsidRPr="00A05286">
              <w:rPr>
                <w:rFonts w:ascii="Times New Roman" w:hAnsi="Times New Roman" w:cs="Times New Roman"/>
                <w:sz w:val="24"/>
                <w:szCs w:val="24"/>
              </w:rPr>
              <w:t>Поточний ремонт частини пішохідної доріжки на алеї Слави  в м.Павлоград</w:t>
            </w:r>
            <w:r w:rsidRPr="00A052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B7B68" w:rsidRPr="00A05286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b/>
                <w:sz w:val="24"/>
                <w:szCs w:val="24"/>
              </w:rPr>
              <w:t>Відомість обсягів робіт (локальний кошторис)</w:t>
            </w:r>
          </w:p>
          <w:p w:rsidR="003B7B68" w:rsidRPr="00A05286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3"/>
        <w:gridCol w:w="1777"/>
        <w:gridCol w:w="2143"/>
        <w:gridCol w:w="1899"/>
      </w:tblGrid>
      <w:tr w:rsidR="005626C6" w:rsidRPr="00A05286" w:rsidTr="001D0CBC">
        <w:tc>
          <w:tcPr>
            <w:tcW w:w="3953" w:type="dxa"/>
            <w:vAlign w:val="center"/>
          </w:tcPr>
          <w:p w:rsidR="005626C6" w:rsidRPr="00A0528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7" w:type="dxa"/>
            <w:vAlign w:val="center"/>
          </w:tcPr>
          <w:p w:rsidR="005626C6" w:rsidRPr="00A0528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A0528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3" w:type="dxa"/>
            <w:vAlign w:val="center"/>
          </w:tcPr>
          <w:p w:rsidR="005626C6" w:rsidRPr="00A0528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9" w:type="dxa"/>
          </w:tcPr>
          <w:p w:rsidR="005626C6" w:rsidRPr="00A0528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A0528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5626C6" w:rsidRPr="00A05286" w:rsidTr="001D0CBC">
        <w:trPr>
          <w:trHeight w:val="545"/>
        </w:trPr>
        <w:tc>
          <w:tcPr>
            <w:tcW w:w="3953" w:type="dxa"/>
          </w:tcPr>
          <w:p w:rsidR="005626C6" w:rsidRPr="004B59CD" w:rsidRDefault="001D0CBC" w:rsidP="007217D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Розділ 1 Демонтажні роботи </w:t>
            </w:r>
          </w:p>
        </w:tc>
        <w:tc>
          <w:tcPr>
            <w:tcW w:w="1777" w:type="dxa"/>
          </w:tcPr>
          <w:p w:rsidR="005626C6" w:rsidRPr="004B59CD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5626C6" w:rsidRPr="004B59CD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5626C6" w:rsidRPr="004B59CD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(Демонтаж) Улаштування покриттів з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дрібнорозмірних</w:t>
            </w:r>
            <w:proofErr w:type="spellEnd"/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фігурних елементів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мощення [ФЕМ]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100м2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6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К=0,8</w:t>
            </w: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4B59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Розбирання щебеневих покриттів та основ</w:t>
            </w:r>
            <w:r w:rsid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кількість: 600*0,28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100м3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1,68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  <w:tcBorders>
              <w:bottom w:val="single" w:sz="4" w:space="0" w:color="auto"/>
            </w:tcBorders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Розробка ґрунту в траншеях та котлованах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екскаваторами місткістю </w:t>
            </w: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ковша</w:t>
            </w:r>
            <w:proofErr w:type="spellEnd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0,25 м3 з</w:t>
            </w:r>
            <w:r w:rsid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навантаженням на автомобілі-самоскиди,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група ґрунту 2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кількість: 60*0,34</w:t>
            </w: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 м3</w:t>
            </w: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0,204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Перевезення ґрунту до 30 км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40,8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Розбирання бортових каменів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100м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0,71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Навантаження сміття екскаваторами на</w:t>
            </w:r>
            <w:r w:rsid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автомобілі-самоскиди, місткість </w:t>
            </w: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ковша</w:t>
            </w:r>
            <w:proofErr w:type="spellEnd"/>
            <w:r w:rsid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екскаватора 0,4 м3.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кількість: 280,7*0,9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 т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2,5263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Навантаження сміття вручну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кількість: 280,7*0,1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т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28,07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Перевезення сміття до 30 км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кількість: 252,63+28,07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280,7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A21B1" w:rsidRPr="00A05286" w:rsidTr="001D0CBC">
        <w:tc>
          <w:tcPr>
            <w:tcW w:w="3953" w:type="dxa"/>
          </w:tcPr>
          <w:p w:rsidR="00CA21B1" w:rsidRPr="004B59CD" w:rsidRDefault="001D0CBC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4B59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4B59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2. Будівельно-монтажні роботи</w:t>
            </w:r>
          </w:p>
        </w:tc>
        <w:tc>
          <w:tcPr>
            <w:tcW w:w="1777" w:type="dxa"/>
          </w:tcPr>
          <w:p w:rsidR="00CA21B1" w:rsidRPr="004B59CD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3" w:type="dxa"/>
          </w:tcPr>
          <w:p w:rsidR="00CA21B1" w:rsidRPr="004B59CD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9" w:type="dxa"/>
          </w:tcPr>
          <w:p w:rsidR="00CA21B1" w:rsidRPr="004B59CD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Розробка ґрунту вручну в траншеях</w:t>
            </w:r>
          </w:p>
          <w:p w:rsidR="001D0CBC" w:rsidRPr="004B59CD" w:rsidRDefault="001D0CBC" w:rsidP="004B59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глибиною до 2 м без кріплень з укосами,</w:t>
            </w:r>
            <w:r w:rsid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група ґрунту 2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 м3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0,179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Улаштування основи під фундаменти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щебеневої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кількість: 44,2*0,1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м3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4,42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Н2=1,15,Н5=1,15</w:t>
            </w: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A67EA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Установлення бетонних </w:t>
            </w: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поребриків</w:t>
            </w:r>
            <w:proofErr w:type="spellEnd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на</w:t>
            </w:r>
            <w:r w:rsidR="00A67EA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бетонну основу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54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Поребрик</w:t>
            </w:r>
            <w:proofErr w:type="spellEnd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БР.100.20.8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54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Засипання вручну траншей, пазух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котлованів та ям, група ґрунту 1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 м3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0,087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Планування площ за даними візирувальних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позначок візуально в природних ґрунтах,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група ґрунту 2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660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Улаштування прошарку з нетканого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синтетичного матеріалу під покриттям зі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збірних залізобетонних плит смугами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1000м2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0,66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Н2=1,15 Н5=1,15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A67EA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Геотекстиль</w:t>
            </w:r>
            <w:proofErr w:type="spellEnd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термоскріплений</w:t>
            </w:r>
            <w:proofErr w:type="spellEnd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Fibertex</w:t>
            </w:r>
            <w:proofErr w:type="spellEnd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120 г/</w:t>
            </w:r>
            <w:proofErr w:type="spellStart"/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м.кв</w:t>
            </w:r>
            <w:proofErr w:type="spellEnd"/>
            <w:r w:rsidR="00A67EA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кількість: 600*1,1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м2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660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Улаштування основи під фундаменти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щебеневої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кількість: 660*0,1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м3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899" w:type="dxa"/>
          </w:tcPr>
          <w:p w:rsidR="002C00F6" w:rsidRPr="004B59CD" w:rsidRDefault="002C00F6" w:rsidP="002C00F6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Н2=1,15 Н5=1,15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одношарових основ</w:t>
            </w:r>
          </w:p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товщиною 10 см з </w:t>
            </w:r>
            <w:proofErr w:type="spellStart"/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відсіва</w:t>
            </w:r>
            <w:proofErr w:type="spellEnd"/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подрібненного</w:t>
            </w:r>
            <w:proofErr w:type="spellEnd"/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100м2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6,6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D0CBC" w:rsidRPr="00A05286" w:rsidTr="001D0CBC">
        <w:tc>
          <w:tcPr>
            <w:tcW w:w="395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Щебінь-висівки, марка М-600, фракція до 3мм кількість: 6,6*17,34</w:t>
            </w:r>
          </w:p>
        </w:tc>
        <w:tc>
          <w:tcPr>
            <w:tcW w:w="1777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3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114,444</w:t>
            </w:r>
          </w:p>
        </w:tc>
        <w:tc>
          <w:tcPr>
            <w:tcW w:w="1899" w:type="dxa"/>
          </w:tcPr>
          <w:p w:rsidR="001D0CBC" w:rsidRPr="004B59CD" w:rsidRDefault="001D0CBC" w:rsidP="001D0CB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C00F6" w:rsidRPr="00A05286" w:rsidTr="001D0CBC">
        <w:tc>
          <w:tcPr>
            <w:tcW w:w="3953" w:type="dxa"/>
          </w:tcPr>
          <w:p w:rsidR="002C00F6" w:rsidRPr="004B59CD" w:rsidRDefault="002C00F6" w:rsidP="002C00F6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Улаштування покриття з фігурних елементів</w:t>
            </w:r>
          </w:p>
          <w:p w:rsidR="002C00F6" w:rsidRPr="004B59CD" w:rsidRDefault="002C00F6" w:rsidP="002C00F6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мощення з приготуванням піщано-</w:t>
            </w:r>
          </w:p>
          <w:p w:rsidR="002C00F6" w:rsidRPr="004B59CD" w:rsidRDefault="002C00F6" w:rsidP="004B59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цементної суміші площадок та тротуарів</w:t>
            </w:r>
            <w:r w:rsid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шириною понад 2 м</w:t>
            </w:r>
          </w:p>
        </w:tc>
        <w:tc>
          <w:tcPr>
            <w:tcW w:w="1777" w:type="dxa"/>
          </w:tcPr>
          <w:p w:rsidR="002C00F6" w:rsidRPr="004B59CD" w:rsidRDefault="002C00F6" w:rsidP="002C00F6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1000 м2</w:t>
            </w:r>
          </w:p>
        </w:tc>
        <w:tc>
          <w:tcPr>
            <w:tcW w:w="2143" w:type="dxa"/>
          </w:tcPr>
          <w:p w:rsidR="002C00F6" w:rsidRPr="004B59CD" w:rsidRDefault="002C00F6" w:rsidP="002C00F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0,6</w:t>
            </w:r>
            <w:r w:rsidR="000F0A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1899" w:type="dxa"/>
          </w:tcPr>
          <w:p w:rsidR="002C00F6" w:rsidRPr="004B59CD" w:rsidRDefault="002C00F6" w:rsidP="002C00F6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B59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Н2=1,15 Н5=1,15</w:t>
            </w:r>
          </w:p>
          <w:p w:rsidR="002C00F6" w:rsidRPr="004B59CD" w:rsidRDefault="002C00F6" w:rsidP="002C00F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16342C" w:rsidRPr="00A05286" w:rsidRDefault="0016342C" w:rsidP="005052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213" w:rsidRPr="00A05286" w:rsidRDefault="00505213" w:rsidP="005052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286">
        <w:rPr>
          <w:rFonts w:ascii="Times New Roman" w:hAnsi="Times New Roman" w:cs="Times New Roman"/>
          <w:b/>
          <w:sz w:val="24"/>
          <w:szCs w:val="24"/>
        </w:rPr>
        <w:t>Перелік кваліфікаційних вимог</w:t>
      </w:r>
    </w:p>
    <w:p w:rsidR="00505213" w:rsidRPr="00A05286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05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B61378" w:rsidRPr="00A05286" w:rsidRDefault="00B61378" w:rsidP="00B613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5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 ДСТУ 8747:2025 «</w:t>
      </w:r>
      <w:r w:rsidRPr="00A05286">
        <w:rPr>
          <w:rFonts w:ascii="Times New Roman" w:hAnsi="Times New Roman" w:cs="Times New Roman"/>
          <w:sz w:val="24"/>
          <w:szCs w:val="24"/>
        </w:rPr>
        <w:t xml:space="preserve">Автомобільні дороги загального користування. Види та переліки робіт з ремонтувань та експлуатаційного утримування», </w:t>
      </w:r>
      <w:r w:rsidRPr="00A05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505213" w:rsidRPr="00A05286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05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505213" w:rsidRPr="00A05286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05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B61378" w:rsidRPr="00A05286" w:rsidRDefault="00CE1522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 w:rsidRPr="00A05286">
        <w:rPr>
          <w:rFonts w:ascii="Times New Roman" w:hAnsi="Times New Roman"/>
          <w:szCs w:val="24"/>
          <w:lang w:val="uk-UA"/>
        </w:rPr>
        <w:t>Гарантія якості наданих послуг</w:t>
      </w:r>
      <w:r w:rsidR="001E4F01" w:rsidRPr="00A05286">
        <w:rPr>
          <w:rFonts w:ascii="Times New Roman" w:hAnsi="Times New Roman"/>
          <w:szCs w:val="24"/>
          <w:lang w:val="uk-UA"/>
        </w:rPr>
        <w:t xml:space="preserve"> </w:t>
      </w:r>
      <w:r w:rsidR="00505213" w:rsidRPr="00A05286">
        <w:rPr>
          <w:rFonts w:ascii="Times New Roman" w:hAnsi="Times New Roman"/>
          <w:szCs w:val="24"/>
          <w:lang w:val="uk-UA"/>
        </w:rPr>
        <w:t>–</w:t>
      </w:r>
      <w:r w:rsidR="001E4F01" w:rsidRPr="00A05286">
        <w:rPr>
          <w:rFonts w:ascii="Times New Roman" w:hAnsi="Times New Roman"/>
          <w:szCs w:val="24"/>
          <w:lang w:val="uk-UA"/>
        </w:rPr>
        <w:t xml:space="preserve"> </w:t>
      </w:r>
      <w:r w:rsidR="002C00F6" w:rsidRPr="00A05286">
        <w:rPr>
          <w:rFonts w:ascii="Times New Roman" w:hAnsi="Times New Roman"/>
          <w:szCs w:val="24"/>
          <w:lang w:val="uk-UA"/>
        </w:rPr>
        <w:t>36</w:t>
      </w:r>
      <w:r w:rsidR="00B61378" w:rsidRPr="00A05286">
        <w:rPr>
          <w:rFonts w:ascii="Times New Roman" w:hAnsi="Times New Roman"/>
          <w:szCs w:val="24"/>
          <w:lang w:val="uk-UA"/>
        </w:rPr>
        <w:t xml:space="preserve"> (</w:t>
      </w:r>
      <w:r w:rsidR="002C00F6" w:rsidRPr="00A05286">
        <w:rPr>
          <w:rFonts w:ascii="Times New Roman" w:hAnsi="Times New Roman"/>
          <w:szCs w:val="24"/>
          <w:lang w:val="uk-UA"/>
        </w:rPr>
        <w:t>тридцять</w:t>
      </w:r>
      <w:r w:rsidR="00B61378" w:rsidRPr="00A05286">
        <w:rPr>
          <w:rFonts w:ascii="Times New Roman" w:hAnsi="Times New Roman"/>
          <w:szCs w:val="24"/>
          <w:lang w:val="uk-UA"/>
        </w:rPr>
        <w:t>) місяців, з дня підписання актів про надання послуг.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szCs w:val="24"/>
          <w:lang w:val="uk-UA"/>
        </w:rPr>
        <w:t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szCs w:val="24"/>
          <w:lang w:val="uk-UA"/>
        </w:rPr>
        <w:t xml:space="preserve">Виконавець повинен забезпечити своєчасне проведення комплексу послуг з поточного ремонту </w:t>
      </w:r>
      <w:r w:rsidR="002C00F6" w:rsidRPr="00A05286">
        <w:rPr>
          <w:rFonts w:ascii="Times New Roman" w:hAnsi="Times New Roman"/>
          <w:szCs w:val="24"/>
          <w:lang w:val="uk-UA"/>
        </w:rPr>
        <w:t>пішохідної доріжки</w:t>
      </w:r>
      <w:r w:rsidRPr="00A05286">
        <w:rPr>
          <w:rFonts w:ascii="Times New Roman" w:hAnsi="Times New Roman"/>
          <w:szCs w:val="24"/>
          <w:lang w:val="uk-UA"/>
        </w:rPr>
        <w:t xml:space="preserve"> 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</w:t>
      </w: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 xml:space="preserve">вихідні та святкові дні) з 8.00 до 8.30 у телефонному режимі або використовуючи </w:t>
      </w:r>
      <w:proofErr w:type="spellStart"/>
      <w:r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або</w:t>
      </w:r>
      <w:r w:rsidR="00FF5AF9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FF5AF9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</w:t>
      </w:r>
      <w:r w:rsidR="00BF4414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hatsApp</w:t>
      </w:r>
      <w:r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 w:rsidR="003834C0" w:rsidRPr="00A05286"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>Виконання послуг з поточного ремонту контролюється технаглядом.</w:t>
      </w:r>
      <w:r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(</w:t>
      </w:r>
      <w:proofErr w:type="spellStart"/>
      <w:r w:rsidR="00BF4414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або </w:t>
      </w:r>
      <w:r w:rsidR="00BF4414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="00BF4414"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="00BF4414"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A05286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У Виконавця послуг має бути договір на утилізацію відходів. 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</w:t>
      </w:r>
      <w:r w:rsidRPr="00A05286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A05286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A05286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0C0927" w:rsidRPr="00A05286" w:rsidRDefault="00505213" w:rsidP="000C0927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</w:t>
      </w:r>
      <w:r w:rsidR="000C0927" w:rsidRPr="00A05286">
        <w:rPr>
          <w:rFonts w:ascii="Times New Roman" w:eastAsia="SimSun" w:hAnsi="Times New Roman"/>
          <w:kern w:val="1"/>
          <w:szCs w:val="24"/>
          <w:lang w:val="uk-UA" w:bidi="hi-IN"/>
        </w:rPr>
        <w:t>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6D18E2" w:rsidRPr="00A05286" w:rsidRDefault="00505213" w:rsidP="002C00F6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6D18E2" w:rsidRPr="00A05286" w:rsidRDefault="006D18E2" w:rsidP="006D18E2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послуг надається за формою КБ-3, КБ-2в. </w:t>
      </w:r>
      <w:r w:rsidR="007A0739" w:rsidRPr="00A05286">
        <w:rPr>
          <w:rFonts w:ascii="Times New Roman" w:eastAsia="SimSun" w:hAnsi="Times New Roman"/>
          <w:kern w:val="1"/>
          <w:szCs w:val="24"/>
          <w:lang w:val="uk-UA" w:bidi="hi-IN"/>
        </w:rPr>
        <w:t>та</w:t>
      </w: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 спочатку підписується Технаглядом, а потім надається на розгляд Замовника. </w:t>
      </w:r>
    </w:p>
    <w:p w:rsidR="00004CFA" w:rsidRPr="00A05286" w:rsidRDefault="006D18E2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</w:t>
      </w:r>
      <w:r w:rsidR="0005668C"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>та виконання схеми ремонту територій.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p w:rsidR="00505213" w:rsidRPr="00A05286" w:rsidRDefault="00505213" w:rsidP="00505213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A05286">
        <w:rPr>
          <w:rFonts w:ascii="Times New Roman" w:hAnsi="Times New Roman"/>
          <w:spacing w:val="-3"/>
          <w:kern w:val="1"/>
          <w:szCs w:val="24"/>
          <w:lang w:val="uk-UA"/>
        </w:rPr>
        <w:tab/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2C00F6" w:rsidRPr="00A05286" w:rsidRDefault="002C00F6" w:rsidP="002C00F6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A05286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A05286">
        <w:rPr>
          <w:rFonts w:ascii="Times New Roman" w:hAnsi="Times New Roman"/>
          <w:kern w:val="1"/>
          <w:szCs w:val="24"/>
          <w:lang w:val="uk-UA"/>
        </w:rPr>
        <w:t>.</w:t>
      </w:r>
      <w:r w:rsidRPr="00A05286">
        <w:rPr>
          <w:rFonts w:ascii="Times New Roman" w:hAnsi="Times New Roman"/>
          <w:szCs w:val="24"/>
          <w:lang w:val="uk-UA"/>
        </w:rPr>
        <w:t xml:space="preserve"> </w:t>
      </w:r>
      <w:r w:rsidRPr="00A05286">
        <w:rPr>
          <w:rFonts w:ascii="Times New Roman" w:hAnsi="Times New Roman"/>
          <w:kern w:val="1"/>
          <w:szCs w:val="24"/>
          <w:lang w:val="uk-UA"/>
        </w:rPr>
        <w:t>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A05286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2C00F6" w:rsidRPr="00A05286" w:rsidRDefault="002C00F6" w:rsidP="002C00F6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A05286">
        <w:rPr>
          <w:rFonts w:ascii="Times New Roman" w:hAnsi="Times New Roman"/>
          <w:spacing w:val="-3"/>
          <w:kern w:val="1"/>
          <w:szCs w:val="24"/>
          <w:lang w:val="uk-UA"/>
        </w:rPr>
        <w:t xml:space="preserve">При складанні ціни тендерної пропозиції (договірної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A05286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A05286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2C00F6" w:rsidRPr="00A05286" w:rsidRDefault="002C00F6" w:rsidP="002C00F6">
      <w:pPr>
        <w:pStyle w:val="1"/>
        <w:ind w:firstLine="709"/>
        <w:jc w:val="both"/>
        <w:rPr>
          <w:rFonts w:ascii="Times New Roman" w:hAnsi="Times New Roman"/>
          <w:bCs/>
          <w:szCs w:val="24"/>
          <w:lang w:val="uk-UA"/>
        </w:rPr>
      </w:pPr>
      <w:r w:rsidRPr="00A05286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пов’язаних з інфляційними процесами, </w:t>
      </w:r>
      <w:r w:rsidRPr="00A05286">
        <w:rPr>
          <w:rFonts w:ascii="Times New Roman" w:hAnsi="Times New Roman"/>
          <w:szCs w:val="24"/>
          <w:lang w:val="uk-UA"/>
        </w:rPr>
        <w:t xml:space="preserve">податки, збори, обов’язкові платежі, встановлені чинним законодавством і не враховані складовими вартості (крім ПДВ) </w:t>
      </w:r>
      <w:r w:rsidRPr="00A05286">
        <w:rPr>
          <w:rFonts w:ascii="Times New Roman" w:hAnsi="Times New Roman"/>
          <w:bCs/>
          <w:szCs w:val="24"/>
          <w:lang w:val="uk-UA"/>
        </w:rPr>
        <w:t>не враховувати. Договірна ціна- тверда.</w:t>
      </w:r>
    </w:p>
    <w:p w:rsidR="00505213" w:rsidRPr="00A05286" w:rsidRDefault="00505213" w:rsidP="00505213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szCs w:val="24"/>
          <w:lang w:val="uk-UA"/>
        </w:rPr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</w:t>
      </w: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>«Про благоустрій населених пунктів».</w:t>
      </w:r>
    </w:p>
    <w:p w:rsidR="00505213" w:rsidRPr="00A05286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A05286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A05286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505213" w:rsidRPr="00A05286" w:rsidRDefault="00505213" w:rsidP="00505213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ru-RU" w:bidi="hi-IN"/>
        </w:rPr>
      </w:pPr>
      <w:r w:rsidRPr="00A05286">
        <w:rPr>
          <w:rFonts w:ascii="Times New Roman" w:eastAsia="SimSun" w:hAnsi="Times New Roman" w:cs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  <w:bookmarkEnd w:id="1"/>
    </w:p>
    <w:p w:rsidR="00505213" w:rsidRPr="00A05286" w:rsidRDefault="00505213" w:rsidP="0050521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494" w:rsidRPr="00A05286" w:rsidRDefault="00094E22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  <w:r w:rsidRPr="00A05286">
        <w:rPr>
          <w:rFonts w:ascii="Times New Roman" w:hAnsi="Times New Roman"/>
          <w:b/>
          <w:szCs w:val="24"/>
          <w:u w:val="single"/>
          <w:lang w:val="uk-UA"/>
        </w:rPr>
        <w:t>Будівельні машини та механізми необхідні для проведення робіт</w:t>
      </w:r>
      <w:r w:rsidR="00505213" w:rsidRPr="00A05286">
        <w:rPr>
          <w:rFonts w:ascii="Times New Roman" w:hAnsi="Times New Roman"/>
          <w:b/>
          <w:szCs w:val="24"/>
          <w:u w:val="single"/>
          <w:lang w:val="uk-UA"/>
        </w:rPr>
        <w:t>:</w:t>
      </w:r>
    </w:p>
    <w:p w:rsidR="002C00F6" w:rsidRPr="00A05286" w:rsidRDefault="002C00F6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7"/>
      </w:tblGrid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Автомобілі бортові, вантажопідйомність 5 т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Трактори на гусеничному ходу, потужність 59 кВт [80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к.с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.]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Трактори на гусеничному ходу, потужність 79 кВт [108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к.с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.]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Навантажувачі одноковшеві, вантажопідйомність 1 т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Навантажувачі одноковшеві, вантажопідйомність 4 т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Електростанції пересувні, потужність 2 кВт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5A7A9B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Компресори пересувні з двигуном внутрішнього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згоряння,тиск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до 686 кПа [7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ат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], продуктивність 2,2 м3/хв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5A7A9B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Екскаватори одноковшеві дизельні на пневмоколісному</w:t>
            </w:r>
            <w:r w:rsidR="005A7A9B"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ходу, місткість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ковша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0,25 м3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5A7A9B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Екскаватори одноковшеві дизельні на пневмоколісному</w:t>
            </w:r>
            <w:r w:rsidR="005A7A9B"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ходу, місткість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ковша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0,4 м3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Бульдозери, потужність 59 кВт [80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к.с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.]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Розчинозмішувачі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пересувні, місткість 150 л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Автогрейдери середнього типу, потужність 99 кВт [135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к.с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.]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Котки дорожні причіпні кулачкові, маса 8 т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Котки дорожні самохідні вібраційні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гладковальцеві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 маса 13т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Віброущільнювачі [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віброплити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] з дизельним двигуном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легкі,маса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понад 100 кг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Віброущільнювачі [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віброплити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] з бензиновим двигуном легкі, маса до 100 кг</w:t>
            </w:r>
          </w:p>
        </w:tc>
      </w:tr>
      <w:tr w:rsidR="002C00F6" w:rsidRPr="00A05286" w:rsidTr="002C00F6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C00F6" w:rsidRPr="00A05286" w:rsidRDefault="002C00F6" w:rsidP="002C00F6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Машини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поливально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-мийні, місткість 6000 л</w:t>
            </w:r>
          </w:p>
        </w:tc>
      </w:tr>
      <w:tr w:rsidR="005A7A9B" w:rsidRPr="00A05286" w:rsidTr="005A7A9B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5A7A9B" w:rsidRPr="00A05286" w:rsidRDefault="005A7A9B" w:rsidP="005A7A9B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Трамбівки пневматичні при роботі від компресора</w:t>
            </w:r>
          </w:p>
        </w:tc>
      </w:tr>
      <w:tr w:rsidR="005A7A9B" w:rsidRPr="00A05286" w:rsidTr="005A7A9B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5A7A9B" w:rsidRPr="00A05286" w:rsidRDefault="005A7A9B" w:rsidP="005A7A9B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Пилка дискова електрична</w:t>
            </w:r>
          </w:p>
        </w:tc>
      </w:tr>
      <w:tr w:rsidR="005A7A9B" w:rsidRPr="00A05286" w:rsidTr="005A7A9B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5A7A9B" w:rsidRPr="00A05286" w:rsidRDefault="005A7A9B" w:rsidP="005A7A9B">
            <w:pPr>
              <w:keepLines/>
              <w:autoSpaceDE w:val="0"/>
              <w:autoSpaceDN w:val="0"/>
              <w:spacing w:after="0" w:line="240" w:lineRule="auto"/>
              <w:ind w:left="112" w:hanging="142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Киркувальник</w:t>
            </w:r>
          </w:p>
        </w:tc>
      </w:tr>
    </w:tbl>
    <w:p w:rsidR="00970A15" w:rsidRPr="00A05286" w:rsidRDefault="00970A15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</w:p>
    <w:p w:rsidR="00443494" w:rsidRPr="00A052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286">
        <w:rPr>
          <w:rFonts w:ascii="Times New Roman" w:hAnsi="Times New Roman" w:cs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443494" w:rsidRPr="00A052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494" w:rsidRPr="00A052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5286">
        <w:rPr>
          <w:rFonts w:ascii="Times New Roman" w:hAnsi="Times New Roman" w:cs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A052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5A7A9B" w:rsidRPr="00A05286" w:rsidTr="001D6653">
        <w:trPr>
          <w:trHeight w:val="346"/>
        </w:trPr>
        <w:tc>
          <w:tcPr>
            <w:tcW w:w="4957" w:type="dxa"/>
          </w:tcPr>
          <w:p w:rsidR="005A7A9B" w:rsidRPr="00A05286" w:rsidRDefault="005A7A9B" w:rsidP="00A05286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Портландцемент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загальнобудівельного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призначення</w:t>
            </w:r>
            <w:r w:rsid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бездобавковий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 марка 400</w:t>
            </w:r>
          </w:p>
        </w:tc>
        <w:tc>
          <w:tcPr>
            <w:tcW w:w="1748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z w:val="24"/>
                <w:szCs w:val="24"/>
              </w:rPr>
              <w:t>4,1016</w:t>
            </w:r>
          </w:p>
        </w:tc>
      </w:tr>
      <w:tr w:rsidR="005A7A9B" w:rsidRPr="00A05286" w:rsidTr="001D6653">
        <w:trPr>
          <w:trHeight w:val="346"/>
        </w:trPr>
        <w:tc>
          <w:tcPr>
            <w:tcW w:w="4957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z w:val="24"/>
                <w:szCs w:val="24"/>
              </w:rPr>
              <w:t>66,457</w:t>
            </w:r>
          </w:p>
        </w:tc>
      </w:tr>
      <w:tr w:rsidR="005A7A9B" w:rsidRPr="00A05286" w:rsidTr="001D6653">
        <w:trPr>
          <w:trHeight w:val="346"/>
        </w:trPr>
        <w:tc>
          <w:tcPr>
            <w:tcW w:w="4957" w:type="dxa"/>
          </w:tcPr>
          <w:p w:rsidR="005A7A9B" w:rsidRPr="00A05286" w:rsidRDefault="005A7A9B" w:rsidP="00A05286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Щебінь із природного каменю для будівельних робіт,</w:t>
            </w:r>
            <w:r w:rsid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фракція 20-40 мм, марка М600</w:t>
            </w:r>
          </w:p>
        </w:tc>
        <w:tc>
          <w:tcPr>
            <w:tcW w:w="1748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z w:val="24"/>
                <w:szCs w:val="24"/>
              </w:rPr>
              <w:t>80,98382</w:t>
            </w:r>
          </w:p>
        </w:tc>
      </w:tr>
      <w:tr w:rsidR="005A7A9B" w:rsidRPr="00A05286" w:rsidTr="001D6653">
        <w:tc>
          <w:tcPr>
            <w:tcW w:w="4957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Щебінь-висівки, марка М-600, фракція до 3 мм</w:t>
            </w:r>
          </w:p>
        </w:tc>
        <w:tc>
          <w:tcPr>
            <w:tcW w:w="1748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z w:val="24"/>
                <w:szCs w:val="24"/>
              </w:rPr>
              <w:t>114,444</w:t>
            </w:r>
          </w:p>
        </w:tc>
      </w:tr>
      <w:tr w:rsidR="005A7A9B" w:rsidRPr="00A05286" w:rsidTr="001D6653">
        <w:tc>
          <w:tcPr>
            <w:tcW w:w="4957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Пісок природний, збагачений</w:t>
            </w:r>
          </w:p>
        </w:tc>
        <w:tc>
          <w:tcPr>
            <w:tcW w:w="1748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2,046</w:t>
            </w:r>
          </w:p>
        </w:tc>
      </w:tr>
      <w:tr w:rsidR="005A7A9B" w:rsidRPr="00A05286" w:rsidTr="001D6653">
        <w:tc>
          <w:tcPr>
            <w:tcW w:w="4957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Пісок природний, рядовий</w:t>
            </w:r>
          </w:p>
        </w:tc>
        <w:tc>
          <w:tcPr>
            <w:tcW w:w="1748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37,602</w:t>
            </w:r>
          </w:p>
        </w:tc>
      </w:tr>
      <w:tr w:rsidR="005A7A9B" w:rsidRPr="00A05286" w:rsidTr="001D6653">
        <w:tc>
          <w:tcPr>
            <w:tcW w:w="4957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бетонні готові важкі, клас бетону В15 [М200],</w:t>
            </w:r>
            <w:r w:rsid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крупність заповнювача більше 40 мм</w:t>
            </w:r>
          </w:p>
          <w:p w:rsidR="005A7A9B" w:rsidRPr="00A05286" w:rsidRDefault="005A7A9B" w:rsidP="005A7A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2,754</w:t>
            </w:r>
          </w:p>
        </w:tc>
      </w:tr>
      <w:tr w:rsidR="005A7A9B" w:rsidRPr="00A05286" w:rsidTr="001D6653">
        <w:tc>
          <w:tcPr>
            <w:tcW w:w="4957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Тротуарна плитка "Старе місто"</w:t>
            </w:r>
            <w:r w:rsidR="002E6314"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</w:t>
            </w:r>
            <w:r w:rsidR="002E6314" w:rsidRPr="00A05286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h</w:t>
            </w:r>
            <w:r w:rsidR="002E6314"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=45мм)</w:t>
            </w:r>
          </w:p>
        </w:tc>
        <w:tc>
          <w:tcPr>
            <w:tcW w:w="1748" w:type="dxa"/>
          </w:tcPr>
          <w:p w:rsidR="005A7A9B" w:rsidRPr="00A05286" w:rsidRDefault="005A7A9B" w:rsidP="005A7A9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м2</w:t>
            </w:r>
          </w:p>
        </w:tc>
        <w:tc>
          <w:tcPr>
            <w:tcW w:w="2693" w:type="dxa"/>
          </w:tcPr>
          <w:p w:rsidR="005A7A9B" w:rsidRPr="00A05286" w:rsidRDefault="002E6314" w:rsidP="005A7A9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666,6</w:t>
            </w:r>
          </w:p>
        </w:tc>
      </w:tr>
      <w:tr w:rsidR="002E6314" w:rsidRPr="00A05286" w:rsidTr="001D6653">
        <w:tc>
          <w:tcPr>
            <w:tcW w:w="4957" w:type="dxa"/>
          </w:tcPr>
          <w:p w:rsidR="002E6314" w:rsidRPr="00A05286" w:rsidRDefault="002E6314" w:rsidP="002E6314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Геотекстиль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термоскріплений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Fibertex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120 г/ </w:t>
            </w: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м.кв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(або аналог)</w:t>
            </w:r>
          </w:p>
        </w:tc>
        <w:tc>
          <w:tcPr>
            <w:tcW w:w="1748" w:type="dxa"/>
          </w:tcPr>
          <w:p w:rsidR="002E6314" w:rsidRPr="00A05286" w:rsidRDefault="002E6314" w:rsidP="002E6314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м2</w:t>
            </w:r>
          </w:p>
        </w:tc>
        <w:tc>
          <w:tcPr>
            <w:tcW w:w="2693" w:type="dxa"/>
          </w:tcPr>
          <w:p w:rsidR="002E6314" w:rsidRPr="00A05286" w:rsidRDefault="002E6314" w:rsidP="002E6314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660</w:t>
            </w:r>
          </w:p>
        </w:tc>
      </w:tr>
      <w:tr w:rsidR="002E6314" w:rsidRPr="00A05286" w:rsidTr="001D6653">
        <w:tc>
          <w:tcPr>
            <w:tcW w:w="4957" w:type="dxa"/>
          </w:tcPr>
          <w:p w:rsidR="002E6314" w:rsidRPr="00A05286" w:rsidRDefault="002E6314" w:rsidP="002E6314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Поребрик</w:t>
            </w:r>
            <w:proofErr w:type="spellEnd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БР.100.20.8</w:t>
            </w:r>
          </w:p>
        </w:tc>
        <w:tc>
          <w:tcPr>
            <w:tcW w:w="1748" w:type="dxa"/>
          </w:tcPr>
          <w:p w:rsidR="002E6314" w:rsidRPr="00A05286" w:rsidRDefault="002E6314" w:rsidP="002E6314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93" w:type="dxa"/>
          </w:tcPr>
          <w:p w:rsidR="002E6314" w:rsidRPr="00A05286" w:rsidRDefault="002E6314" w:rsidP="002E6314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52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54</w:t>
            </w:r>
          </w:p>
        </w:tc>
      </w:tr>
    </w:tbl>
    <w:p w:rsidR="00987DBE" w:rsidRPr="00A05286" w:rsidRDefault="000C2154" w:rsidP="000C2154">
      <w:pPr>
        <w:pStyle w:val="a9"/>
        <w:tabs>
          <w:tab w:val="left" w:pos="993"/>
        </w:tabs>
        <w:jc w:val="both"/>
      </w:pPr>
      <w:r w:rsidRPr="00A05286">
        <w:tab/>
      </w:r>
    </w:p>
    <w:p w:rsidR="003B4AB9" w:rsidRPr="00A05286" w:rsidRDefault="003B4AB9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3B4AB9" w:rsidRPr="00A05286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0B79"/>
    <w:rsid w:val="0001382F"/>
    <w:rsid w:val="000241AD"/>
    <w:rsid w:val="00031153"/>
    <w:rsid w:val="00031F63"/>
    <w:rsid w:val="0005668C"/>
    <w:rsid w:val="00061C59"/>
    <w:rsid w:val="00086BB0"/>
    <w:rsid w:val="000945FF"/>
    <w:rsid w:val="00094E22"/>
    <w:rsid w:val="000A28FD"/>
    <w:rsid w:val="000C0927"/>
    <w:rsid w:val="000C2154"/>
    <w:rsid w:val="000D5AD4"/>
    <w:rsid w:val="000F0AF4"/>
    <w:rsid w:val="000F7C82"/>
    <w:rsid w:val="0016342C"/>
    <w:rsid w:val="00165128"/>
    <w:rsid w:val="00197C93"/>
    <w:rsid w:val="001B3410"/>
    <w:rsid w:val="001D0CBC"/>
    <w:rsid w:val="001D6189"/>
    <w:rsid w:val="001D6653"/>
    <w:rsid w:val="001E4467"/>
    <w:rsid w:val="001E4F01"/>
    <w:rsid w:val="001F3DB2"/>
    <w:rsid w:val="002313FA"/>
    <w:rsid w:val="0023307F"/>
    <w:rsid w:val="00241B9C"/>
    <w:rsid w:val="00244DDB"/>
    <w:rsid w:val="002477B6"/>
    <w:rsid w:val="00290F62"/>
    <w:rsid w:val="00293488"/>
    <w:rsid w:val="00293937"/>
    <w:rsid w:val="002B220B"/>
    <w:rsid w:val="002B6536"/>
    <w:rsid w:val="002C00F6"/>
    <w:rsid w:val="002E2B53"/>
    <w:rsid w:val="002E6180"/>
    <w:rsid w:val="002E6314"/>
    <w:rsid w:val="002F7A31"/>
    <w:rsid w:val="0030018E"/>
    <w:rsid w:val="0030176F"/>
    <w:rsid w:val="00317435"/>
    <w:rsid w:val="00330CE4"/>
    <w:rsid w:val="0035420C"/>
    <w:rsid w:val="00382D3C"/>
    <w:rsid w:val="003834C0"/>
    <w:rsid w:val="00383C9E"/>
    <w:rsid w:val="00391366"/>
    <w:rsid w:val="003B4AB9"/>
    <w:rsid w:val="003B4FEA"/>
    <w:rsid w:val="003B7B68"/>
    <w:rsid w:val="003C7A91"/>
    <w:rsid w:val="003D1CDA"/>
    <w:rsid w:val="003D4193"/>
    <w:rsid w:val="003D76F3"/>
    <w:rsid w:val="003E1AA9"/>
    <w:rsid w:val="003F574F"/>
    <w:rsid w:val="003F5C61"/>
    <w:rsid w:val="00415506"/>
    <w:rsid w:val="00416629"/>
    <w:rsid w:val="0043481D"/>
    <w:rsid w:val="00437D70"/>
    <w:rsid w:val="00443494"/>
    <w:rsid w:val="004466C3"/>
    <w:rsid w:val="00482B40"/>
    <w:rsid w:val="00485A2D"/>
    <w:rsid w:val="0049375F"/>
    <w:rsid w:val="004A0449"/>
    <w:rsid w:val="004B1D2C"/>
    <w:rsid w:val="004B59CD"/>
    <w:rsid w:val="004E28FE"/>
    <w:rsid w:val="00505213"/>
    <w:rsid w:val="00505D9D"/>
    <w:rsid w:val="00524035"/>
    <w:rsid w:val="005246B4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A7A9B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824E29"/>
    <w:rsid w:val="008250B5"/>
    <w:rsid w:val="00833D4B"/>
    <w:rsid w:val="00840927"/>
    <w:rsid w:val="008437C5"/>
    <w:rsid w:val="0088400B"/>
    <w:rsid w:val="008B59C1"/>
    <w:rsid w:val="008D06B0"/>
    <w:rsid w:val="0090129D"/>
    <w:rsid w:val="00906BA5"/>
    <w:rsid w:val="00923A5D"/>
    <w:rsid w:val="00934DD4"/>
    <w:rsid w:val="00940E76"/>
    <w:rsid w:val="00970A15"/>
    <w:rsid w:val="00972155"/>
    <w:rsid w:val="009818B2"/>
    <w:rsid w:val="00984843"/>
    <w:rsid w:val="00987DBE"/>
    <w:rsid w:val="0099001E"/>
    <w:rsid w:val="009C09DE"/>
    <w:rsid w:val="009C7207"/>
    <w:rsid w:val="009E4231"/>
    <w:rsid w:val="00A05286"/>
    <w:rsid w:val="00A35DE6"/>
    <w:rsid w:val="00A51A9F"/>
    <w:rsid w:val="00A67EA9"/>
    <w:rsid w:val="00A7621D"/>
    <w:rsid w:val="00AA083B"/>
    <w:rsid w:val="00AA1A55"/>
    <w:rsid w:val="00AD24BC"/>
    <w:rsid w:val="00AE3015"/>
    <w:rsid w:val="00AF1C20"/>
    <w:rsid w:val="00AF1F4F"/>
    <w:rsid w:val="00B1566F"/>
    <w:rsid w:val="00B176B9"/>
    <w:rsid w:val="00B229C9"/>
    <w:rsid w:val="00B61378"/>
    <w:rsid w:val="00B6455D"/>
    <w:rsid w:val="00B64CAD"/>
    <w:rsid w:val="00B85A3B"/>
    <w:rsid w:val="00B86471"/>
    <w:rsid w:val="00B92933"/>
    <w:rsid w:val="00BB414B"/>
    <w:rsid w:val="00BE38D3"/>
    <w:rsid w:val="00BF4414"/>
    <w:rsid w:val="00C02BA8"/>
    <w:rsid w:val="00C06933"/>
    <w:rsid w:val="00C24798"/>
    <w:rsid w:val="00C319E0"/>
    <w:rsid w:val="00C54DFD"/>
    <w:rsid w:val="00C57199"/>
    <w:rsid w:val="00C65CB0"/>
    <w:rsid w:val="00C705E9"/>
    <w:rsid w:val="00CA21B1"/>
    <w:rsid w:val="00CB2685"/>
    <w:rsid w:val="00CC1D48"/>
    <w:rsid w:val="00CC411A"/>
    <w:rsid w:val="00CD2356"/>
    <w:rsid w:val="00CE1522"/>
    <w:rsid w:val="00CF3DC1"/>
    <w:rsid w:val="00D22B82"/>
    <w:rsid w:val="00D31C5F"/>
    <w:rsid w:val="00D507FA"/>
    <w:rsid w:val="00D51A21"/>
    <w:rsid w:val="00D64D37"/>
    <w:rsid w:val="00D67F0B"/>
    <w:rsid w:val="00D7326A"/>
    <w:rsid w:val="00D94342"/>
    <w:rsid w:val="00DB5B7B"/>
    <w:rsid w:val="00DC07C5"/>
    <w:rsid w:val="00DC1972"/>
    <w:rsid w:val="00DC28B6"/>
    <w:rsid w:val="00DC2F0C"/>
    <w:rsid w:val="00DD569D"/>
    <w:rsid w:val="00DE6723"/>
    <w:rsid w:val="00E05E07"/>
    <w:rsid w:val="00E06DB2"/>
    <w:rsid w:val="00E14F26"/>
    <w:rsid w:val="00E20421"/>
    <w:rsid w:val="00E8245B"/>
    <w:rsid w:val="00E9768C"/>
    <w:rsid w:val="00EA3E94"/>
    <w:rsid w:val="00EC0989"/>
    <w:rsid w:val="00EF111E"/>
    <w:rsid w:val="00EF4A3A"/>
    <w:rsid w:val="00F10F31"/>
    <w:rsid w:val="00F171E8"/>
    <w:rsid w:val="00F3445F"/>
    <w:rsid w:val="00F823A6"/>
    <w:rsid w:val="00F9320A"/>
    <w:rsid w:val="00FC1273"/>
    <w:rsid w:val="00FC1AD6"/>
    <w:rsid w:val="00FC3FAE"/>
    <w:rsid w:val="00FD068B"/>
    <w:rsid w:val="00FE0786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C0EEA-16BE-41C4-8CD6-5AF7B222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4</Pages>
  <Words>7096</Words>
  <Characters>4046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78</cp:revision>
  <cp:lastPrinted>2026-07-20T12:09:00Z</cp:lastPrinted>
  <dcterms:created xsi:type="dcterms:W3CDTF">2025-04-07T13:44:00Z</dcterms:created>
  <dcterms:modified xsi:type="dcterms:W3CDTF">2026-07-28T13:42:00Z</dcterms:modified>
</cp:coreProperties>
</file>