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5C" w:rsidRDefault="00AF0E5C" w:rsidP="00AF0E5C">
      <w:pPr>
        <w:tabs>
          <w:tab w:val="left" w:pos="0"/>
        </w:tabs>
        <w:ind w:right="99"/>
        <w:jc w:val="center"/>
        <w:rPr>
          <w:sz w:val="12"/>
          <w:szCs w:val="12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2286091" r:id="rId7"/>
        </w:object>
      </w:r>
    </w:p>
    <w:p w:rsidR="00AF0E5C" w:rsidRDefault="00AF0E5C" w:rsidP="00AF0E5C">
      <w:pPr>
        <w:tabs>
          <w:tab w:val="left" w:pos="0"/>
        </w:tabs>
        <w:rPr>
          <w:sz w:val="6"/>
          <w:szCs w:val="6"/>
        </w:rPr>
      </w:pP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 МІСЬКА  РАДА</w:t>
      </w:r>
    </w:p>
    <w:p w:rsidR="00AF0E5C" w:rsidRDefault="00AF0E5C" w:rsidP="00AF0E5C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 ОБЛАСТІ</w:t>
      </w:r>
    </w:p>
    <w:p w:rsidR="00AF0E5C" w:rsidRDefault="00AF0E5C" w:rsidP="00AF0E5C">
      <w:pPr>
        <w:tabs>
          <w:tab w:val="left" w:pos="0"/>
        </w:tabs>
        <w:spacing w:line="283" w:lineRule="atLeast"/>
        <w:jc w:val="center"/>
        <w:rPr>
          <w:sz w:val="6"/>
          <w:szCs w:val="6"/>
        </w:rPr>
      </w:pPr>
      <w:r>
        <w:rPr>
          <w:b/>
          <w:bCs/>
          <w:color w:val="000000"/>
          <w:sz w:val="32"/>
          <w:szCs w:val="32"/>
        </w:rPr>
        <w:t>(</w:t>
      </w:r>
      <w:r w:rsidR="00171342">
        <w:rPr>
          <w:b/>
          <w:bCs/>
          <w:color w:val="000000"/>
          <w:sz w:val="32"/>
          <w:szCs w:val="32"/>
        </w:rPr>
        <w:t>74</w:t>
      </w:r>
      <w:r>
        <w:rPr>
          <w:b/>
          <w:bCs/>
          <w:color w:val="000000"/>
          <w:sz w:val="32"/>
          <w:szCs w:val="32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AF0E5C" w:rsidRPr="007124F8" w:rsidRDefault="00AF0E5C" w:rsidP="00AF0E5C">
      <w:pPr>
        <w:jc w:val="center"/>
        <w:rPr>
          <w:sz w:val="16"/>
          <w:szCs w:val="16"/>
        </w:rPr>
      </w:pPr>
    </w:p>
    <w:p w:rsidR="00AF0E5C" w:rsidRDefault="00AF0E5C" w:rsidP="00AF0E5C">
      <w:pPr>
        <w:jc w:val="center"/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t>РІШЕННЯ</w:t>
      </w:r>
    </w:p>
    <w:p w:rsidR="00AF0E5C" w:rsidRPr="007124F8" w:rsidRDefault="00AF0E5C" w:rsidP="00AF0E5C">
      <w:pPr>
        <w:jc w:val="center"/>
        <w:rPr>
          <w:bCs/>
          <w:sz w:val="16"/>
          <w:szCs w:val="16"/>
        </w:rPr>
      </w:pPr>
    </w:p>
    <w:p w:rsidR="00AF0E5C" w:rsidRPr="002837A1" w:rsidRDefault="00AF0E5C" w:rsidP="00AF0E5C">
      <w:pPr>
        <w:jc w:val="both"/>
        <w:rPr>
          <w:bCs/>
          <w:color w:val="000000" w:themeColor="text1"/>
          <w:sz w:val="32"/>
          <w:szCs w:val="32"/>
        </w:rPr>
      </w:pPr>
      <w:r w:rsidRPr="002837A1">
        <w:rPr>
          <w:b/>
          <w:bCs/>
          <w:color w:val="000000" w:themeColor="text1"/>
          <w:sz w:val="32"/>
          <w:szCs w:val="32"/>
        </w:rPr>
        <w:t xml:space="preserve">від </w:t>
      </w:r>
      <w:r w:rsidR="00C6409F">
        <w:rPr>
          <w:b/>
          <w:bCs/>
          <w:color w:val="000000" w:themeColor="text1"/>
          <w:sz w:val="32"/>
          <w:szCs w:val="32"/>
        </w:rPr>
        <w:t>29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="00886C6C">
        <w:rPr>
          <w:b/>
          <w:bCs/>
          <w:color w:val="000000" w:themeColor="text1"/>
          <w:sz w:val="32"/>
          <w:szCs w:val="32"/>
        </w:rPr>
        <w:t>0</w:t>
      </w:r>
      <w:r w:rsidR="00C6409F">
        <w:rPr>
          <w:b/>
          <w:bCs/>
          <w:color w:val="000000" w:themeColor="text1"/>
          <w:sz w:val="32"/>
          <w:szCs w:val="32"/>
        </w:rPr>
        <w:t>9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Pr="002837A1">
        <w:rPr>
          <w:b/>
          <w:bCs/>
          <w:color w:val="000000" w:themeColor="text1"/>
          <w:sz w:val="32"/>
          <w:szCs w:val="32"/>
        </w:rPr>
        <w:t>202</w:t>
      </w:r>
      <w:r w:rsidR="00C6409F">
        <w:rPr>
          <w:b/>
          <w:bCs/>
          <w:color w:val="000000" w:themeColor="text1"/>
          <w:sz w:val="32"/>
          <w:szCs w:val="32"/>
        </w:rPr>
        <w:t>6</w:t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  <w:t xml:space="preserve">                              </w:t>
      </w:r>
      <w:r w:rsidR="00C6409F">
        <w:rPr>
          <w:b/>
          <w:bCs/>
          <w:color w:val="000000" w:themeColor="text1"/>
          <w:sz w:val="32"/>
          <w:szCs w:val="32"/>
        </w:rPr>
        <w:t xml:space="preserve">        </w:t>
      </w:r>
      <w:r w:rsidRPr="002837A1">
        <w:rPr>
          <w:b/>
          <w:bCs/>
          <w:color w:val="000000" w:themeColor="text1"/>
          <w:sz w:val="32"/>
          <w:szCs w:val="32"/>
        </w:rPr>
        <w:t xml:space="preserve">   </w:t>
      </w:r>
      <w:r w:rsidR="00E63A09">
        <w:rPr>
          <w:b/>
          <w:bCs/>
          <w:color w:val="000000"/>
          <w:sz w:val="32"/>
          <w:szCs w:val="32"/>
        </w:rPr>
        <w:t>№2</w:t>
      </w:r>
      <w:r w:rsidR="00E63A09" w:rsidRPr="002118A5">
        <w:rPr>
          <w:b/>
          <w:bCs/>
          <w:color w:val="000000"/>
          <w:sz w:val="32"/>
          <w:szCs w:val="32"/>
        </w:rPr>
        <w:t>680</w:t>
      </w:r>
      <w:r w:rsidR="00E63A09">
        <w:rPr>
          <w:b/>
          <w:bCs/>
          <w:color w:val="000000"/>
          <w:sz w:val="32"/>
          <w:szCs w:val="32"/>
        </w:rPr>
        <w:t>-7</w:t>
      </w:r>
      <w:r w:rsidR="00E63A09" w:rsidRPr="002118A5">
        <w:rPr>
          <w:b/>
          <w:bCs/>
          <w:color w:val="000000"/>
          <w:sz w:val="32"/>
          <w:szCs w:val="32"/>
        </w:rPr>
        <w:t>4</w:t>
      </w:r>
      <w:r w:rsidR="00E63A09">
        <w:rPr>
          <w:b/>
          <w:bCs/>
          <w:color w:val="000000"/>
          <w:sz w:val="32"/>
          <w:szCs w:val="32"/>
        </w:rPr>
        <w:t>/VIII</w:t>
      </w:r>
    </w:p>
    <w:p w:rsidR="00AF0E5C" w:rsidRPr="007124F8" w:rsidRDefault="00AF0E5C" w:rsidP="00AF0E5C">
      <w:pPr>
        <w:jc w:val="both"/>
        <w:rPr>
          <w:bCs/>
          <w:color w:val="000000" w:themeColor="text1"/>
          <w:sz w:val="20"/>
          <w:szCs w:val="20"/>
        </w:rPr>
      </w:pPr>
    </w:p>
    <w:p w:rsidR="00AF0E5C" w:rsidRPr="002837A1" w:rsidRDefault="00AF0E5C" w:rsidP="00AF0E5C">
      <w:pPr>
        <w:jc w:val="both"/>
        <w:rPr>
          <w:color w:val="000000" w:themeColor="text1"/>
        </w:rPr>
      </w:pPr>
      <w:r w:rsidRPr="002837A1">
        <w:rPr>
          <w:color w:val="000000" w:themeColor="text1"/>
        </w:rPr>
        <w:t xml:space="preserve">Про надання дозволу на складання </w:t>
      </w:r>
    </w:p>
    <w:p w:rsidR="00AF0E5C" w:rsidRPr="005B27DD" w:rsidRDefault="00AF0E5C" w:rsidP="00AF0E5C">
      <w:pPr>
        <w:jc w:val="both"/>
      </w:pPr>
      <w:r w:rsidRPr="005B27DD">
        <w:t xml:space="preserve">технічної документації із землеустрою </w:t>
      </w:r>
    </w:p>
    <w:p w:rsidR="00AF0E5C" w:rsidRPr="005B27DD" w:rsidRDefault="00AF0E5C" w:rsidP="00AF0E5C">
      <w:pPr>
        <w:jc w:val="both"/>
      </w:pPr>
      <w:r w:rsidRPr="005B27DD">
        <w:t xml:space="preserve">щодо встановлення (відновлення) меж </w:t>
      </w:r>
    </w:p>
    <w:p w:rsidR="00AF0E5C" w:rsidRDefault="00AF0E5C" w:rsidP="00AF0E5C">
      <w:pPr>
        <w:jc w:val="both"/>
        <w:rPr>
          <w:sz w:val="12"/>
          <w:szCs w:val="12"/>
        </w:rPr>
      </w:pPr>
      <w:r w:rsidRPr="005B27DD">
        <w:t>земельної ділянки в натурі (на місцевості</w:t>
      </w:r>
      <w:r w:rsidRPr="00392DF1">
        <w:rPr>
          <w:sz w:val="23"/>
          <w:szCs w:val="23"/>
        </w:rPr>
        <w:t>)</w:t>
      </w:r>
    </w:p>
    <w:p w:rsidR="00AF0E5C" w:rsidRPr="007124F8" w:rsidRDefault="00AF0E5C" w:rsidP="00AF0E5C">
      <w:pPr>
        <w:pStyle w:val="31"/>
        <w:ind w:firstLine="855"/>
        <w:rPr>
          <w:sz w:val="20"/>
          <w:szCs w:val="20"/>
        </w:rPr>
      </w:pPr>
    </w:p>
    <w:p w:rsidR="00AF0E5C" w:rsidRDefault="00AF0E5C" w:rsidP="00AF0E5C">
      <w:pPr>
        <w:pStyle w:val="31"/>
        <w:spacing w:line="200" w:lineRule="atLeast"/>
        <w:ind w:firstLine="567"/>
        <w:rPr>
          <w:color w:val="000000" w:themeColor="text1"/>
          <w:sz w:val="24"/>
          <w:szCs w:val="24"/>
        </w:rPr>
      </w:pPr>
      <w:r w:rsidRPr="005B27DD">
        <w:rPr>
          <w:color w:val="000000"/>
          <w:sz w:val="24"/>
          <w:szCs w:val="24"/>
        </w:rPr>
        <w:t xml:space="preserve">Керуючись п.34 ч.1 ст.26 Закону України </w:t>
      </w:r>
      <w:r w:rsidR="00C6409F">
        <w:rPr>
          <w:color w:val="000000"/>
          <w:sz w:val="24"/>
          <w:szCs w:val="24"/>
        </w:rPr>
        <w:t>«</w:t>
      </w:r>
      <w:r w:rsidRPr="005B27DD">
        <w:rPr>
          <w:color w:val="000000"/>
          <w:sz w:val="24"/>
          <w:szCs w:val="24"/>
        </w:rPr>
        <w:t>Про місцеве самоврядування в Україні</w:t>
      </w:r>
      <w:r w:rsidR="00C6409F">
        <w:rPr>
          <w:color w:val="000000"/>
          <w:sz w:val="24"/>
          <w:szCs w:val="24"/>
        </w:rPr>
        <w:t>»</w:t>
      </w:r>
      <w:r w:rsidRPr="005B27DD">
        <w:rPr>
          <w:color w:val="000000"/>
          <w:sz w:val="24"/>
          <w:szCs w:val="24"/>
        </w:rPr>
        <w:t xml:space="preserve">,  ст.ст.123,124 Земельного кодексу України, Господарським кодексом України, Законами України </w:t>
      </w:r>
      <w:r w:rsidR="00C6409F">
        <w:rPr>
          <w:color w:val="000000"/>
          <w:sz w:val="24"/>
          <w:szCs w:val="24"/>
        </w:rPr>
        <w:t>«</w:t>
      </w:r>
      <w:r w:rsidRPr="005B27DD">
        <w:rPr>
          <w:color w:val="000000"/>
          <w:sz w:val="24"/>
          <w:szCs w:val="24"/>
        </w:rPr>
        <w:t xml:space="preserve">Про </w:t>
      </w:r>
      <w:r w:rsidRPr="006406C7">
        <w:rPr>
          <w:color w:val="000000" w:themeColor="text1"/>
          <w:sz w:val="24"/>
          <w:szCs w:val="24"/>
        </w:rPr>
        <w:t>землеустрій</w:t>
      </w:r>
      <w:r w:rsidR="00C6409F">
        <w:rPr>
          <w:color w:val="000000" w:themeColor="text1"/>
          <w:sz w:val="24"/>
          <w:szCs w:val="24"/>
        </w:rPr>
        <w:t>»</w:t>
      </w:r>
      <w:r w:rsidRPr="006406C7">
        <w:rPr>
          <w:color w:val="000000" w:themeColor="text1"/>
          <w:sz w:val="24"/>
          <w:szCs w:val="24"/>
        </w:rPr>
        <w:t xml:space="preserve">, </w:t>
      </w:r>
      <w:r w:rsidR="00C6409F">
        <w:rPr>
          <w:color w:val="000000" w:themeColor="text1"/>
          <w:sz w:val="24"/>
          <w:szCs w:val="24"/>
        </w:rPr>
        <w:t>«</w:t>
      </w:r>
      <w:r w:rsidRPr="006406C7">
        <w:rPr>
          <w:color w:val="000000" w:themeColor="text1"/>
          <w:sz w:val="24"/>
          <w:szCs w:val="24"/>
        </w:rPr>
        <w:t>Про Державний земельний кадастр</w:t>
      </w:r>
      <w:r w:rsidR="00C6409F">
        <w:rPr>
          <w:color w:val="000000" w:themeColor="text1"/>
          <w:sz w:val="24"/>
          <w:szCs w:val="24"/>
        </w:rPr>
        <w:t>»</w:t>
      </w:r>
      <w:r w:rsidRPr="006406C7">
        <w:rPr>
          <w:color w:val="000000" w:themeColor="text1"/>
          <w:sz w:val="24"/>
          <w:szCs w:val="24"/>
        </w:rPr>
        <w:t xml:space="preserve">, </w:t>
      </w:r>
      <w:r w:rsidR="00BD575F" w:rsidRPr="006406C7">
        <w:rPr>
          <w:color w:val="000000" w:themeColor="text1"/>
          <w:sz w:val="24"/>
          <w:szCs w:val="24"/>
        </w:rPr>
        <w:t xml:space="preserve">Постановою КМУ від 17.10.2012р. №1051 </w:t>
      </w:r>
      <w:r w:rsidR="00C6409F">
        <w:rPr>
          <w:color w:val="000000" w:themeColor="text1"/>
          <w:sz w:val="24"/>
          <w:szCs w:val="24"/>
        </w:rPr>
        <w:t>«</w:t>
      </w:r>
      <w:r w:rsidR="00BD575F" w:rsidRPr="006406C7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C6409F">
        <w:rPr>
          <w:color w:val="000000" w:themeColor="text1"/>
          <w:sz w:val="24"/>
          <w:szCs w:val="24"/>
        </w:rPr>
        <w:t>»</w:t>
      </w:r>
      <w:r w:rsidR="00BD575F" w:rsidRPr="006406C7">
        <w:rPr>
          <w:color w:val="000000" w:themeColor="text1"/>
          <w:sz w:val="24"/>
          <w:szCs w:val="24"/>
        </w:rPr>
        <w:t xml:space="preserve">, </w:t>
      </w:r>
      <w:r w:rsidR="00A0310B" w:rsidRPr="006406C7">
        <w:rPr>
          <w:color w:val="000000" w:themeColor="text1"/>
          <w:sz w:val="24"/>
          <w:szCs w:val="24"/>
        </w:rPr>
        <w:t xml:space="preserve">рішенням                51 сесії VIIІ скликання </w:t>
      </w:r>
      <w:r w:rsidR="00A0310B" w:rsidRPr="00F32A7D">
        <w:rPr>
          <w:color w:val="000000" w:themeColor="text1"/>
          <w:sz w:val="24"/>
          <w:szCs w:val="24"/>
        </w:rPr>
        <w:t>від 28.05.2024р. №</w:t>
      </w:r>
      <w:r w:rsidR="00B63D6F" w:rsidRPr="00F32A7D">
        <w:rPr>
          <w:color w:val="000000" w:themeColor="text1"/>
          <w:sz w:val="24"/>
          <w:szCs w:val="24"/>
        </w:rPr>
        <w:t>1576-51/</w:t>
      </w:r>
      <w:r w:rsidR="00B63D6F" w:rsidRPr="00F32A7D">
        <w:rPr>
          <w:color w:val="000000" w:themeColor="text1"/>
          <w:sz w:val="24"/>
          <w:szCs w:val="24"/>
          <w:lang w:val="en-US"/>
        </w:rPr>
        <w:t>VIII</w:t>
      </w:r>
      <w:r w:rsidR="00A0310B" w:rsidRPr="00F32A7D">
        <w:rPr>
          <w:color w:val="000000" w:themeColor="text1"/>
          <w:sz w:val="24"/>
          <w:szCs w:val="24"/>
        </w:rPr>
        <w:t xml:space="preserve"> </w:t>
      </w:r>
      <w:r w:rsidR="00C6409F">
        <w:rPr>
          <w:color w:val="000000" w:themeColor="text1"/>
          <w:sz w:val="24"/>
          <w:szCs w:val="24"/>
        </w:rPr>
        <w:t>«</w:t>
      </w:r>
      <w:r w:rsidR="00A0310B" w:rsidRPr="00F32A7D">
        <w:rPr>
          <w:color w:val="000000" w:themeColor="text1"/>
          <w:sz w:val="24"/>
          <w:szCs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C6409F">
        <w:rPr>
          <w:color w:val="000000" w:themeColor="text1"/>
          <w:sz w:val="24"/>
          <w:szCs w:val="24"/>
        </w:rPr>
        <w:t>»</w:t>
      </w:r>
      <w:r w:rsidR="00B52991" w:rsidRPr="00F32A7D">
        <w:rPr>
          <w:color w:val="000000" w:themeColor="text1"/>
          <w:sz w:val="24"/>
          <w:szCs w:val="24"/>
        </w:rPr>
        <w:t xml:space="preserve">, </w:t>
      </w:r>
      <w:r w:rsidR="00B63D6F" w:rsidRPr="00F32A7D">
        <w:rPr>
          <w:color w:val="000000" w:themeColor="text1"/>
          <w:sz w:val="24"/>
          <w:szCs w:val="24"/>
        </w:rPr>
        <w:t xml:space="preserve">                         </w:t>
      </w:r>
      <w:r w:rsidR="00733A65" w:rsidRPr="00F32A7D">
        <w:rPr>
          <w:color w:val="000000" w:themeColor="text1"/>
          <w:sz w:val="24"/>
          <w:szCs w:val="24"/>
        </w:rPr>
        <w:t>розглянувши заяв</w:t>
      </w:r>
      <w:r w:rsidR="00F32A7D" w:rsidRPr="00F32A7D">
        <w:rPr>
          <w:color w:val="000000" w:themeColor="text1"/>
          <w:sz w:val="24"/>
          <w:szCs w:val="24"/>
        </w:rPr>
        <w:t>и</w:t>
      </w:r>
      <w:r w:rsidR="00733A65" w:rsidRPr="00F32A7D">
        <w:rPr>
          <w:color w:val="000000" w:themeColor="text1"/>
          <w:sz w:val="24"/>
          <w:szCs w:val="24"/>
        </w:rPr>
        <w:t xml:space="preserve">, </w:t>
      </w:r>
      <w:r w:rsidRPr="00F32A7D">
        <w:rPr>
          <w:color w:val="000000" w:themeColor="text1"/>
          <w:sz w:val="24"/>
          <w:szCs w:val="24"/>
        </w:rPr>
        <w:t>міська</w:t>
      </w:r>
      <w:r w:rsidRPr="00B63D6F">
        <w:rPr>
          <w:color w:val="000000" w:themeColor="text1"/>
          <w:sz w:val="24"/>
          <w:szCs w:val="24"/>
        </w:rPr>
        <w:t xml:space="preserve"> рада</w:t>
      </w:r>
    </w:p>
    <w:p w:rsidR="0018426F" w:rsidRPr="007124F8" w:rsidRDefault="0018426F" w:rsidP="0018426F">
      <w:pPr>
        <w:pStyle w:val="31"/>
        <w:ind w:firstLine="567"/>
        <w:rPr>
          <w:color w:val="000000" w:themeColor="text1"/>
          <w:sz w:val="12"/>
          <w:szCs w:val="12"/>
        </w:rPr>
      </w:pPr>
    </w:p>
    <w:p w:rsidR="00AF0E5C" w:rsidRPr="005B27DD" w:rsidRDefault="00AF0E5C" w:rsidP="00AF0E5C">
      <w:pPr>
        <w:jc w:val="center"/>
      </w:pPr>
      <w:r w:rsidRPr="005B27DD">
        <w:rPr>
          <w:color w:val="000000"/>
        </w:rPr>
        <w:t>В И Р І</w:t>
      </w:r>
      <w:r w:rsidRPr="005B27DD">
        <w:t xml:space="preserve"> Ш И Л А:</w:t>
      </w:r>
    </w:p>
    <w:p w:rsidR="00AF0E5C" w:rsidRPr="007F579D" w:rsidRDefault="00AF0E5C" w:rsidP="00CA58CF">
      <w:pPr>
        <w:jc w:val="center"/>
        <w:rPr>
          <w:sz w:val="10"/>
          <w:szCs w:val="10"/>
        </w:rPr>
      </w:pPr>
    </w:p>
    <w:p w:rsidR="00AF0E5C" w:rsidRDefault="00AF0E5C" w:rsidP="00AF0E5C">
      <w:pPr>
        <w:pStyle w:val="21"/>
        <w:ind w:firstLine="709"/>
        <w:rPr>
          <w:color w:val="000000" w:themeColor="text1"/>
        </w:rPr>
      </w:pPr>
      <w:r w:rsidRPr="005B27DD">
        <w:rPr>
          <w:color w:val="000000" w:themeColor="text1"/>
        </w:rPr>
        <w:t>1. Дати дозвіл на складання технічної документації із землеустрою щодо встановлення (відновлення) меж земельної ділянки, а саме:</w:t>
      </w:r>
    </w:p>
    <w:p w:rsidR="00F32A7D" w:rsidRPr="00F32A7D" w:rsidRDefault="00F32A7D" w:rsidP="00AF0E5C">
      <w:pPr>
        <w:pStyle w:val="21"/>
        <w:ind w:firstLine="709"/>
        <w:rPr>
          <w:color w:val="000000" w:themeColor="text1"/>
          <w:sz w:val="12"/>
          <w:szCs w:val="12"/>
        </w:rPr>
      </w:pPr>
    </w:p>
    <w:p w:rsidR="00C86359" w:rsidRPr="00C86359" w:rsidRDefault="00C6409F" w:rsidP="009F7624">
      <w:pPr>
        <w:pStyle w:val="21"/>
        <w:ind w:firstLine="709"/>
        <w:rPr>
          <w:bCs/>
          <w:color w:val="000000" w:themeColor="text1"/>
          <w:shd w:val="clear" w:color="auto" w:fill="FFFFFF"/>
          <w:lang w:val="ru-RU"/>
        </w:rPr>
      </w:pPr>
      <w:r w:rsidRPr="001142C2">
        <w:rPr>
          <w:bCs/>
          <w:color w:val="000000" w:themeColor="text1"/>
          <w:shd w:val="clear" w:color="auto" w:fill="FFFFFF"/>
          <w:lang w:eastAsia="uk-UA"/>
        </w:rPr>
        <w:t xml:space="preserve">1.1 </w:t>
      </w:r>
      <w:r w:rsidRPr="001142C2">
        <w:rPr>
          <w:color w:val="000000" w:themeColor="text1"/>
        </w:rPr>
        <w:t>ПАВЛОГРАДСЬКІЙ РАЙОННІЙ РАДІ</w:t>
      </w:r>
      <w:r w:rsidRPr="001142C2">
        <w:rPr>
          <w:color w:val="000000" w:themeColor="text1"/>
          <w:kern w:val="1"/>
          <w:shd w:val="clear" w:color="auto" w:fill="FFFFFF"/>
        </w:rPr>
        <w:t xml:space="preserve"> (ідентифікаційний код </w:t>
      </w:r>
      <w:proofErr w:type="spellStart"/>
      <w:r w:rsidR="002118A5">
        <w:rPr>
          <w:color w:val="000000" w:themeColor="text1"/>
          <w:kern w:val="1"/>
          <w:shd w:val="clear" w:color="auto" w:fill="FFFFFF"/>
        </w:rPr>
        <w:t>хххххххх</w:t>
      </w:r>
      <w:proofErr w:type="spellEnd"/>
      <w:r w:rsidRPr="001142C2">
        <w:rPr>
          <w:color w:val="000000" w:themeColor="text1"/>
          <w:kern w:val="1"/>
          <w:shd w:val="clear" w:color="auto" w:fill="FFFFFF"/>
        </w:rPr>
        <w:t>)</w:t>
      </w:r>
      <w:r w:rsidRPr="001142C2">
        <w:rPr>
          <w:bCs/>
          <w:color w:val="000000" w:themeColor="text1"/>
          <w:shd w:val="clear" w:color="auto" w:fill="FFFFFF"/>
        </w:rPr>
        <w:t xml:space="preserve">,                              у зв'язку з внесенням відомостей до Державного земельного кадастру,                                                        для обслуговування будівель та споруд, код виду цільового призначення </w:t>
      </w:r>
      <w:r w:rsidR="001142C2" w:rsidRPr="001142C2">
        <w:rPr>
          <w:bCs/>
          <w:color w:val="000000" w:themeColor="text1"/>
        </w:rPr>
        <w:t xml:space="preserve">-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03.01 - для </w:t>
      </w:r>
      <w:r w:rsidR="001142C2" w:rsidRPr="001142C2">
        <w:rPr>
          <w:color w:val="000000" w:themeColor="text1"/>
        </w:rPr>
        <w:t>будівництва та обслуговування будівель органів державної влади та органів місцевого самоврядування</w:t>
      </w:r>
      <w:r w:rsidRPr="001142C2">
        <w:rPr>
          <w:bCs/>
          <w:color w:val="000000" w:themeColor="text1"/>
          <w:shd w:val="clear" w:color="auto" w:fill="FFFFFF"/>
        </w:rPr>
        <w:t xml:space="preserve">, на </w:t>
      </w:r>
      <w:proofErr w:type="spellStart"/>
      <w:r w:rsidRPr="001142C2">
        <w:rPr>
          <w:color w:val="000000" w:themeColor="text1"/>
          <w:shd w:val="clear" w:color="auto" w:fill="FFFFFF"/>
        </w:rPr>
        <w:t>вул.</w:t>
      </w:r>
      <w:r w:rsidR="001142C2" w:rsidRPr="001142C2">
        <w:rPr>
          <w:color w:val="000000" w:themeColor="text1"/>
          <w:shd w:val="clear" w:color="auto" w:fill="FFFFFF"/>
        </w:rPr>
        <w:t>Центральна</w:t>
      </w:r>
      <w:proofErr w:type="spellEnd"/>
      <w:r w:rsidR="001142C2" w:rsidRPr="001142C2">
        <w:rPr>
          <w:color w:val="000000" w:themeColor="text1"/>
          <w:shd w:val="clear" w:color="auto" w:fill="FFFFFF"/>
        </w:rPr>
        <w:t>,98</w:t>
      </w:r>
      <w:r w:rsidRPr="001142C2">
        <w:rPr>
          <w:color w:val="000000" w:themeColor="text1"/>
          <w:shd w:val="clear" w:color="auto" w:fill="FFFFFF"/>
        </w:rPr>
        <w:t>,</w:t>
      </w:r>
      <w:r w:rsidRPr="001142C2">
        <w:rPr>
          <w:bCs/>
          <w:color w:val="000000" w:themeColor="text1"/>
          <w:shd w:val="clear" w:color="auto" w:fill="FFFFFF"/>
        </w:rPr>
        <w:t xml:space="preserve"> площею 0,</w:t>
      </w:r>
      <w:r w:rsidR="001142C2" w:rsidRPr="001142C2">
        <w:rPr>
          <w:bCs/>
          <w:color w:val="000000" w:themeColor="text1"/>
          <w:shd w:val="clear" w:color="auto" w:fill="FFFFFF"/>
        </w:rPr>
        <w:t>5300</w:t>
      </w:r>
      <w:r w:rsidRPr="001142C2">
        <w:rPr>
          <w:bCs/>
          <w:color w:val="000000" w:themeColor="text1"/>
          <w:shd w:val="clear" w:color="auto" w:fill="FFFFFF"/>
        </w:rPr>
        <w:t xml:space="preserve"> га, із земель, які знаходяться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                              </w:t>
      </w:r>
      <w:r w:rsidRPr="001142C2">
        <w:rPr>
          <w:bCs/>
          <w:color w:val="000000" w:themeColor="text1"/>
          <w:shd w:val="clear" w:color="auto" w:fill="FFFFFF"/>
        </w:rPr>
        <w:t xml:space="preserve">в постійному користуванні у </w:t>
      </w:r>
      <w:r w:rsidR="001142C2" w:rsidRPr="001142C2">
        <w:rPr>
          <w:color w:val="000000" w:themeColor="text1"/>
        </w:rPr>
        <w:t>ПАВЛОГРАДСЬКОЇ РАЙОННОЇ РАДИ</w:t>
      </w:r>
      <w:r w:rsidRPr="001142C2">
        <w:rPr>
          <w:bCs/>
          <w:color w:val="000000" w:themeColor="text1"/>
          <w:shd w:val="clear" w:color="auto" w:fill="FFFFFF"/>
        </w:rPr>
        <w:t xml:space="preserve"> відповідно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                                    </w:t>
      </w:r>
      <w:r w:rsidRPr="001142C2">
        <w:rPr>
          <w:bCs/>
          <w:color w:val="000000" w:themeColor="text1"/>
          <w:shd w:val="clear" w:color="auto" w:fill="FFFFFF"/>
        </w:rPr>
        <w:t>до Державного акту на право постійного користування землею від 2</w:t>
      </w:r>
      <w:r w:rsidR="001142C2" w:rsidRPr="001142C2">
        <w:rPr>
          <w:bCs/>
          <w:color w:val="000000" w:themeColor="text1"/>
          <w:shd w:val="clear" w:color="auto" w:fill="FFFFFF"/>
        </w:rPr>
        <w:t>6</w:t>
      </w:r>
      <w:r w:rsidRPr="001142C2">
        <w:rPr>
          <w:bCs/>
          <w:color w:val="000000" w:themeColor="text1"/>
          <w:shd w:val="clear" w:color="auto" w:fill="FFFFFF"/>
        </w:rPr>
        <w:t>.0</w:t>
      </w:r>
      <w:r w:rsidR="001142C2" w:rsidRPr="001142C2">
        <w:rPr>
          <w:bCs/>
          <w:color w:val="000000" w:themeColor="text1"/>
          <w:shd w:val="clear" w:color="auto" w:fill="FFFFFF"/>
        </w:rPr>
        <w:t>7</w:t>
      </w:r>
      <w:r w:rsidRPr="001142C2">
        <w:rPr>
          <w:bCs/>
          <w:color w:val="000000" w:themeColor="text1"/>
          <w:shd w:val="clear" w:color="auto" w:fill="FFFFFF"/>
        </w:rPr>
        <w:t>.200</w:t>
      </w:r>
      <w:r w:rsidR="001142C2" w:rsidRPr="001142C2">
        <w:rPr>
          <w:bCs/>
          <w:color w:val="000000" w:themeColor="text1"/>
          <w:shd w:val="clear" w:color="auto" w:fill="FFFFFF"/>
        </w:rPr>
        <w:t>2</w:t>
      </w:r>
      <w:r w:rsidRPr="001142C2">
        <w:rPr>
          <w:bCs/>
          <w:color w:val="000000" w:themeColor="text1"/>
          <w:shd w:val="clear" w:color="auto" w:fill="FFFFFF"/>
        </w:rPr>
        <w:t xml:space="preserve"> </w:t>
      </w:r>
      <w:r w:rsidRPr="001142C2">
        <w:rPr>
          <w:bCs/>
          <w:color w:val="000000" w:themeColor="text1"/>
          <w:shd w:val="clear" w:color="auto" w:fill="FFFFFF"/>
          <w:lang w:val="en-US"/>
        </w:rPr>
        <w:t>c</w:t>
      </w:r>
      <w:proofErr w:type="spellStart"/>
      <w:r w:rsidRPr="001142C2">
        <w:rPr>
          <w:bCs/>
          <w:color w:val="000000" w:themeColor="text1"/>
          <w:shd w:val="clear" w:color="auto" w:fill="FFFFFF"/>
        </w:rPr>
        <w:t>ерії</w:t>
      </w:r>
      <w:proofErr w:type="spellEnd"/>
      <w:r w:rsidRPr="001142C2">
        <w:rPr>
          <w:bCs/>
          <w:color w:val="000000" w:themeColor="text1"/>
          <w:shd w:val="clear" w:color="auto" w:fill="FFFFFF"/>
        </w:rPr>
        <w:t xml:space="preserve"> І-ДП №00</w:t>
      </w:r>
      <w:r w:rsidR="001142C2" w:rsidRPr="001142C2">
        <w:rPr>
          <w:bCs/>
          <w:color w:val="000000" w:themeColor="text1"/>
          <w:shd w:val="clear" w:color="auto" w:fill="FFFFFF"/>
        </w:rPr>
        <w:t xml:space="preserve">1511 </w:t>
      </w:r>
      <w:r w:rsidRPr="001142C2">
        <w:rPr>
          <w:bCs/>
          <w:color w:val="000000" w:themeColor="text1"/>
          <w:shd w:val="clear" w:color="auto" w:fill="FFFFFF"/>
        </w:rPr>
        <w:t>зареєстрованого за №</w:t>
      </w:r>
      <w:r w:rsidR="001142C2" w:rsidRPr="001142C2">
        <w:rPr>
          <w:bCs/>
          <w:color w:val="000000" w:themeColor="text1"/>
          <w:shd w:val="clear" w:color="auto" w:fill="FFFFFF"/>
        </w:rPr>
        <w:t>405.</w:t>
      </w:r>
    </w:p>
    <w:p w:rsidR="00C6409F" w:rsidRPr="00C86359" w:rsidRDefault="00C6409F" w:rsidP="009F7624">
      <w:pPr>
        <w:pStyle w:val="21"/>
        <w:ind w:firstLine="709"/>
        <w:rPr>
          <w:bCs/>
          <w:color w:val="000000" w:themeColor="text1"/>
          <w:sz w:val="12"/>
          <w:szCs w:val="12"/>
          <w:shd w:val="clear" w:color="auto" w:fill="FFFFFF"/>
        </w:rPr>
      </w:pPr>
    </w:p>
    <w:p w:rsidR="00C6409F" w:rsidRPr="007124F8" w:rsidRDefault="001142C2" w:rsidP="009F7624">
      <w:pPr>
        <w:pStyle w:val="21"/>
        <w:ind w:firstLine="709"/>
        <w:rPr>
          <w:bCs/>
          <w:color w:val="000000" w:themeColor="text1"/>
          <w:shd w:val="clear" w:color="auto" w:fill="FFFFFF"/>
        </w:rPr>
      </w:pPr>
      <w:r w:rsidRPr="001142C2">
        <w:rPr>
          <w:bCs/>
          <w:color w:val="000000" w:themeColor="text1"/>
          <w:sz w:val="23"/>
          <w:szCs w:val="23"/>
          <w:shd w:val="clear" w:color="auto" w:fill="FFFFFF"/>
        </w:rPr>
        <w:t xml:space="preserve">1.2 ГАРАЖНОМУ ТОВАРИСТВУ ПО ЕКСПЛУАТАЦІЇ ГАРАЖІВ «АВТОЛЮБИТЕЛЬ-3» (ідентифікаційний код </w:t>
      </w:r>
      <w:proofErr w:type="spellStart"/>
      <w:r w:rsidR="002118A5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Pr="001142C2">
        <w:rPr>
          <w:bCs/>
          <w:color w:val="000000" w:themeColor="text1"/>
          <w:sz w:val="23"/>
          <w:szCs w:val="23"/>
          <w:shd w:val="clear" w:color="auto" w:fill="FFFFFF"/>
        </w:rPr>
        <w:t xml:space="preserve">), </w:t>
      </w:r>
      <w:r w:rsidRPr="007151A7">
        <w:rPr>
          <w:bCs/>
          <w:sz w:val="23"/>
          <w:szCs w:val="23"/>
          <w:shd w:val="clear" w:color="auto" w:fill="FFFFFF"/>
        </w:rPr>
        <w:t>у зв'язку з уточненням меж та конфігурації земельної ділянки,</w:t>
      </w:r>
      <w:r w:rsidRPr="001142C2">
        <w:rPr>
          <w:bCs/>
          <w:color w:val="C00000"/>
          <w:sz w:val="23"/>
          <w:szCs w:val="23"/>
          <w:shd w:val="clear" w:color="auto" w:fill="FFFFFF"/>
        </w:rPr>
        <w:t xml:space="preserve">    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для обслуговування будів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е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л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ь та споруд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Pr="007124F8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7124F8">
        <w:rPr>
          <w:bCs/>
          <w:color w:val="000000" w:themeColor="text1"/>
          <w:shd w:val="clear" w:color="auto" w:fill="FFFFFF"/>
        </w:rPr>
        <w:t>- 0</w:t>
      </w:r>
      <w:r w:rsidR="007124F8" w:rsidRPr="007124F8">
        <w:rPr>
          <w:bCs/>
          <w:color w:val="000000" w:themeColor="text1"/>
          <w:shd w:val="clear" w:color="auto" w:fill="FFFFFF"/>
        </w:rPr>
        <w:t>2</w:t>
      </w:r>
      <w:r w:rsidRPr="007124F8">
        <w:rPr>
          <w:bCs/>
          <w:color w:val="000000" w:themeColor="text1"/>
          <w:shd w:val="clear" w:color="auto" w:fill="FFFFFF"/>
        </w:rPr>
        <w:t>.0</w:t>
      </w:r>
      <w:r w:rsidR="007124F8" w:rsidRPr="007124F8">
        <w:rPr>
          <w:bCs/>
          <w:color w:val="000000" w:themeColor="text1"/>
          <w:shd w:val="clear" w:color="auto" w:fill="FFFFFF"/>
        </w:rPr>
        <w:t>6</w:t>
      </w:r>
      <w:r w:rsidRPr="007124F8">
        <w:rPr>
          <w:bCs/>
          <w:color w:val="000000" w:themeColor="text1"/>
          <w:shd w:val="clear" w:color="auto" w:fill="FFFFFF"/>
        </w:rPr>
        <w:t xml:space="preserve"> - для </w:t>
      </w:r>
      <w:r w:rsidR="007124F8" w:rsidRPr="007124F8">
        <w:rPr>
          <w:color w:val="000000" w:themeColor="text1"/>
        </w:rPr>
        <w:t>колективного гаражного будівництва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, на </w:t>
      </w:r>
      <w:proofErr w:type="spellStart"/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вул.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Яблунева</w:t>
      </w:r>
      <w:proofErr w:type="spellEnd"/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,3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Pr="007124F8">
        <w:rPr>
          <w:color w:val="000000" w:themeColor="text1"/>
          <w:sz w:val="23"/>
          <w:szCs w:val="23"/>
        </w:rPr>
        <w:t xml:space="preserve">площею </w:t>
      </w:r>
      <w:r w:rsidR="007124F8" w:rsidRPr="007124F8">
        <w:rPr>
          <w:color w:val="000000" w:themeColor="text1"/>
          <w:sz w:val="23"/>
          <w:szCs w:val="23"/>
        </w:rPr>
        <w:t>1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8674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 га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кадастровий номер 1212400000:0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15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0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11</w:t>
      </w:r>
      <w:r w:rsidRPr="007124F8">
        <w:rPr>
          <w:color w:val="000000" w:themeColor="text1"/>
          <w:sz w:val="23"/>
          <w:szCs w:val="23"/>
        </w:rPr>
        <w:t xml:space="preserve">,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із земель, які знаходяться в оренді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у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ГАРАЖНОГО ТОВАРИСТВА ПО ЕКСПЛУАТАЦІЇ ГАРАЖІВ «АВТОЛЮБИТЕЛЬ-3»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відповідно до договору оренди від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26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.0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4</w:t>
      </w:r>
      <w:r w:rsidRPr="007124F8">
        <w:rPr>
          <w:color w:val="000000" w:themeColor="text1"/>
          <w:sz w:val="23"/>
          <w:szCs w:val="23"/>
          <w:shd w:val="clear" w:color="auto" w:fill="FFFFFF"/>
        </w:rPr>
        <w:t>.20</w:t>
      </w:r>
      <w:r w:rsidR="007124F8" w:rsidRPr="007124F8">
        <w:rPr>
          <w:color w:val="000000" w:themeColor="text1"/>
          <w:sz w:val="23"/>
          <w:szCs w:val="23"/>
          <w:shd w:val="clear" w:color="auto" w:fill="FFFFFF"/>
        </w:rPr>
        <w:t>07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зареєстрованого за </w:t>
      </w:r>
      <w:r w:rsidRPr="007124F8">
        <w:rPr>
          <w:color w:val="000000" w:themeColor="text1"/>
          <w:sz w:val="23"/>
          <w:szCs w:val="23"/>
          <w:shd w:val="clear" w:color="auto" w:fill="FFFFFF"/>
        </w:rPr>
        <w:t>№</w:t>
      </w:r>
      <w:r w:rsidR="007124F8" w:rsidRPr="007124F8">
        <w:rPr>
          <w:color w:val="000000" w:themeColor="text1"/>
          <w:sz w:val="23"/>
          <w:szCs w:val="23"/>
          <w:shd w:val="clear" w:color="auto" w:fill="FFFFFF"/>
        </w:rPr>
        <w:t>040700900061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землі житлової та громадської забудови.</w:t>
      </w:r>
    </w:p>
    <w:p w:rsidR="002A22E7" w:rsidRPr="007124F8" w:rsidRDefault="002A22E7" w:rsidP="00745E5F">
      <w:pPr>
        <w:pStyle w:val="2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AF0E5C" w:rsidRPr="00171342" w:rsidRDefault="00E34689" w:rsidP="00AF0E5C">
      <w:pPr>
        <w:tabs>
          <w:tab w:val="left" w:pos="-1455"/>
        </w:tabs>
        <w:spacing w:line="200" w:lineRule="atLeast"/>
        <w:ind w:firstLine="709"/>
        <w:jc w:val="both"/>
        <w:rPr>
          <w:bCs/>
          <w:color w:val="000000" w:themeColor="text1"/>
        </w:rPr>
      </w:pPr>
      <w:r w:rsidRPr="007124F8">
        <w:rPr>
          <w:bCs/>
          <w:color w:val="000000" w:themeColor="text1"/>
        </w:rPr>
        <w:t>2</w:t>
      </w:r>
      <w:r w:rsidR="00AF0E5C" w:rsidRPr="007124F8">
        <w:rPr>
          <w:bCs/>
          <w:color w:val="000000" w:themeColor="text1"/>
        </w:rPr>
        <w:t>. Зобов'язати розробника землевпорядної документації забезпечити відображення переліку наявних на земельній ділянці обмежень у використанні та земельних сервітуті</w:t>
      </w:r>
      <w:r w:rsidR="000426C8" w:rsidRPr="007124F8">
        <w:rPr>
          <w:bCs/>
          <w:color w:val="000000" w:themeColor="text1"/>
        </w:rPr>
        <w:t>в</w:t>
      </w:r>
      <w:r w:rsidR="00AF0E5C" w:rsidRPr="006406C7">
        <w:rPr>
          <w:bCs/>
          <w:color w:val="000000" w:themeColor="text1"/>
        </w:rPr>
        <w:t xml:space="preserve"> </w:t>
      </w:r>
      <w:r w:rsidR="00C47DA6" w:rsidRPr="006406C7">
        <w:rPr>
          <w:bCs/>
          <w:color w:val="000000" w:themeColor="text1"/>
        </w:rPr>
        <w:t xml:space="preserve">                    </w:t>
      </w:r>
      <w:r w:rsidR="00AF0E5C" w:rsidRPr="006406C7">
        <w:rPr>
          <w:bCs/>
          <w:color w:val="000000" w:themeColor="text1"/>
        </w:rPr>
        <w:t>з обов'язковим внесенням до відомостей Державного земельного кадастру.</w:t>
      </w:r>
    </w:p>
    <w:p w:rsidR="00C86359" w:rsidRPr="00171342" w:rsidRDefault="00C86359" w:rsidP="00C86359">
      <w:pPr>
        <w:tabs>
          <w:tab w:val="left" w:pos="-1455"/>
        </w:tabs>
        <w:ind w:firstLine="709"/>
        <w:jc w:val="both"/>
        <w:rPr>
          <w:bCs/>
          <w:color w:val="000000" w:themeColor="text1"/>
          <w:sz w:val="6"/>
          <w:szCs w:val="6"/>
        </w:rPr>
      </w:pPr>
    </w:p>
    <w:p w:rsidR="00AF0E5C" w:rsidRPr="00171342" w:rsidRDefault="00E34689" w:rsidP="00AF0E5C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6406C7">
        <w:rPr>
          <w:color w:val="000000" w:themeColor="text1"/>
          <w:lang w:val="ru-RU"/>
        </w:rPr>
        <w:t>3</w:t>
      </w:r>
      <w:r w:rsidR="00AF0E5C" w:rsidRPr="006406C7">
        <w:rPr>
          <w:color w:val="000000" w:themeColor="text1"/>
          <w:lang w:val="ru-RU"/>
        </w:rPr>
        <w:t xml:space="preserve">. </w:t>
      </w:r>
      <w:r w:rsidR="00AF0E5C" w:rsidRPr="006406C7">
        <w:rPr>
          <w:bCs/>
          <w:color w:val="000000" w:themeColor="text1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C86359" w:rsidRPr="00171342" w:rsidRDefault="00C86359" w:rsidP="00C86359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  <w:lang w:val="ru-RU"/>
        </w:rPr>
      </w:pPr>
    </w:p>
    <w:p w:rsidR="00AF0E5C" w:rsidRDefault="00E34689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6406C7">
        <w:rPr>
          <w:color w:val="000000" w:themeColor="text1"/>
          <w:lang w:val="ru-RU"/>
        </w:rPr>
        <w:t>4</w:t>
      </w:r>
      <w:r w:rsidR="00AF0E5C" w:rsidRPr="006406C7">
        <w:rPr>
          <w:color w:val="000000" w:themeColor="text1"/>
          <w:lang w:val="ru-RU"/>
        </w:rPr>
        <w:t xml:space="preserve">. </w:t>
      </w:r>
      <w:r w:rsidR="00AF0E5C" w:rsidRPr="006406C7">
        <w:rPr>
          <w:bCs/>
          <w:color w:val="000000" w:themeColor="text1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7124F8" w:rsidRDefault="007124F8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AF0E5C" w:rsidRPr="006406C7" w:rsidRDefault="00E34689" w:rsidP="00AF0E5C">
      <w:pPr>
        <w:ind w:firstLine="709"/>
        <w:jc w:val="both"/>
        <w:rPr>
          <w:color w:val="000000" w:themeColor="text1"/>
        </w:rPr>
      </w:pPr>
      <w:r w:rsidRPr="006406C7">
        <w:rPr>
          <w:color w:val="000000" w:themeColor="text1"/>
        </w:rPr>
        <w:t>5</w:t>
      </w:r>
      <w:r w:rsidR="00AF0E5C" w:rsidRPr="006406C7">
        <w:rPr>
          <w:color w:val="000000" w:themeColor="text1"/>
        </w:rPr>
        <w:t xml:space="preserve">. Контроль за виконанням рішення покласти на постійну депутатську комісію                 </w:t>
      </w:r>
      <w:r w:rsidR="000426C8" w:rsidRPr="006406C7">
        <w:rPr>
          <w:color w:val="000000" w:themeColor="text1"/>
        </w:rPr>
        <w:t xml:space="preserve">                    </w:t>
      </w:r>
      <w:r w:rsidR="00AF0E5C" w:rsidRPr="006406C7">
        <w:rPr>
          <w:color w:val="000000" w:themeColor="text1"/>
        </w:rPr>
        <w:t xml:space="preserve">   з питань екології, землеустрою, архітектури, генерального планування та благоустрою.    </w:t>
      </w:r>
    </w:p>
    <w:p w:rsidR="00AF0E5C" w:rsidRPr="007124F8" w:rsidRDefault="00AF0E5C" w:rsidP="00AF0E5C">
      <w:pPr>
        <w:shd w:val="clear" w:color="auto" w:fill="FFFFFF"/>
        <w:tabs>
          <w:tab w:val="left" w:pos="-1455"/>
          <w:tab w:val="left" w:pos="567"/>
          <w:tab w:val="left" w:pos="851"/>
        </w:tabs>
        <w:jc w:val="both"/>
        <w:rPr>
          <w:color w:val="000000" w:themeColor="text1"/>
        </w:rPr>
      </w:pPr>
    </w:p>
    <w:p w:rsidR="0029344B" w:rsidRPr="006406C7" w:rsidRDefault="0029344B" w:rsidP="0029344B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r w:rsidRPr="006406C7">
        <w:rPr>
          <w:color w:val="000000" w:themeColor="text1"/>
        </w:rPr>
        <w:t xml:space="preserve">Міський голова                                                                                             </w:t>
      </w:r>
      <w:r w:rsidR="000D2B96" w:rsidRPr="006406C7">
        <w:rPr>
          <w:color w:val="000000" w:themeColor="text1"/>
        </w:rPr>
        <w:t xml:space="preserve">     </w:t>
      </w:r>
      <w:r w:rsidRPr="006406C7">
        <w:rPr>
          <w:color w:val="000000" w:themeColor="text1"/>
        </w:rPr>
        <w:t>Анатолій ВЕРШИНА</w:t>
      </w:r>
    </w:p>
    <w:p w:rsidR="0029344B" w:rsidRPr="007124F8" w:rsidRDefault="0029344B" w:rsidP="0029344B">
      <w:pPr>
        <w:rPr>
          <w:color w:val="000000" w:themeColor="text1"/>
        </w:rPr>
      </w:pPr>
    </w:p>
    <w:sectPr w:rsidR="0029344B" w:rsidRPr="007124F8" w:rsidSect="00AF0E5C">
      <w:pgSz w:w="11906" w:h="16838"/>
      <w:pgMar w:top="397" w:right="567" w:bottom="39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F0E5C"/>
    <w:rsid w:val="00013F18"/>
    <w:rsid w:val="00020D51"/>
    <w:rsid w:val="00022DD7"/>
    <w:rsid w:val="00023DA1"/>
    <w:rsid w:val="00024C37"/>
    <w:rsid w:val="00030A57"/>
    <w:rsid w:val="000426C8"/>
    <w:rsid w:val="00052070"/>
    <w:rsid w:val="0005769B"/>
    <w:rsid w:val="00057879"/>
    <w:rsid w:val="00061BB8"/>
    <w:rsid w:val="000907C1"/>
    <w:rsid w:val="000979C9"/>
    <w:rsid w:val="00097AC2"/>
    <w:rsid w:val="000A1400"/>
    <w:rsid w:val="000A6A44"/>
    <w:rsid w:val="000C721A"/>
    <w:rsid w:val="000D2B96"/>
    <w:rsid w:val="000F75F3"/>
    <w:rsid w:val="001047A4"/>
    <w:rsid w:val="00110B1B"/>
    <w:rsid w:val="001114FC"/>
    <w:rsid w:val="001142C2"/>
    <w:rsid w:val="00116BE1"/>
    <w:rsid w:val="00123158"/>
    <w:rsid w:val="00134953"/>
    <w:rsid w:val="0013598E"/>
    <w:rsid w:val="0014039F"/>
    <w:rsid w:val="0014699A"/>
    <w:rsid w:val="00153C0D"/>
    <w:rsid w:val="001648E9"/>
    <w:rsid w:val="00171342"/>
    <w:rsid w:val="00172A2D"/>
    <w:rsid w:val="00175E78"/>
    <w:rsid w:val="0018426F"/>
    <w:rsid w:val="00190F24"/>
    <w:rsid w:val="001A7E2C"/>
    <w:rsid w:val="001D06B6"/>
    <w:rsid w:val="001D396F"/>
    <w:rsid w:val="001D5F0B"/>
    <w:rsid w:val="002118A5"/>
    <w:rsid w:val="0025556E"/>
    <w:rsid w:val="00257711"/>
    <w:rsid w:val="002742B9"/>
    <w:rsid w:val="002837A1"/>
    <w:rsid w:val="0028498A"/>
    <w:rsid w:val="0028788F"/>
    <w:rsid w:val="0029344B"/>
    <w:rsid w:val="002A22E7"/>
    <w:rsid w:val="002B0B06"/>
    <w:rsid w:val="0034088A"/>
    <w:rsid w:val="00353889"/>
    <w:rsid w:val="003639E9"/>
    <w:rsid w:val="003822B9"/>
    <w:rsid w:val="00392DF1"/>
    <w:rsid w:val="003B638F"/>
    <w:rsid w:val="003B6F9C"/>
    <w:rsid w:val="003B7731"/>
    <w:rsid w:val="003C4525"/>
    <w:rsid w:val="003C4769"/>
    <w:rsid w:val="003D5727"/>
    <w:rsid w:val="003E73BA"/>
    <w:rsid w:val="003F38DF"/>
    <w:rsid w:val="003F4A1D"/>
    <w:rsid w:val="003F7BC1"/>
    <w:rsid w:val="004368A3"/>
    <w:rsid w:val="004656F4"/>
    <w:rsid w:val="004732F1"/>
    <w:rsid w:val="00477BFE"/>
    <w:rsid w:val="00481A23"/>
    <w:rsid w:val="00482EC0"/>
    <w:rsid w:val="004832A4"/>
    <w:rsid w:val="004A0455"/>
    <w:rsid w:val="004A4068"/>
    <w:rsid w:val="004B0B1B"/>
    <w:rsid w:val="004C0FC0"/>
    <w:rsid w:val="004E5F8B"/>
    <w:rsid w:val="004F43B6"/>
    <w:rsid w:val="004F687C"/>
    <w:rsid w:val="00517005"/>
    <w:rsid w:val="00522CAA"/>
    <w:rsid w:val="00524F51"/>
    <w:rsid w:val="00532584"/>
    <w:rsid w:val="005847A8"/>
    <w:rsid w:val="00590838"/>
    <w:rsid w:val="0059643C"/>
    <w:rsid w:val="005A0F92"/>
    <w:rsid w:val="005A25C3"/>
    <w:rsid w:val="005A4D3C"/>
    <w:rsid w:val="005A773C"/>
    <w:rsid w:val="005B27DD"/>
    <w:rsid w:val="005D30F1"/>
    <w:rsid w:val="005D4C79"/>
    <w:rsid w:val="005D63C9"/>
    <w:rsid w:val="005E7D80"/>
    <w:rsid w:val="005F14E7"/>
    <w:rsid w:val="00600BA6"/>
    <w:rsid w:val="006121D4"/>
    <w:rsid w:val="006252B1"/>
    <w:rsid w:val="00633DF2"/>
    <w:rsid w:val="00636889"/>
    <w:rsid w:val="00637D98"/>
    <w:rsid w:val="006406C7"/>
    <w:rsid w:val="0064382B"/>
    <w:rsid w:val="00656205"/>
    <w:rsid w:val="0067697A"/>
    <w:rsid w:val="0068202C"/>
    <w:rsid w:val="006B0670"/>
    <w:rsid w:val="006B5310"/>
    <w:rsid w:val="006B64D3"/>
    <w:rsid w:val="006D6F1E"/>
    <w:rsid w:val="006E1E25"/>
    <w:rsid w:val="006E2C91"/>
    <w:rsid w:val="006F2B70"/>
    <w:rsid w:val="006F5C09"/>
    <w:rsid w:val="007011AD"/>
    <w:rsid w:val="00703AA0"/>
    <w:rsid w:val="007048A7"/>
    <w:rsid w:val="007124F8"/>
    <w:rsid w:val="007151A7"/>
    <w:rsid w:val="00723123"/>
    <w:rsid w:val="00733A65"/>
    <w:rsid w:val="0073525C"/>
    <w:rsid w:val="00745E5F"/>
    <w:rsid w:val="00781D1E"/>
    <w:rsid w:val="00784791"/>
    <w:rsid w:val="00787ED2"/>
    <w:rsid w:val="007A23A1"/>
    <w:rsid w:val="007B4255"/>
    <w:rsid w:val="007C14C6"/>
    <w:rsid w:val="007C2F99"/>
    <w:rsid w:val="007D5332"/>
    <w:rsid w:val="007E4E94"/>
    <w:rsid w:val="007F579D"/>
    <w:rsid w:val="007F750A"/>
    <w:rsid w:val="007F7D73"/>
    <w:rsid w:val="00857FE5"/>
    <w:rsid w:val="00864CC6"/>
    <w:rsid w:val="008837BE"/>
    <w:rsid w:val="00886C6C"/>
    <w:rsid w:val="00893BDD"/>
    <w:rsid w:val="008A0082"/>
    <w:rsid w:val="008A5C5F"/>
    <w:rsid w:val="008A690E"/>
    <w:rsid w:val="008C22EB"/>
    <w:rsid w:val="008E0DAA"/>
    <w:rsid w:val="008E2453"/>
    <w:rsid w:val="008E2981"/>
    <w:rsid w:val="008E3580"/>
    <w:rsid w:val="008F7C5E"/>
    <w:rsid w:val="00901016"/>
    <w:rsid w:val="00934128"/>
    <w:rsid w:val="00972A27"/>
    <w:rsid w:val="009867FB"/>
    <w:rsid w:val="009879E8"/>
    <w:rsid w:val="00992ACC"/>
    <w:rsid w:val="00995350"/>
    <w:rsid w:val="009B1DD4"/>
    <w:rsid w:val="009D22F9"/>
    <w:rsid w:val="009D3234"/>
    <w:rsid w:val="009D63DF"/>
    <w:rsid w:val="009F25C1"/>
    <w:rsid w:val="009F7624"/>
    <w:rsid w:val="00A0310B"/>
    <w:rsid w:val="00A15371"/>
    <w:rsid w:val="00A42201"/>
    <w:rsid w:val="00A43C9C"/>
    <w:rsid w:val="00A45C01"/>
    <w:rsid w:val="00A46602"/>
    <w:rsid w:val="00A807E4"/>
    <w:rsid w:val="00A81BCC"/>
    <w:rsid w:val="00A83086"/>
    <w:rsid w:val="00A85236"/>
    <w:rsid w:val="00AB30BB"/>
    <w:rsid w:val="00AD0AA5"/>
    <w:rsid w:val="00AE6C3E"/>
    <w:rsid w:val="00AF0E5C"/>
    <w:rsid w:val="00AF33EF"/>
    <w:rsid w:val="00AF4E4F"/>
    <w:rsid w:val="00AF5E9A"/>
    <w:rsid w:val="00B04A05"/>
    <w:rsid w:val="00B40DE6"/>
    <w:rsid w:val="00B4460F"/>
    <w:rsid w:val="00B50615"/>
    <w:rsid w:val="00B52991"/>
    <w:rsid w:val="00B571CF"/>
    <w:rsid w:val="00B63D6F"/>
    <w:rsid w:val="00B73314"/>
    <w:rsid w:val="00B75469"/>
    <w:rsid w:val="00BA675E"/>
    <w:rsid w:val="00BA6EE8"/>
    <w:rsid w:val="00BB4EFF"/>
    <w:rsid w:val="00BC4FE9"/>
    <w:rsid w:val="00BD14DD"/>
    <w:rsid w:val="00BD575F"/>
    <w:rsid w:val="00C139E3"/>
    <w:rsid w:val="00C17A9C"/>
    <w:rsid w:val="00C265A6"/>
    <w:rsid w:val="00C32099"/>
    <w:rsid w:val="00C47DA6"/>
    <w:rsid w:val="00C579B4"/>
    <w:rsid w:val="00C6409F"/>
    <w:rsid w:val="00C67A88"/>
    <w:rsid w:val="00C71269"/>
    <w:rsid w:val="00C83E6A"/>
    <w:rsid w:val="00C86359"/>
    <w:rsid w:val="00C92F07"/>
    <w:rsid w:val="00CA0832"/>
    <w:rsid w:val="00CA58CF"/>
    <w:rsid w:val="00CB2712"/>
    <w:rsid w:val="00CB32DC"/>
    <w:rsid w:val="00CB3547"/>
    <w:rsid w:val="00CB46B7"/>
    <w:rsid w:val="00CC436B"/>
    <w:rsid w:val="00CC532E"/>
    <w:rsid w:val="00CD0030"/>
    <w:rsid w:val="00CF13B5"/>
    <w:rsid w:val="00CF3B6A"/>
    <w:rsid w:val="00CF48B1"/>
    <w:rsid w:val="00CF6510"/>
    <w:rsid w:val="00D026EA"/>
    <w:rsid w:val="00D359DC"/>
    <w:rsid w:val="00D43A12"/>
    <w:rsid w:val="00D45BC8"/>
    <w:rsid w:val="00D51A9C"/>
    <w:rsid w:val="00D52009"/>
    <w:rsid w:val="00D75854"/>
    <w:rsid w:val="00D802CC"/>
    <w:rsid w:val="00D93624"/>
    <w:rsid w:val="00DA2C13"/>
    <w:rsid w:val="00DB08DB"/>
    <w:rsid w:val="00DC6BC3"/>
    <w:rsid w:val="00DC7E3C"/>
    <w:rsid w:val="00DE06FA"/>
    <w:rsid w:val="00DE20AF"/>
    <w:rsid w:val="00DF7AE7"/>
    <w:rsid w:val="00E32D21"/>
    <w:rsid w:val="00E34349"/>
    <w:rsid w:val="00E34689"/>
    <w:rsid w:val="00E40A36"/>
    <w:rsid w:val="00E429C3"/>
    <w:rsid w:val="00E472AA"/>
    <w:rsid w:val="00E5107A"/>
    <w:rsid w:val="00E63A09"/>
    <w:rsid w:val="00E95557"/>
    <w:rsid w:val="00E95B63"/>
    <w:rsid w:val="00EA1DBA"/>
    <w:rsid w:val="00EA27BB"/>
    <w:rsid w:val="00EB53BB"/>
    <w:rsid w:val="00EC1C2F"/>
    <w:rsid w:val="00EC57B0"/>
    <w:rsid w:val="00ED1E4B"/>
    <w:rsid w:val="00ED2926"/>
    <w:rsid w:val="00EE04F2"/>
    <w:rsid w:val="00EE758E"/>
    <w:rsid w:val="00F14F62"/>
    <w:rsid w:val="00F16BC7"/>
    <w:rsid w:val="00F24EB3"/>
    <w:rsid w:val="00F32A7D"/>
    <w:rsid w:val="00F33F46"/>
    <w:rsid w:val="00F46B23"/>
    <w:rsid w:val="00F51E98"/>
    <w:rsid w:val="00FB6DD1"/>
    <w:rsid w:val="00FF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E5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F0E5C"/>
    <w:pPr>
      <w:jc w:val="both"/>
    </w:pPr>
  </w:style>
  <w:style w:type="paragraph" w:customStyle="1" w:styleId="31">
    <w:name w:val="Основной текст 31"/>
    <w:basedOn w:val="a"/>
    <w:rsid w:val="00AF0E5C"/>
    <w:pPr>
      <w:jc w:val="both"/>
    </w:pPr>
    <w:rPr>
      <w:sz w:val="22"/>
      <w:szCs w:val="22"/>
    </w:rPr>
  </w:style>
  <w:style w:type="paragraph" w:styleId="a3">
    <w:name w:val="List Paragraph"/>
    <w:basedOn w:val="a"/>
    <w:uiPriority w:val="34"/>
    <w:qFormat/>
    <w:rsid w:val="00022DD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8A5C5F"/>
    <w:pPr>
      <w:suppressAutoHyphens w:val="0"/>
      <w:spacing w:before="100" w:beforeAutospacing="1" w:after="100" w:afterAutospacing="1"/>
    </w:pPr>
    <w:rPr>
      <w:kern w:val="0"/>
      <w:lang w:eastAsia="uk-UA"/>
    </w:rPr>
  </w:style>
  <w:style w:type="paragraph" w:styleId="a5">
    <w:name w:val="Body Text"/>
    <w:basedOn w:val="a"/>
    <w:link w:val="a6"/>
    <w:rsid w:val="009F7624"/>
    <w:pPr>
      <w:jc w:val="both"/>
    </w:pPr>
    <w:rPr>
      <w:kern w:val="0"/>
    </w:rPr>
  </w:style>
  <w:style w:type="character" w:customStyle="1" w:styleId="a6">
    <w:name w:val="Основной текст Знак"/>
    <w:basedOn w:val="a0"/>
    <w:link w:val="a5"/>
    <w:rsid w:val="009F7624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5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D1961-C414-4A12-A464-036F3B58A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2</Pages>
  <Words>2147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zem3</dc:creator>
  <cp:keywords/>
  <dc:description/>
  <cp:lastModifiedBy>zem3</cp:lastModifiedBy>
  <cp:revision>123</cp:revision>
  <cp:lastPrinted>2024-05-28T10:08:00Z</cp:lastPrinted>
  <dcterms:created xsi:type="dcterms:W3CDTF">2021-10-22T08:06:00Z</dcterms:created>
  <dcterms:modified xsi:type="dcterms:W3CDTF">2026-09-30T12:08:00Z</dcterms:modified>
</cp:coreProperties>
</file>