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204BEF" w:rsidRDefault="00AF298D" w:rsidP="00204BEF">
      <w:pPr>
        <w:ind w:left="-1200"/>
        <w:jc w:val="center"/>
        <w:rPr>
          <w:sz w:val="16"/>
        </w:rPr>
      </w:pPr>
      <w:r>
        <w:rPr>
          <w:noProof/>
        </w:rPr>
        <w:object w:dxaOrig="1246" w:dyaOrig="1591" w14:anchorId="02289F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3.5pt;height:55.5pt;mso-width-percent:0;mso-height-percent:0;mso-width-percent:0;mso-height-percent:0" o:ole="" filled="t">
            <v:fill color2="black"/>
            <v:imagedata r:id="rId7" o:title=""/>
          </v:shape>
          <o:OLEObject Type="Embed" ProgID="Word.Picture.8" ShapeID="_x0000_i1025" DrawAspect="Content" ObjectID="_1855303959" r:id="rId8"/>
        </w:object>
      </w:r>
    </w:p>
    <w:p w:rsidR="00204BEF" w:rsidRDefault="00204BEF" w:rsidP="00204BEF">
      <w:pPr>
        <w:ind w:left="-1200"/>
        <w:jc w:val="center"/>
        <w:rPr>
          <w:sz w:val="32"/>
        </w:rPr>
      </w:pPr>
      <w:r>
        <w:rPr>
          <w:sz w:val="32"/>
        </w:rPr>
        <w:t>ПАВЛОГРАДСЬКА МІСЬКА РАДА</w:t>
      </w:r>
    </w:p>
    <w:p w:rsidR="00204BEF" w:rsidRPr="00FF365D" w:rsidRDefault="00204BEF" w:rsidP="00204BEF">
      <w:pPr>
        <w:ind w:left="-1200"/>
        <w:jc w:val="center"/>
        <w:rPr>
          <w:sz w:val="32"/>
        </w:rPr>
      </w:pPr>
      <w:r>
        <w:rPr>
          <w:sz w:val="32"/>
        </w:rPr>
        <w:t>ВИКОНАВЧИЙ КОМІТЕТ</w:t>
      </w:r>
    </w:p>
    <w:p w:rsidR="00204BEF" w:rsidRPr="001D561C" w:rsidRDefault="00204BEF" w:rsidP="00204BEF">
      <w:pPr>
        <w:pStyle w:val="2"/>
        <w:numPr>
          <w:ilvl w:val="1"/>
          <w:numId w:val="2"/>
        </w:numPr>
        <w:tabs>
          <w:tab w:val="left" w:pos="-7200"/>
        </w:tabs>
        <w:ind w:left="-1200"/>
        <w:rPr>
          <w:b/>
          <w:sz w:val="36"/>
          <w:szCs w:val="36"/>
        </w:rPr>
      </w:pPr>
      <w:r w:rsidRPr="00625DEF">
        <w:rPr>
          <w:b/>
          <w:sz w:val="36"/>
          <w:szCs w:val="36"/>
        </w:rPr>
        <w:t xml:space="preserve">Р І Ш Е Н </w:t>
      </w:r>
      <w:proofErr w:type="spellStart"/>
      <w:r w:rsidRPr="00625DEF">
        <w:rPr>
          <w:b/>
          <w:sz w:val="36"/>
          <w:szCs w:val="36"/>
        </w:rPr>
        <w:t>Н</w:t>
      </w:r>
      <w:proofErr w:type="spellEnd"/>
      <w:r w:rsidRPr="00625DEF">
        <w:rPr>
          <w:b/>
          <w:sz w:val="36"/>
          <w:szCs w:val="36"/>
        </w:rPr>
        <w:t xml:space="preserve"> Я</w:t>
      </w:r>
    </w:p>
    <w:p w:rsidR="003759EA" w:rsidRDefault="003759EA" w:rsidP="003759EA">
      <w:pPr>
        <w:pStyle w:val="af3"/>
        <w:numPr>
          <w:ilvl w:val="0"/>
          <w:numId w:val="2"/>
        </w:numPr>
        <w:rPr>
          <w:sz w:val="28"/>
          <w:szCs w:val="28"/>
        </w:rPr>
      </w:pPr>
    </w:p>
    <w:p w:rsidR="003759EA" w:rsidRPr="003759EA" w:rsidRDefault="004855BB" w:rsidP="003759EA">
      <w:pPr>
        <w:pStyle w:val="af3"/>
        <w:numPr>
          <w:ilvl w:val="0"/>
          <w:numId w:val="2"/>
        </w:numPr>
        <w:rPr>
          <w:sz w:val="28"/>
          <w:szCs w:val="28"/>
        </w:rPr>
      </w:pPr>
      <w:r w:rsidRPr="004855BB">
        <w:rPr>
          <w:sz w:val="28"/>
          <w:szCs w:val="28"/>
        </w:rPr>
        <w:t>03</w:t>
      </w:r>
      <w:r>
        <w:rPr>
          <w:sz w:val="28"/>
          <w:szCs w:val="28"/>
        </w:rPr>
        <w:t xml:space="preserve">.11.2026          </w:t>
      </w:r>
      <w:r w:rsidR="003759EA" w:rsidRPr="003759EA">
        <w:rPr>
          <w:sz w:val="28"/>
          <w:szCs w:val="28"/>
        </w:rPr>
        <w:t xml:space="preserve">                       м. Павлоград             </w:t>
      </w:r>
      <w:r>
        <w:rPr>
          <w:sz w:val="28"/>
          <w:szCs w:val="28"/>
        </w:rPr>
        <w:t xml:space="preserve">     </w:t>
      </w:r>
      <w:r w:rsidR="003759EA" w:rsidRPr="003759EA">
        <w:rPr>
          <w:sz w:val="28"/>
          <w:szCs w:val="28"/>
        </w:rPr>
        <w:t xml:space="preserve">    </w:t>
      </w:r>
      <w:r>
        <w:rPr>
          <w:sz w:val="28"/>
          <w:szCs w:val="28"/>
        </w:rPr>
        <w:t xml:space="preserve">              </w:t>
      </w:r>
      <w:r w:rsidR="003759EA" w:rsidRPr="003759EA">
        <w:rPr>
          <w:sz w:val="28"/>
          <w:szCs w:val="28"/>
        </w:rPr>
        <w:t>№</w:t>
      </w:r>
      <w:r>
        <w:rPr>
          <w:sz w:val="28"/>
          <w:szCs w:val="28"/>
        </w:rPr>
        <w:t xml:space="preserve"> 2925/0/3-26</w:t>
      </w:r>
    </w:p>
    <w:p w:rsidR="00B93A52" w:rsidRDefault="00B93A52">
      <w:pPr>
        <w:spacing w:after="240"/>
        <w:rPr>
          <w:sz w:val="28"/>
          <w:szCs w:val="28"/>
        </w:rPr>
      </w:pPr>
    </w:p>
    <w:p w:rsidR="00B93A52" w:rsidRDefault="005B223A">
      <w:pPr>
        <w:spacing w:line="240" w:lineRule="atLeast"/>
        <w:rPr>
          <w:sz w:val="28"/>
          <w:szCs w:val="28"/>
        </w:rPr>
      </w:pPr>
      <w:r>
        <w:rPr>
          <w:sz w:val="28"/>
          <w:szCs w:val="28"/>
        </w:rPr>
        <w:t xml:space="preserve">Про затвердження рішення Комісії з </w:t>
      </w:r>
    </w:p>
    <w:p w:rsidR="00B93A52" w:rsidRDefault="005B223A">
      <w:pPr>
        <w:spacing w:line="240" w:lineRule="atLeast"/>
        <w:rPr>
          <w:sz w:val="28"/>
          <w:szCs w:val="28"/>
        </w:rPr>
      </w:pPr>
      <w:r>
        <w:rPr>
          <w:sz w:val="28"/>
          <w:szCs w:val="28"/>
        </w:rPr>
        <w:t xml:space="preserve">розгляду питань щодо надання компенсації </w:t>
      </w:r>
    </w:p>
    <w:p w:rsidR="00B93A52" w:rsidRDefault="005B223A">
      <w:pPr>
        <w:spacing w:line="240" w:lineRule="atLeast"/>
        <w:rPr>
          <w:sz w:val="28"/>
          <w:szCs w:val="28"/>
        </w:rPr>
      </w:pPr>
      <w:r>
        <w:rPr>
          <w:sz w:val="28"/>
          <w:szCs w:val="28"/>
        </w:rPr>
        <w:t>за знищені об’єкти нерухомого майна внаслідок</w:t>
      </w:r>
    </w:p>
    <w:p w:rsidR="00B93A52" w:rsidRDefault="005B223A">
      <w:pPr>
        <w:spacing w:line="240" w:lineRule="atLeast"/>
        <w:rPr>
          <w:sz w:val="28"/>
          <w:szCs w:val="28"/>
        </w:rPr>
      </w:pPr>
      <w:r>
        <w:rPr>
          <w:sz w:val="28"/>
          <w:szCs w:val="28"/>
        </w:rPr>
        <w:t xml:space="preserve"> бойових дій, терористичних актів, диверсій, </w:t>
      </w:r>
    </w:p>
    <w:p w:rsidR="00B93A52" w:rsidRDefault="005B223A">
      <w:pPr>
        <w:spacing w:line="240" w:lineRule="atLeast"/>
        <w:rPr>
          <w:sz w:val="28"/>
          <w:szCs w:val="28"/>
        </w:rPr>
      </w:pPr>
      <w:r>
        <w:rPr>
          <w:sz w:val="28"/>
          <w:szCs w:val="28"/>
        </w:rPr>
        <w:t xml:space="preserve">спричинених збройною агресією Російської </w:t>
      </w:r>
    </w:p>
    <w:p w:rsidR="00B93A52" w:rsidRDefault="005B223A">
      <w:pPr>
        <w:spacing w:line="240" w:lineRule="atLeast"/>
        <w:rPr>
          <w:sz w:val="28"/>
          <w:szCs w:val="28"/>
        </w:rPr>
      </w:pPr>
      <w:r w:rsidRPr="00885BF0">
        <w:rPr>
          <w:sz w:val="28"/>
          <w:szCs w:val="28"/>
        </w:rPr>
        <w:t xml:space="preserve">Федерації проти України, </w:t>
      </w:r>
      <w:r w:rsidR="00BE7468">
        <w:rPr>
          <w:sz w:val="28"/>
          <w:szCs w:val="28"/>
        </w:rPr>
        <w:t>***</w:t>
      </w:r>
      <w:r w:rsidR="00923E80">
        <w:rPr>
          <w:sz w:val="28"/>
          <w:szCs w:val="28"/>
        </w:rPr>
        <w:t xml:space="preserve"> </w:t>
      </w:r>
    </w:p>
    <w:p w:rsidR="00B93A52" w:rsidRDefault="00B93A52">
      <w:pPr>
        <w:spacing w:line="240" w:lineRule="atLeast"/>
        <w:rPr>
          <w:sz w:val="28"/>
          <w:szCs w:val="28"/>
        </w:rPr>
      </w:pPr>
    </w:p>
    <w:p w:rsidR="00B93A52" w:rsidRDefault="00B93A52">
      <w:pPr>
        <w:jc w:val="both"/>
        <w:rPr>
          <w:sz w:val="28"/>
          <w:szCs w:val="28"/>
        </w:rPr>
      </w:pPr>
    </w:p>
    <w:p w:rsidR="00B93A52" w:rsidRDefault="005B223A">
      <w:pPr>
        <w:spacing w:after="200"/>
        <w:ind w:firstLine="720"/>
        <w:jc w:val="both"/>
        <w:rPr>
          <w:sz w:val="28"/>
          <w:szCs w:val="28"/>
        </w:rPr>
      </w:pPr>
      <w:r>
        <w:rPr>
          <w:sz w:val="28"/>
          <w:szCs w:val="28"/>
        </w:rPr>
        <w:t>Керуючись ст. 40 Закону України «Про місцеве самоврядування в Україні», Законом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«Про правовий режим воєнного стану», постановою Кабінету Міністрів України від 30 травня 2023 року № 600 «Про затвердження Порядку надання компенсації за знищені об’єкти нерухомого майна» (зі змінами), рішенням виконавчого комітету Павлоградської міської ради від 08 листопада 2023 р. № 1758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виконавчий комітет Павлоградської міської ради</w:t>
      </w:r>
    </w:p>
    <w:p w:rsidR="00B93A52" w:rsidRDefault="005B223A">
      <w:pPr>
        <w:jc w:val="center"/>
        <w:rPr>
          <w:sz w:val="28"/>
          <w:szCs w:val="28"/>
        </w:rPr>
      </w:pPr>
      <w:r>
        <w:rPr>
          <w:sz w:val="28"/>
          <w:szCs w:val="28"/>
        </w:rPr>
        <w:t>ВИРІШИВ:</w:t>
      </w:r>
    </w:p>
    <w:p w:rsidR="00B93A52" w:rsidRPr="00885BF0" w:rsidRDefault="005B223A">
      <w:pPr>
        <w:ind w:firstLine="709"/>
        <w:jc w:val="both"/>
        <w:rPr>
          <w:sz w:val="28"/>
          <w:szCs w:val="28"/>
        </w:rPr>
      </w:pPr>
      <w:r w:rsidRPr="00885BF0">
        <w:rPr>
          <w:sz w:val="28"/>
          <w:szCs w:val="28"/>
        </w:rPr>
        <w:t xml:space="preserve">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4A4CD8" w:rsidRPr="00885BF0">
        <w:rPr>
          <w:sz w:val="28"/>
          <w:szCs w:val="28"/>
        </w:rPr>
        <w:t>29</w:t>
      </w:r>
      <w:r w:rsidR="0023299F" w:rsidRPr="00885BF0">
        <w:rPr>
          <w:sz w:val="28"/>
          <w:szCs w:val="28"/>
        </w:rPr>
        <w:t>.10.2026</w:t>
      </w:r>
      <w:r w:rsidRPr="00885BF0">
        <w:rPr>
          <w:sz w:val="28"/>
          <w:szCs w:val="28"/>
        </w:rPr>
        <w:t xml:space="preserve"> року № </w:t>
      </w:r>
      <w:r w:rsidR="004A4CD8" w:rsidRPr="00885BF0">
        <w:rPr>
          <w:sz w:val="28"/>
          <w:szCs w:val="28"/>
        </w:rPr>
        <w:t>49</w:t>
      </w:r>
      <w:r w:rsidR="0023299F" w:rsidRPr="00885BF0">
        <w:rPr>
          <w:sz w:val="28"/>
          <w:szCs w:val="28"/>
        </w:rPr>
        <w:t>/26</w:t>
      </w:r>
      <w:r w:rsidRPr="00885BF0">
        <w:rPr>
          <w:sz w:val="28"/>
          <w:szCs w:val="28"/>
        </w:rPr>
        <w:t xml:space="preserve"> про відмову у наданні компенсації за знищений об’єкт нерухомого майна </w:t>
      </w:r>
      <w:r w:rsidR="00BE7468">
        <w:rPr>
          <w:sz w:val="28"/>
          <w:szCs w:val="28"/>
        </w:rPr>
        <w:t>***</w:t>
      </w:r>
      <w:r w:rsidRPr="00885BF0">
        <w:rPr>
          <w:sz w:val="28"/>
          <w:szCs w:val="28"/>
        </w:rPr>
        <w:t xml:space="preserve"> за </w:t>
      </w:r>
      <w:proofErr w:type="spellStart"/>
      <w:r w:rsidRPr="00885BF0">
        <w:rPr>
          <w:sz w:val="28"/>
          <w:szCs w:val="28"/>
        </w:rPr>
        <w:t>адресою</w:t>
      </w:r>
      <w:proofErr w:type="spellEnd"/>
      <w:r w:rsidRPr="00885BF0">
        <w:rPr>
          <w:sz w:val="28"/>
          <w:szCs w:val="28"/>
        </w:rPr>
        <w:t xml:space="preserve">: м. Павлоград, вул. </w:t>
      </w:r>
      <w:r w:rsidR="004A4CD8" w:rsidRPr="00885BF0">
        <w:rPr>
          <w:sz w:val="28"/>
          <w:szCs w:val="28"/>
        </w:rPr>
        <w:t>Привітна</w:t>
      </w:r>
      <w:r w:rsidR="00EB6F64" w:rsidRPr="00885BF0">
        <w:rPr>
          <w:sz w:val="28"/>
          <w:szCs w:val="28"/>
        </w:rPr>
        <w:t xml:space="preserve">, буд. </w:t>
      </w:r>
      <w:r w:rsidR="00BE7468">
        <w:rPr>
          <w:sz w:val="28"/>
          <w:szCs w:val="28"/>
        </w:rPr>
        <w:t>*</w:t>
      </w:r>
      <w:r w:rsidR="004A4CD8" w:rsidRPr="00885BF0">
        <w:rPr>
          <w:sz w:val="28"/>
          <w:szCs w:val="28"/>
        </w:rPr>
        <w:t xml:space="preserve"> </w:t>
      </w:r>
      <w:r w:rsidRPr="00885BF0">
        <w:rPr>
          <w:sz w:val="28"/>
          <w:szCs w:val="28"/>
        </w:rPr>
        <w:t>(додається).</w:t>
      </w:r>
    </w:p>
    <w:p w:rsidR="00B93A52" w:rsidRDefault="005B223A">
      <w:pPr>
        <w:ind w:firstLine="709"/>
        <w:jc w:val="both"/>
        <w:rPr>
          <w:sz w:val="28"/>
          <w:szCs w:val="28"/>
        </w:rPr>
      </w:pPr>
      <w:r w:rsidRPr="00885BF0">
        <w:rPr>
          <w:sz w:val="28"/>
          <w:szCs w:val="28"/>
        </w:rPr>
        <w:t>2. Організаційне забезпечення та відповідальність за виконання даного рішення покласти на начальника управління комунального господарства та будівництва Павлоградської міської ради Завгороднього А.Ю.</w:t>
      </w:r>
    </w:p>
    <w:p w:rsidR="00B93A52" w:rsidRDefault="005B223A">
      <w:pPr>
        <w:ind w:firstLine="709"/>
        <w:jc w:val="both"/>
        <w:rPr>
          <w:sz w:val="28"/>
          <w:szCs w:val="28"/>
        </w:rPr>
      </w:pPr>
      <w:r>
        <w:rPr>
          <w:sz w:val="28"/>
          <w:szCs w:val="28"/>
        </w:rPr>
        <w:t xml:space="preserve"> </w:t>
      </w:r>
    </w:p>
    <w:p w:rsidR="00B93A52" w:rsidRDefault="00B93A52">
      <w:pPr>
        <w:ind w:firstLine="709"/>
        <w:jc w:val="both"/>
        <w:rPr>
          <w:sz w:val="28"/>
          <w:szCs w:val="28"/>
        </w:rPr>
      </w:pPr>
    </w:p>
    <w:p w:rsidR="00B93A52" w:rsidRDefault="005B223A">
      <w:pPr>
        <w:ind w:firstLine="709"/>
        <w:jc w:val="both"/>
        <w:rPr>
          <w:sz w:val="28"/>
          <w:szCs w:val="28"/>
        </w:rPr>
      </w:pPr>
      <w:r>
        <w:rPr>
          <w:sz w:val="28"/>
          <w:szCs w:val="28"/>
        </w:rPr>
        <w:t xml:space="preserve">3. Контроль за виконанням цього рішення покласти на першого заступника міського голови </w:t>
      </w:r>
      <w:proofErr w:type="spellStart"/>
      <w:r>
        <w:rPr>
          <w:sz w:val="28"/>
          <w:szCs w:val="28"/>
        </w:rPr>
        <w:t>Радіонова</w:t>
      </w:r>
      <w:proofErr w:type="spellEnd"/>
      <w:r>
        <w:rPr>
          <w:sz w:val="28"/>
          <w:szCs w:val="28"/>
        </w:rPr>
        <w:t xml:space="preserve"> О.М.         </w:t>
      </w:r>
    </w:p>
    <w:p w:rsidR="00B93A52" w:rsidRDefault="00B93A52">
      <w:pPr>
        <w:rPr>
          <w:bCs/>
          <w:sz w:val="28"/>
          <w:szCs w:val="28"/>
        </w:rPr>
      </w:pPr>
    </w:p>
    <w:p w:rsidR="00BE7468" w:rsidRDefault="00BE7468">
      <w:pPr>
        <w:rPr>
          <w:bCs/>
          <w:sz w:val="28"/>
          <w:szCs w:val="28"/>
        </w:rPr>
      </w:pPr>
    </w:p>
    <w:p w:rsidR="00BE7468" w:rsidRDefault="00BE7468">
      <w:pPr>
        <w:rPr>
          <w:bCs/>
          <w:sz w:val="28"/>
          <w:szCs w:val="28"/>
        </w:rPr>
      </w:pPr>
      <w:bookmarkStart w:id="0" w:name="_GoBack"/>
      <w:bookmarkEnd w:id="0"/>
    </w:p>
    <w:p w:rsidR="005C4DA8" w:rsidRDefault="002C7405" w:rsidP="005C4DA8">
      <w:pPr>
        <w:rPr>
          <w:rFonts w:eastAsia="Lucida Sans Unicode"/>
          <w:bCs/>
          <w:kern w:val="2"/>
          <w:sz w:val="28"/>
          <w:szCs w:val="28"/>
        </w:rPr>
      </w:pPr>
      <w:r w:rsidRPr="002C7405">
        <w:rPr>
          <w:bCs/>
          <w:sz w:val="28"/>
          <w:szCs w:val="28"/>
        </w:rPr>
        <w:t>М</w:t>
      </w:r>
      <w:r w:rsidR="005C4DA8" w:rsidRPr="002C7405">
        <w:rPr>
          <w:bCs/>
          <w:sz w:val="28"/>
          <w:szCs w:val="28"/>
        </w:rPr>
        <w:t>іськ</w:t>
      </w:r>
      <w:r w:rsidRPr="002C7405">
        <w:rPr>
          <w:bCs/>
          <w:sz w:val="28"/>
          <w:szCs w:val="28"/>
        </w:rPr>
        <w:t>ий</w:t>
      </w:r>
      <w:r w:rsidR="005C4DA8" w:rsidRPr="002C7405">
        <w:rPr>
          <w:bCs/>
          <w:sz w:val="28"/>
          <w:szCs w:val="28"/>
        </w:rPr>
        <w:t xml:space="preserve"> голов</w:t>
      </w:r>
      <w:r w:rsidRPr="002C7405">
        <w:rPr>
          <w:bCs/>
          <w:sz w:val="28"/>
          <w:szCs w:val="28"/>
        </w:rPr>
        <w:t>а                                                                     Анатолій ВЕРШИНА</w:t>
      </w:r>
    </w:p>
    <w:sectPr w:rsidR="005C4DA8" w:rsidSect="0075610D">
      <w:headerReference w:type="even" r:id="rId9"/>
      <w:headerReference w:type="default" r:id="rId10"/>
      <w:footerReference w:type="even" r:id="rId11"/>
      <w:footerReference w:type="default" r:id="rId12"/>
      <w:headerReference w:type="first" r:id="rId13"/>
      <w:footerReference w:type="first" r:id="rId14"/>
      <w:pgSz w:w="11906" w:h="16838"/>
      <w:pgMar w:top="426" w:right="567" w:bottom="993" w:left="1701" w:header="72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46BD" w:rsidRDefault="006646BD">
      <w:r>
        <w:separator/>
      </w:r>
    </w:p>
  </w:endnote>
  <w:endnote w:type="continuationSeparator" w:id="0">
    <w:p w:rsidR="006646BD" w:rsidRDefault="00664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1"/>
    <w:family w:val="roman"/>
    <w:pitch w:val="variable"/>
  </w:font>
  <w:font w:name="Noto Serif CJK SC">
    <w:charset w:val="00"/>
    <w:family w:val="roman"/>
    <w:pitch w:val="default"/>
  </w:font>
  <w:font w:name="DejaVu Sans">
    <w:altName w:val="Verdana"/>
    <w:charset w:val="00"/>
    <w:family w:val="roman"/>
    <w:pitch w:val="default"/>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tarSymbol;Times New Roman">
    <w:altName w:val="Cambria"/>
    <w:charset w:val="00"/>
    <w:family w:val="roman"/>
    <w:pitch w:val="default"/>
  </w:font>
  <w:font w:name="Liberation Sans">
    <w:altName w:val="Arial"/>
    <w:charset w:val="01"/>
    <w:family w:val="swiss"/>
    <w:pitch w:val="variable"/>
  </w:font>
  <w:font w:name="Noto Sans CJK SC">
    <w:charset w:val="00"/>
    <w:family w:val="roman"/>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46BD" w:rsidRDefault="006646BD">
      <w:r>
        <w:separator/>
      </w:r>
    </w:p>
  </w:footnote>
  <w:footnote w:type="continuationSeparator" w:id="0">
    <w:p w:rsidR="006646BD" w:rsidRDefault="006646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3A52" w:rsidRDefault="00B93A52">
    <w:pPr>
      <w:pStyle w:val="af1"/>
      <w:jc w:val="center"/>
      <w:rPr>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ACD1111"/>
    <w:multiLevelType w:val="multilevel"/>
    <w:tmpl w:val="D68AF6F6"/>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autoHyphenation/>
  <w:hyphenationZone w:val="0"/>
  <w:characterSpacingControl w:val="doNotCompress"/>
  <w:hdrShapeDefaults>
    <o:shapedefaults v:ext="edit" spidmax="2049"/>
  </w:hdrShapeDefaults>
  <w:footnotePr>
    <w:footnote w:id="-1"/>
    <w:footnote w:id="0"/>
  </w:footnotePr>
  <w:endnotePr>
    <w:endnote w:id="-1"/>
    <w:endnote w:id="0"/>
  </w:endnotePr>
  <w:compat>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A52"/>
    <w:rsid w:val="000C4148"/>
    <w:rsid w:val="000D4304"/>
    <w:rsid w:val="000E6DB0"/>
    <w:rsid w:val="00160044"/>
    <w:rsid w:val="00167256"/>
    <w:rsid w:val="00204BEF"/>
    <w:rsid w:val="0021615F"/>
    <w:rsid w:val="0023299F"/>
    <w:rsid w:val="002A00DE"/>
    <w:rsid w:val="002C7405"/>
    <w:rsid w:val="003759EA"/>
    <w:rsid w:val="004855BB"/>
    <w:rsid w:val="004A4CD8"/>
    <w:rsid w:val="005B223A"/>
    <w:rsid w:val="005C3458"/>
    <w:rsid w:val="005C4DA8"/>
    <w:rsid w:val="005F4A5D"/>
    <w:rsid w:val="006646BD"/>
    <w:rsid w:val="006869BD"/>
    <w:rsid w:val="007071CF"/>
    <w:rsid w:val="0075610D"/>
    <w:rsid w:val="00826FE1"/>
    <w:rsid w:val="0084144B"/>
    <w:rsid w:val="008422E3"/>
    <w:rsid w:val="00885BF0"/>
    <w:rsid w:val="00911955"/>
    <w:rsid w:val="00923E80"/>
    <w:rsid w:val="00A031D8"/>
    <w:rsid w:val="00A5539C"/>
    <w:rsid w:val="00AA301A"/>
    <w:rsid w:val="00AF298D"/>
    <w:rsid w:val="00B83616"/>
    <w:rsid w:val="00B93A52"/>
    <w:rsid w:val="00BE7468"/>
    <w:rsid w:val="00C15967"/>
    <w:rsid w:val="00CD2D1A"/>
    <w:rsid w:val="00D33C51"/>
    <w:rsid w:val="00E01329"/>
    <w:rsid w:val="00EB6F64"/>
    <w:rsid w:val="00F83AB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E8A751"/>
  <w15:docId w15:val="{21004421-B443-E24D-9567-B5CB24C7B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DejaVu Sans"/>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rFonts w:ascii="Times New Roman" w:eastAsia="Times New Roman" w:hAnsi="Times New Roman" w:cs="Times New Roman"/>
      <w:lang w:eastAsia="zh-CN"/>
    </w:rPr>
  </w:style>
  <w:style w:type="paragraph" w:styleId="1">
    <w:name w:val="heading 1"/>
    <w:basedOn w:val="a"/>
    <w:next w:val="a"/>
    <w:uiPriority w:val="9"/>
    <w:qFormat/>
    <w:pPr>
      <w:keepNext/>
      <w:numPr>
        <w:numId w:val="1"/>
      </w:numPr>
      <w:outlineLvl w:val="0"/>
    </w:pPr>
    <w:rPr>
      <w:sz w:val="28"/>
    </w:rPr>
  </w:style>
  <w:style w:type="paragraph" w:styleId="2">
    <w:name w:val="heading 2"/>
    <w:basedOn w:val="a"/>
    <w:next w:val="a"/>
    <w:uiPriority w:val="9"/>
    <w:semiHidden/>
    <w:unhideWhenUsed/>
    <w:qFormat/>
    <w:pPr>
      <w:keepNext/>
      <w:numPr>
        <w:ilvl w:val="1"/>
        <w:numId w:val="1"/>
      </w:numPr>
      <w:jc w:val="center"/>
      <w:outlineLvl w:val="1"/>
    </w:pPr>
    <w:rPr>
      <w:sz w:val="28"/>
    </w:rPr>
  </w:style>
  <w:style w:type="paragraph" w:styleId="3">
    <w:name w:val="heading 3"/>
    <w:basedOn w:val="a"/>
    <w:next w:val="a"/>
    <w:uiPriority w:val="9"/>
    <w:semiHidden/>
    <w:unhideWhenUsed/>
    <w:qFormat/>
    <w:pPr>
      <w:keepNext/>
      <w:numPr>
        <w:ilvl w:val="2"/>
        <w:numId w:val="1"/>
      </w:numPr>
      <w:jc w:val="center"/>
      <w:outlineLvl w:val="2"/>
    </w:pPr>
    <w:rPr>
      <w:b/>
      <w:sz w:val="32"/>
    </w:rPr>
  </w:style>
  <w:style w:type="paragraph" w:styleId="4">
    <w:name w:val="heading 4"/>
    <w:basedOn w:val="a"/>
    <w:next w:val="a"/>
    <w:uiPriority w:val="9"/>
    <w:semiHidden/>
    <w:unhideWhenUsed/>
    <w:qFormat/>
    <w:pPr>
      <w:keepNext/>
      <w:numPr>
        <w:ilvl w:val="3"/>
        <w:numId w:val="1"/>
      </w:numPr>
      <w:jc w:val="center"/>
      <w:outlineLvl w:val="3"/>
    </w:pPr>
    <w:rPr>
      <w:b/>
      <w:bCs/>
      <w:sz w:val="28"/>
    </w:rPr>
  </w:style>
  <w:style w:type="paragraph" w:styleId="5">
    <w:name w:val="heading 5"/>
    <w:basedOn w:val="a"/>
    <w:next w:val="a"/>
    <w:uiPriority w:val="9"/>
    <w:semiHidden/>
    <w:unhideWhenUsed/>
    <w:qFormat/>
    <w:pPr>
      <w:keepNext/>
      <w:numPr>
        <w:ilvl w:val="4"/>
        <w:numId w:val="1"/>
      </w:numPr>
      <w:ind w:left="-567"/>
      <w:outlineLvl w:val="4"/>
    </w:pPr>
    <w:rPr>
      <w:sz w:val="24"/>
    </w:rPr>
  </w:style>
  <w:style w:type="paragraph" w:styleId="6">
    <w:name w:val="heading 6"/>
    <w:basedOn w:val="a"/>
    <w:next w:val="a"/>
    <w:uiPriority w:val="9"/>
    <w:semiHidden/>
    <w:unhideWhenUsed/>
    <w:qFormat/>
    <w:pPr>
      <w:keepNext/>
      <w:numPr>
        <w:ilvl w:val="5"/>
        <w:numId w:val="1"/>
      </w:numPr>
      <w:ind w:left="-426"/>
      <w:outlineLvl w:val="5"/>
    </w:pPr>
    <w:rPr>
      <w:rFonts w:ascii="Bookman Old Style" w:hAnsi="Bookman Old Style" w:cs="Bookman Old Style"/>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style>
  <w:style w:type="character" w:customStyle="1" w:styleId="WW8Num4z0">
    <w:name w:val="WW8Num4z0"/>
    <w:qFormat/>
  </w:style>
  <w:style w:type="character" w:customStyle="1" w:styleId="WW8Num5z0">
    <w:name w:val="WW8Num5z0"/>
    <w:qFormat/>
  </w:style>
  <w:style w:type="character" w:customStyle="1" w:styleId="WW8Num6z0">
    <w:name w:val="WW8Num6z0"/>
    <w:qFormat/>
  </w:style>
  <w:style w:type="character" w:customStyle="1" w:styleId="10">
    <w:name w:val="Шрифт абзацу за промовчанням1"/>
    <w:qFormat/>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11">
    <w:name w:val="Основной шрифт абзаца1"/>
    <w:qFormat/>
  </w:style>
  <w:style w:type="character" w:customStyle="1" w:styleId="a3">
    <w:name w:val="Маркеры списка"/>
    <w:qFormat/>
    <w:rPr>
      <w:rFonts w:ascii="StarSymbol;Times New Roman" w:eastAsia="StarSymbol;Times New Roman" w:hAnsi="StarSymbol;Times New Roman" w:cs="StarSymbol;Times New Roman"/>
      <w:sz w:val="18"/>
      <w:szCs w:val="18"/>
    </w:rPr>
  </w:style>
  <w:style w:type="character" w:customStyle="1" w:styleId="a4">
    <w:name w:val="Символ нумерации"/>
    <w:qFormat/>
  </w:style>
  <w:style w:type="character" w:customStyle="1" w:styleId="a5">
    <w:name w:val="Основний текст Знак"/>
    <w:qFormat/>
    <w:rPr>
      <w:sz w:val="24"/>
      <w:lang w:val="uk-UA"/>
    </w:rPr>
  </w:style>
  <w:style w:type="character" w:styleId="a6">
    <w:name w:val="Hyperlink"/>
    <w:rPr>
      <w:color w:val="0000FF"/>
      <w:u w:val="single"/>
    </w:rPr>
  </w:style>
  <w:style w:type="character" w:customStyle="1" w:styleId="rvts106">
    <w:name w:val="rvts106"/>
    <w:qFormat/>
    <w:rPr>
      <w:rFonts w:cs="Times New Roman"/>
    </w:rPr>
  </w:style>
  <w:style w:type="character" w:customStyle="1" w:styleId="a7">
    <w:name w:val="Знак Знак"/>
    <w:qFormat/>
    <w:rPr>
      <w:sz w:val="24"/>
      <w:lang w:val="uk-UA" w:bidi="ar-SA"/>
    </w:rPr>
  </w:style>
  <w:style w:type="character" w:customStyle="1" w:styleId="a8">
    <w:name w:val="Верхній колонтитул Знак"/>
    <w:qFormat/>
    <w:rPr>
      <w:lang w:val="uk-UA"/>
    </w:rPr>
  </w:style>
  <w:style w:type="character" w:customStyle="1" w:styleId="a9">
    <w:name w:val="Нижній колонтитул Знак"/>
    <w:qFormat/>
    <w:rPr>
      <w:lang w:val="uk-UA"/>
    </w:rPr>
  </w:style>
  <w:style w:type="paragraph" w:customStyle="1" w:styleId="Heading">
    <w:name w:val="Heading"/>
    <w:basedOn w:val="a"/>
    <w:next w:val="aa"/>
    <w:qFormat/>
    <w:pPr>
      <w:keepNext/>
      <w:spacing w:before="240" w:after="120"/>
    </w:pPr>
    <w:rPr>
      <w:rFonts w:ascii="Liberation Sans" w:eastAsia="Noto Sans CJK SC" w:hAnsi="Liberation Sans" w:cs="DejaVu Sans"/>
      <w:sz w:val="28"/>
      <w:szCs w:val="28"/>
    </w:rPr>
  </w:style>
  <w:style w:type="paragraph" w:styleId="aa">
    <w:name w:val="Body Text"/>
    <w:basedOn w:val="a"/>
    <w:rPr>
      <w:sz w:val="24"/>
    </w:rPr>
  </w:style>
  <w:style w:type="paragraph" w:styleId="ab">
    <w:name w:val="List"/>
    <w:basedOn w:val="aa"/>
    <w:rPr>
      <w:rFonts w:ascii="Arial" w:hAnsi="Arial" w:cs="Tahoma"/>
    </w:rPr>
  </w:style>
  <w:style w:type="paragraph" w:styleId="ac">
    <w:name w:val="caption"/>
    <w:basedOn w:val="a"/>
    <w:qFormat/>
    <w:pPr>
      <w:suppressLineNumbers/>
      <w:spacing w:before="120" w:after="120"/>
    </w:pPr>
    <w:rPr>
      <w:rFonts w:cs="DejaVu Sans"/>
      <w:i/>
      <w:iCs/>
      <w:sz w:val="24"/>
      <w:szCs w:val="24"/>
    </w:rPr>
  </w:style>
  <w:style w:type="paragraph" w:customStyle="1" w:styleId="Index">
    <w:name w:val="Index"/>
    <w:basedOn w:val="a"/>
    <w:qFormat/>
    <w:pPr>
      <w:suppressLineNumbers/>
    </w:pPr>
    <w:rPr>
      <w:rFonts w:cs="DejaVu Sans"/>
    </w:rPr>
  </w:style>
  <w:style w:type="paragraph" w:styleId="ad">
    <w:name w:val="Title"/>
    <w:basedOn w:val="a"/>
    <w:next w:val="aa"/>
    <w:uiPriority w:val="10"/>
    <w:qFormat/>
    <w:pPr>
      <w:keepNext/>
      <w:spacing w:before="240" w:after="120"/>
    </w:pPr>
    <w:rPr>
      <w:rFonts w:ascii="Arial" w:eastAsia="Lucida Sans Unicode" w:hAnsi="Arial" w:cs="Tahoma"/>
      <w:sz w:val="28"/>
      <w:szCs w:val="28"/>
    </w:rPr>
  </w:style>
  <w:style w:type="paragraph" w:customStyle="1" w:styleId="12">
    <w:name w:val="Название1"/>
    <w:basedOn w:val="a"/>
    <w:qFormat/>
    <w:pPr>
      <w:suppressLineNumbers/>
      <w:spacing w:before="120" w:after="120"/>
    </w:pPr>
    <w:rPr>
      <w:rFonts w:ascii="Arial" w:hAnsi="Arial" w:cs="Tahoma"/>
      <w:i/>
      <w:iCs/>
      <w:szCs w:val="24"/>
    </w:rPr>
  </w:style>
  <w:style w:type="paragraph" w:customStyle="1" w:styleId="13">
    <w:name w:val="Указатель1"/>
    <w:basedOn w:val="a"/>
    <w:qFormat/>
    <w:pPr>
      <w:suppressLineNumbers/>
    </w:pPr>
    <w:rPr>
      <w:rFonts w:ascii="Arial" w:hAnsi="Arial" w:cs="Tahoma"/>
    </w:rPr>
  </w:style>
  <w:style w:type="paragraph" w:styleId="ae">
    <w:name w:val="Body Text Indent"/>
    <w:basedOn w:val="a"/>
    <w:pPr>
      <w:ind w:firstLine="567"/>
    </w:pPr>
    <w:rPr>
      <w:sz w:val="28"/>
    </w:rPr>
  </w:style>
  <w:style w:type="paragraph" w:customStyle="1" w:styleId="21">
    <w:name w:val="Основной текст с отступом 21"/>
    <w:basedOn w:val="a"/>
    <w:qFormat/>
    <w:pPr>
      <w:ind w:firstLine="567"/>
      <w:jc w:val="both"/>
    </w:pPr>
    <w:rPr>
      <w:sz w:val="28"/>
    </w:rPr>
  </w:style>
  <w:style w:type="paragraph" w:customStyle="1" w:styleId="14">
    <w:name w:val="Название объекта1"/>
    <w:basedOn w:val="a"/>
    <w:next w:val="a"/>
    <w:qFormat/>
    <w:rPr>
      <w:b/>
      <w:bCs/>
      <w:sz w:val="28"/>
    </w:rPr>
  </w:style>
  <w:style w:type="paragraph" w:customStyle="1" w:styleId="af">
    <w:name w:val="Содержимое таблицы"/>
    <w:basedOn w:val="a"/>
    <w:qFormat/>
    <w:pPr>
      <w:suppressLineNumbers/>
    </w:pPr>
  </w:style>
  <w:style w:type="paragraph" w:customStyle="1" w:styleId="af0">
    <w:name w:val="Заголовок таблицы"/>
    <w:basedOn w:val="af"/>
    <w:qFormat/>
    <w:pPr>
      <w:jc w:val="center"/>
    </w:pPr>
    <w:rPr>
      <w:b/>
      <w:bCs/>
    </w:rPr>
  </w:style>
  <w:style w:type="paragraph" w:customStyle="1" w:styleId="Standard">
    <w:name w:val="Standard"/>
    <w:qFormat/>
    <w:pPr>
      <w:widowControl w:val="0"/>
      <w:suppressAutoHyphens/>
      <w:textAlignment w:val="baseline"/>
    </w:pPr>
    <w:rPr>
      <w:rFonts w:ascii="Times New Roman" w:eastAsia="Lucida Sans Unicode" w:hAnsi="Times New Roman" w:cs="Mangal"/>
      <w:kern w:val="2"/>
      <w:sz w:val="24"/>
      <w:szCs w:val="24"/>
      <w:lang w:val="ru-RU" w:eastAsia="zh-CN" w:bidi="hi-IN"/>
    </w:rPr>
  </w:style>
  <w:style w:type="paragraph" w:customStyle="1" w:styleId="31">
    <w:name w:val="Основний текст 31"/>
    <w:basedOn w:val="a"/>
    <w:qFormat/>
    <w:pPr>
      <w:spacing w:after="120"/>
    </w:pPr>
    <w:rPr>
      <w:sz w:val="16"/>
      <w:szCs w:val="16"/>
    </w:rPr>
  </w:style>
  <w:style w:type="paragraph" w:customStyle="1" w:styleId="15">
    <w:name w:val="Назва об'єкта1"/>
    <w:basedOn w:val="a"/>
    <w:qFormat/>
    <w:pPr>
      <w:suppressAutoHyphens w:val="0"/>
      <w:jc w:val="center"/>
    </w:pPr>
    <w:rPr>
      <w:sz w:val="28"/>
    </w:rPr>
  </w:style>
  <w:style w:type="paragraph" w:customStyle="1" w:styleId="310">
    <w:name w:val="Основной текст 31"/>
    <w:basedOn w:val="a"/>
    <w:qFormat/>
    <w:pPr>
      <w:widowControl w:val="0"/>
      <w:spacing w:after="120"/>
    </w:pPr>
    <w:rPr>
      <w:rFonts w:ascii="Arial" w:eastAsia="Lucida Sans Unicode" w:hAnsi="Arial" w:cs="Arial"/>
      <w:kern w:val="2"/>
      <w:sz w:val="16"/>
      <w:szCs w:val="16"/>
      <w:lang w:val="ru-RU"/>
    </w:rPr>
  </w:style>
  <w:style w:type="paragraph" w:customStyle="1" w:styleId="tjbmf">
    <w:name w:val="tj bmf"/>
    <w:basedOn w:val="a"/>
    <w:qFormat/>
    <w:pPr>
      <w:suppressAutoHyphens w:val="0"/>
      <w:spacing w:before="100" w:after="100"/>
    </w:pPr>
    <w:rPr>
      <w:sz w:val="24"/>
      <w:szCs w:val="24"/>
      <w:lang w:val="ru-RU"/>
    </w:rPr>
  </w:style>
  <w:style w:type="paragraph" w:customStyle="1" w:styleId="16">
    <w:name w:val="Звичайний (веб)1"/>
    <w:basedOn w:val="a"/>
    <w:qFormat/>
    <w:pPr>
      <w:suppressAutoHyphens w:val="0"/>
      <w:spacing w:before="100" w:after="100"/>
    </w:pPr>
    <w:rPr>
      <w:sz w:val="24"/>
      <w:szCs w:val="24"/>
    </w:rPr>
  </w:style>
  <w:style w:type="paragraph" w:customStyle="1" w:styleId="HeaderandFooter">
    <w:name w:val="Header and Footer"/>
    <w:basedOn w:val="a"/>
    <w:qFormat/>
    <w:pPr>
      <w:suppressLineNumbers/>
      <w:tabs>
        <w:tab w:val="center" w:pos="4819"/>
        <w:tab w:val="right" w:pos="9638"/>
      </w:tabs>
    </w:pPr>
  </w:style>
  <w:style w:type="paragraph" w:styleId="af1">
    <w:name w:val="header"/>
    <w:basedOn w:val="a"/>
    <w:pPr>
      <w:tabs>
        <w:tab w:val="center" w:pos="4677"/>
        <w:tab w:val="right" w:pos="9355"/>
      </w:tabs>
    </w:pPr>
  </w:style>
  <w:style w:type="paragraph" w:styleId="af2">
    <w:name w:val="footer"/>
    <w:basedOn w:val="a"/>
    <w:pPr>
      <w:tabs>
        <w:tab w:val="center" w:pos="4677"/>
        <w:tab w:val="right" w:pos="9355"/>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paragraph" w:styleId="af3">
    <w:name w:val="List Paragraph"/>
    <w:basedOn w:val="a"/>
    <w:uiPriority w:val="34"/>
    <w:qFormat/>
    <w:rsid w:val="003759EA"/>
    <w:pPr>
      <w:ind w:left="720"/>
      <w:contextualSpacing/>
    </w:pPr>
  </w:style>
  <w:style w:type="paragraph" w:styleId="af4">
    <w:name w:val="Balloon Text"/>
    <w:basedOn w:val="a"/>
    <w:link w:val="af5"/>
    <w:uiPriority w:val="99"/>
    <w:semiHidden/>
    <w:unhideWhenUsed/>
    <w:rsid w:val="0021615F"/>
    <w:rPr>
      <w:rFonts w:ascii="Segoe UI" w:hAnsi="Segoe UI" w:cs="Segoe UI"/>
      <w:sz w:val="18"/>
      <w:szCs w:val="18"/>
    </w:rPr>
  </w:style>
  <w:style w:type="character" w:customStyle="1" w:styleId="af5">
    <w:name w:val="Текст выноски Знак"/>
    <w:basedOn w:val="a0"/>
    <w:link w:val="af4"/>
    <w:uiPriority w:val="99"/>
    <w:semiHidden/>
    <w:rsid w:val="0021615F"/>
    <w:rPr>
      <w:rFonts w:ascii="Segoe UI" w:eastAsia="Times New Roman"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257634">
      <w:bodyDiv w:val="1"/>
      <w:marLeft w:val="0"/>
      <w:marRight w:val="0"/>
      <w:marTop w:val="0"/>
      <w:marBottom w:val="0"/>
      <w:divBdr>
        <w:top w:val="none" w:sz="0" w:space="0" w:color="auto"/>
        <w:left w:val="none" w:sz="0" w:space="0" w:color="auto"/>
        <w:bottom w:val="none" w:sz="0" w:space="0" w:color="auto"/>
        <w:right w:val="none" w:sz="0" w:space="0" w:color="auto"/>
      </w:divBdr>
    </w:div>
    <w:div w:id="1463427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340</Words>
  <Characters>1943</Characters>
  <Application>Microsoft Office Word</Application>
  <DocSecurity>0</DocSecurity>
  <Lines>16</Lines>
  <Paragraphs>4</Paragraphs>
  <ScaleCrop>false</ScaleCrop>
  <HeadingPairs>
    <vt:vector size="2" baseType="variant">
      <vt:variant>
        <vt:lpstr>Назва</vt:lpstr>
      </vt:variant>
      <vt:variant>
        <vt:i4>1</vt:i4>
      </vt:variant>
    </vt:vector>
  </HeadingPairs>
  <TitlesOfParts>
    <vt:vector size="1" baseType="lpstr">
      <vt:lpstr>                                                         </vt:lpstr>
    </vt:vector>
  </TitlesOfParts>
  <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Z&amp;Z Relax Inn feta. dr.alban</dc:creator>
  <cp:keywords/>
  <dc:description/>
  <cp:lastModifiedBy>Олена Сошникова</cp:lastModifiedBy>
  <cp:revision>6</cp:revision>
  <cp:lastPrinted>2026-10-20T14:17:00Z</cp:lastPrinted>
  <dcterms:created xsi:type="dcterms:W3CDTF">2026-10-29T07:08:00Z</dcterms:created>
  <dcterms:modified xsi:type="dcterms:W3CDTF">2026-11-04T11:26:00Z</dcterms:modified>
  <dc:language>en-US</dc:language>
</cp:coreProperties>
</file>